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C5" w:rsidRPr="004F02C5" w:rsidRDefault="004F02C5" w:rsidP="004F02C5">
      <w:pPr>
        <w:shd w:val="clear" w:color="auto" w:fill="F9F9F9"/>
        <w:spacing w:after="48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F02C5">
        <w:rPr>
          <w:rFonts w:ascii="Helvetica" w:eastAsia="Times New Roman" w:hAnsi="Helvetica" w:cs="Helvetica"/>
          <w:color w:val="444444"/>
          <w:sz w:val="21"/>
          <w:szCs w:val="21"/>
        </w:rPr>
        <w:t>Численность получателей социальных услуг</w:t>
      </w:r>
    </w:p>
    <w:p w:rsidR="004F02C5" w:rsidRPr="004F02C5" w:rsidRDefault="004F02C5" w:rsidP="004F02C5">
      <w:pPr>
        <w:shd w:val="clear" w:color="auto" w:fill="F9F9F9"/>
        <w:spacing w:after="48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F02C5">
        <w:rPr>
          <w:rFonts w:ascii="Helvetica" w:eastAsia="Times New Roman" w:hAnsi="Helvetica" w:cs="Helvetica"/>
          <w:color w:val="444444"/>
          <w:sz w:val="21"/>
          <w:szCs w:val="21"/>
        </w:rPr>
        <w:t>по формам социального обслуживания и видам социальных услуг за счет бюджетных ассигнований за 2020 год</w:t>
      </w:r>
    </w:p>
    <w:p w:rsidR="004F02C5" w:rsidRPr="004F02C5" w:rsidRDefault="004F02C5" w:rsidP="004F02C5">
      <w:pPr>
        <w:shd w:val="clear" w:color="auto" w:fill="F9F9F9"/>
        <w:spacing w:after="48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F02C5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688"/>
        <w:gridCol w:w="3459"/>
        <w:gridCol w:w="4323"/>
      </w:tblGrid>
      <w:tr w:rsidR="004F02C5" w:rsidRPr="004F02C5" w:rsidTr="004F02C5">
        <w:tc>
          <w:tcPr>
            <w:tcW w:w="5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Наименование видов социальных услуг</w:t>
            </w:r>
          </w:p>
        </w:tc>
        <w:tc>
          <w:tcPr>
            <w:tcW w:w="60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Численность обратившихся за получением социальных услуг, чел.</w:t>
            </w:r>
          </w:p>
        </w:tc>
      </w:tr>
      <w:tr w:rsidR="004F02C5" w:rsidRPr="004F02C5" w:rsidTr="004F02C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F02C5" w:rsidRPr="004F02C5" w:rsidRDefault="004F02C5" w:rsidP="004F02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F02C5" w:rsidRPr="004F02C5" w:rsidRDefault="004F02C5" w:rsidP="004F02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в форме социального обслуживания</w:t>
            </w:r>
          </w:p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на дому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в полустационарной форме социального обслуживания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Социально-бытовые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155650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1177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Социально-медицинские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49143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2855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Социально-психологические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778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lastRenderedPageBreak/>
              <w:t>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Социально-педагогические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510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Социально-трудовые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205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6.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Социально-правовые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386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7.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Услуги в целях повышения коммуникативного потенциала получателей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169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Срочные услуги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2470</w:t>
            </w:r>
          </w:p>
        </w:tc>
      </w:tr>
      <w:tr w:rsidR="004F02C5" w:rsidRPr="004F02C5" w:rsidTr="004F02C5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02C5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Итого: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205179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02C5" w:rsidRPr="004F02C5" w:rsidRDefault="004F02C5" w:rsidP="004F02C5">
            <w:pPr>
              <w:spacing w:after="48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8164</w:t>
            </w:r>
            <w:bookmarkStart w:id="0" w:name="_GoBack"/>
            <w:bookmarkEnd w:id="0"/>
          </w:p>
        </w:tc>
      </w:tr>
    </w:tbl>
    <w:p w:rsidR="004F02C5" w:rsidRPr="004F02C5" w:rsidRDefault="004F02C5" w:rsidP="004F02C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F02C5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</w:rPr>
        <w:t> </w:t>
      </w:r>
    </w:p>
    <w:p w:rsidR="00BE2A24" w:rsidRDefault="00BE2A24"/>
    <w:sectPr w:rsidR="00BE2A24" w:rsidSect="004F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5"/>
    <w:rsid w:val="004F02C5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Comp_3</cp:lastModifiedBy>
  <cp:revision>1</cp:revision>
  <dcterms:created xsi:type="dcterms:W3CDTF">2021-06-15T13:44:00Z</dcterms:created>
  <dcterms:modified xsi:type="dcterms:W3CDTF">2021-06-15T13:54:00Z</dcterms:modified>
</cp:coreProperties>
</file>