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C5" w:rsidRPr="00ED56EA" w:rsidRDefault="00BD0DC5" w:rsidP="00BD0DC5">
      <w:pPr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ED56EA">
        <w:rPr>
          <w:rFonts w:ascii="Times New Roman" w:hAnsi="Times New Roman" w:cs="Times New Roman"/>
          <w:sz w:val="28"/>
          <w:szCs w:val="28"/>
        </w:rPr>
        <w:t>Утверждено</w:t>
      </w:r>
    </w:p>
    <w:p w:rsidR="00BD0DC5" w:rsidRPr="00ED56EA" w:rsidRDefault="00BD0DC5" w:rsidP="005D21DA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ED56EA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BD0DC5" w:rsidRPr="00ED56EA" w:rsidRDefault="00BD0DC5" w:rsidP="005D2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6EA">
        <w:rPr>
          <w:rFonts w:ascii="Times New Roman" w:hAnsi="Times New Roman" w:cs="Times New Roman"/>
          <w:sz w:val="28"/>
          <w:szCs w:val="28"/>
        </w:rPr>
        <w:t>ГБУСО «</w:t>
      </w:r>
      <w:proofErr w:type="spellStart"/>
      <w:r w:rsidRPr="00ED56E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D56EA">
        <w:rPr>
          <w:rFonts w:ascii="Times New Roman" w:hAnsi="Times New Roman" w:cs="Times New Roman"/>
          <w:sz w:val="28"/>
          <w:szCs w:val="28"/>
        </w:rPr>
        <w:t xml:space="preserve">  </w:t>
      </w:r>
      <w:r w:rsidRPr="00ED56EA">
        <w:rPr>
          <w:rFonts w:ascii="Times New Roman" w:hAnsi="Times New Roman" w:cs="Times New Roman"/>
          <w:sz w:val="28"/>
          <w:szCs w:val="28"/>
        </w:rPr>
        <w:t xml:space="preserve"> ЦСОН»</w:t>
      </w:r>
    </w:p>
    <w:p w:rsidR="00BD0DC5" w:rsidRPr="00BD0DC5" w:rsidRDefault="00322C6A" w:rsidP="00BD0DC5">
      <w:pPr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ED56EA">
        <w:rPr>
          <w:rFonts w:ascii="Times New Roman" w:hAnsi="Times New Roman" w:cs="Times New Roman"/>
          <w:sz w:val="28"/>
          <w:szCs w:val="28"/>
        </w:rPr>
        <w:t>от 28.12.2019</w:t>
      </w:r>
      <w:r w:rsidR="00ED56EA" w:rsidRPr="00ED56EA">
        <w:rPr>
          <w:rFonts w:ascii="Times New Roman" w:hAnsi="Times New Roman" w:cs="Times New Roman"/>
          <w:sz w:val="28"/>
          <w:szCs w:val="28"/>
        </w:rPr>
        <w:t xml:space="preserve">  г.  №  231</w:t>
      </w:r>
    </w:p>
    <w:p w:rsidR="005D21DA" w:rsidRDefault="005D21DA" w:rsidP="00BD0D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12B3" w:rsidRPr="00E1079C" w:rsidRDefault="000012B3" w:rsidP="00BD0D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ПОЛОЖЕНИЕ</w:t>
      </w:r>
      <w:r w:rsidRPr="00E1079C">
        <w:rPr>
          <w:color w:val="000000"/>
          <w:sz w:val="28"/>
          <w:szCs w:val="28"/>
        </w:rPr>
        <w:br/>
        <w:t>о порядке и условиях предоставления социальных услуг на платной основе в ГБУСО «</w:t>
      </w:r>
      <w:proofErr w:type="spellStart"/>
      <w:r w:rsidR="00BD0DC5">
        <w:rPr>
          <w:color w:val="000000"/>
          <w:sz w:val="28"/>
          <w:szCs w:val="28"/>
        </w:rPr>
        <w:t>Благодарненский</w:t>
      </w:r>
      <w:proofErr w:type="spellEnd"/>
      <w:r w:rsidR="00DC32B6">
        <w:rPr>
          <w:color w:val="000000"/>
          <w:sz w:val="28"/>
          <w:szCs w:val="28"/>
        </w:rPr>
        <w:t xml:space="preserve"> </w:t>
      </w:r>
      <w:r w:rsidRPr="00E1079C">
        <w:rPr>
          <w:color w:val="000000"/>
          <w:sz w:val="28"/>
          <w:szCs w:val="28"/>
        </w:rPr>
        <w:t>ЦСОН»</w:t>
      </w:r>
    </w:p>
    <w:p w:rsidR="00E1079C" w:rsidRDefault="00E1079C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</w:p>
    <w:p w:rsidR="006337E7" w:rsidRDefault="000012B3" w:rsidP="006337E7">
      <w:pPr>
        <w:pStyle w:val="a3"/>
        <w:spacing w:before="0" w:beforeAutospacing="0" w:after="91" w:afterAutospacing="0"/>
        <w:jc w:val="center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1. Общие положения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1.1. Положение о порядке и условиях предоставления социальных услуг в ГБУСО «</w:t>
      </w:r>
      <w:proofErr w:type="spellStart"/>
      <w:r w:rsidR="00BD0DC5">
        <w:rPr>
          <w:color w:val="000000"/>
          <w:sz w:val="28"/>
          <w:szCs w:val="28"/>
        </w:rPr>
        <w:t>Благодарненский</w:t>
      </w:r>
      <w:proofErr w:type="spellEnd"/>
      <w:r w:rsidR="00DC32B6">
        <w:rPr>
          <w:color w:val="000000"/>
          <w:sz w:val="28"/>
          <w:szCs w:val="28"/>
        </w:rPr>
        <w:t xml:space="preserve"> </w:t>
      </w:r>
      <w:r w:rsidRPr="00E1079C">
        <w:rPr>
          <w:color w:val="000000"/>
          <w:sz w:val="28"/>
          <w:szCs w:val="28"/>
        </w:rPr>
        <w:t>ЦСОН» на платной основе (далее - положение) разработано с целью регулирования отношений, возникающих при предоставлении социальных услуг за плату.</w:t>
      </w:r>
    </w:p>
    <w:p w:rsidR="000D3937" w:rsidRPr="000D3937" w:rsidRDefault="000012B3" w:rsidP="000D393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E02B6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разработано в соответствии с  Федеральным   Законом от 28 декабря 2013 года № 442-ФЗ «Об основах социального обслуживания граждан в Российской Федерации», Федеральным   Законом от 07.02.1992 года № 2300-1 «О защите прав по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требителей»; Федеральным   Законом от 12.01.1996 г. № 7-ФЗ «О некоммерческих орга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низациях»;    Законом Ставропольского края от 09.12.2014 года № 114-кз «Об утвер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ждении перечня социальных услуг, предоставляемых поставщиками социальных услуг в Ставропольском крае»</w:t>
      </w:r>
      <w:proofErr w:type="gramStart"/>
      <w:r w:rsidRPr="005E02B6">
        <w:rPr>
          <w:rFonts w:ascii="Times New Roman" w:hAnsi="Times New Roman" w:cs="Times New Roman"/>
          <w:color w:val="000000"/>
          <w:sz w:val="28"/>
          <w:szCs w:val="28"/>
        </w:rPr>
        <w:t>;З</w:t>
      </w:r>
      <w:proofErr w:type="gramEnd"/>
      <w:r w:rsidRPr="005E02B6">
        <w:rPr>
          <w:rFonts w:ascii="Times New Roman" w:hAnsi="Times New Roman" w:cs="Times New Roman"/>
          <w:color w:val="000000"/>
          <w:sz w:val="28"/>
          <w:szCs w:val="28"/>
        </w:rPr>
        <w:t xml:space="preserve">аконом Ставропольского края от 06 ноября 2014 года № 97-кз «О </w:t>
      </w:r>
      <w:proofErr w:type="gramStart"/>
      <w:r w:rsidRPr="005E02B6">
        <w:rPr>
          <w:rFonts w:ascii="Times New Roman" w:hAnsi="Times New Roman" w:cs="Times New Roman"/>
          <w:color w:val="000000"/>
          <w:sz w:val="28"/>
          <w:szCs w:val="28"/>
        </w:rPr>
        <w:t>разме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proofErr w:type="gramEnd"/>
      <w:r w:rsidRPr="005E02B6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предельной величины среднедушевого дохода для предоставления социаль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ных услуг бесплатно»; постановлением Правительства Ставропольского кра</w:t>
      </w:r>
      <w:r w:rsidR="00DC32B6">
        <w:rPr>
          <w:rFonts w:ascii="Times New Roman" w:hAnsi="Times New Roman" w:cs="Times New Roman"/>
          <w:color w:val="000000"/>
          <w:sz w:val="28"/>
          <w:szCs w:val="28"/>
        </w:rPr>
        <w:t>я от 05 ноября 2014 года № 431-П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размеров платы за предоставление социальных услуг и порядка ее взимания»; приказом министерства труда и социальной защиты населения </w:t>
      </w:r>
      <w:r w:rsidRPr="00322C6A">
        <w:rPr>
          <w:rFonts w:ascii="Times New Roman" w:hAnsi="Times New Roman" w:cs="Times New Roman"/>
          <w:color w:val="000000"/>
          <w:sz w:val="28"/>
          <w:szCs w:val="28"/>
        </w:rPr>
        <w:t>Ставро</w:t>
      </w:r>
      <w:r w:rsidRPr="00322C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польского края от </w:t>
      </w:r>
      <w:r w:rsidR="00733433" w:rsidRPr="00322C6A">
        <w:rPr>
          <w:rFonts w:ascii="Times New Roman" w:hAnsi="Times New Roman" w:cs="Times New Roman"/>
          <w:color w:val="000000"/>
          <w:sz w:val="28"/>
          <w:szCs w:val="28"/>
        </w:rPr>
        <w:t>29.11.2019</w:t>
      </w:r>
      <w:r w:rsidRPr="00322C6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33433" w:rsidRPr="00322C6A">
        <w:rPr>
          <w:rFonts w:ascii="Times New Roman" w:hAnsi="Times New Roman" w:cs="Times New Roman"/>
          <w:color w:val="000000"/>
          <w:sz w:val="28"/>
          <w:szCs w:val="28"/>
        </w:rPr>
        <w:t xml:space="preserve">445 </w:t>
      </w:r>
      <w:r w:rsidRPr="00322C6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тарифов на социаль</w:t>
      </w:r>
      <w:r w:rsidRPr="00322C6A">
        <w:rPr>
          <w:rFonts w:ascii="Times New Roman" w:hAnsi="Times New Roman" w:cs="Times New Roman"/>
          <w:color w:val="000000"/>
          <w:sz w:val="28"/>
          <w:szCs w:val="28"/>
        </w:rPr>
        <w:softHyphen/>
        <w:t>ные услуги, входящие в перечень социальных услуг, предоставляемых постав</w:t>
      </w:r>
      <w:r w:rsidRPr="00322C6A">
        <w:rPr>
          <w:rFonts w:ascii="Times New Roman" w:hAnsi="Times New Roman" w:cs="Times New Roman"/>
          <w:color w:val="000000"/>
          <w:sz w:val="28"/>
          <w:szCs w:val="28"/>
        </w:rPr>
        <w:softHyphen/>
        <w:t>щиками социальных услуг в С</w:t>
      </w:r>
      <w:bookmarkStart w:id="0" w:name="_GoBack"/>
      <w:bookmarkEnd w:id="0"/>
      <w:r w:rsidRPr="005E02B6">
        <w:rPr>
          <w:rFonts w:ascii="Times New Roman" w:hAnsi="Times New Roman" w:cs="Times New Roman"/>
          <w:color w:val="000000"/>
          <w:sz w:val="28"/>
          <w:szCs w:val="28"/>
        </w:rPr>
        <w:t>тавропольском крае»</w:t>
      </w:r>
      <w:proofErr w:type="gramStart"/>
      <w:r w:rsidRPr="005E02B6">
        <w:rPr>
          <w:rFonts w:ascii="Times New Roman" w:hAnsi="Times New Roman" w:cs="Times New Roman"/>
          <w:color w:val="000000"/>
          <w:sz w:val="28"/>
          <w:szCs w:val="28"/>
        </w:rPr>
        <w:t>;П</w:t>
      </w:r>
      <w:proofErr w:type="gramEnd"/>
      <w:r w:rsidRPr="005E02B6">
        <w:rPr>
          <w:rFonts w:ascii="Times New Roman" w:hAnsi="Times New Roman" w:cs="Times New Roman"/>
          <w:color w:val="000000"/>
          <w:sz w:val="28"/>
          <w:szCs w:val="28"/>
        </w:rPr>
        <w:t>орядком определения платы для физических и юридических лиц за ус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луги (работы), относящиеся к основным видам деятельности государственных бюджетных учреждений социального обслуживания, находящихся в ведении министерства труда и социальной защиты населения Ставропольского края, ока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зываемые ими сверх установленного государственного задания, а также в случа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ях, определенных федеральными законами, в пределах установленного государ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задания», утвержденным приказом министерства труда и социальной защиты населения Ставропольского края от 01.07.2011 г. № 119/1;  Порядком определения платы для физических и юридических лиц за ус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луги (работы), не относящиеся к основным видам деятельности государственныхбюджетных учреждений социального обслуживания, находящихся в ведении министерства социальной защиты населения 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Ставропольского края</w:t>
      </w:r>
      <w:proofErr w:type="gramStart"/>
      <w:r w:rsidRPr="005E02B6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5E02B6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приказом министерства социальной защиты населения Ставропольского края от </w:t>
      </w:r>
      <w:r w:rsidR="00DC32B6">
        <w:rPr>
          <w:rFonts w:ascii="Times New Roman" w:hAnsi="Times New Roman" w:cs="Times New Roman"/>
          <w:color w:val="000000"/>
          <w:sz w:val="28"/>
          <w:szCs w:val="28"/>
        </w:rPr>
        <w:t>29.11.2016 г.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DC32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C32B6" w:rsidRPr="00DC32B6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DC32B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2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РФ от 06.05.2008 № 359 «О порядке осу</w:t>
      </w:r>
      <w:r w:rsidRPr="005E02B6">
        <w:rPr>
          <w:rFonts w:ascii="Times New Roman" w:hAnsi="Times New Roman" w:cs="Times New Roman"/>
          <w:color w:val="000000"/>
          <w:sz w:val="28"/>
          <w:szCs w:val="28"/>
        </w:rPr>
        <w:softHyphen/>
        <w:t>ществления наличных денежных расчетов и (или) расчетов с использованием платежных карт без применения контрольно-кассовой техники</w:t>
      </w:r>
      <w:r w:rsidRPr="00322C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322C6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D3937" w:rsidRPr="00322C6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D3937" w:rsidRPr="00322C6A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0D3937" w:rsidRPr="00322C6A">
        <w:rPr>
          <w:rFonts w:ascii="Times New Roman" w:hAnsi="Times New Roman" w:cs="Times New Roman"/>
          <w:sz w:val="28"/>
          <w:szCs w:val="28"/>
        </w:rPr>
        <w:t>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Минфина России N 52н);</w:t>
      </w:r>
    </w:p>
    <w:p w:rsidR="006337E7" w:rsidRDefault="000D3937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</w:t>
      </w:r>
      <w:r w:rsidR="000012B3" w:rsidRPr="00E1079C">
        <w:rPr>
          <w:color w:val="000000"/>
          <w:sz w:val="28"/>
          <w:szCs w:val="28"/>
        </w:rPr>
        <w:t xml:space="preserve">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</w:t>
      </w:r>
      <w:r w:rsidR="000012B3" w:rsidRPr="005D21DA">
        <w:rPr>
          <w:color w:val="000000"/>
          <w:sz w:val="28"/>
          <w:szCs w:val="28"/>
        </w:rPr>
        <w:t>бюджетных и автономных учреждений</w:t>
      </w:r>
      <w:r w:rsidR="000012B3" w:rsidRPr="00322C6A">
        <w:rPr>
          <w:color w:val="000000"/>
          <w:sz w:val="28"/>
          <w:szCs w:val="28"/>
        </w:rPr>
        <w:t xml:space="preserve">",  приказом директора учреждения </w:t>
      </w:r>
      <w:r w:rsidR="005E02B6" w:rsidRPr="00322C6A">
        <w:rPr>
          <w:color w:val="000000"/>
          <w:sz w:val="28"/>
          <w:szCs w:val="28"/>
        </w:rPr>
        <w:t>от 25</w:t>
      </w:r>
      <w:r w:rsidR="000012B3" w:rsidRPr="00322C6A">
        <w:rPr>
          <w:color w:val="000000"/>
          <w:sz w:val="28"/>
          <w:szCs w:val="28"/>
        </w:rPr>
        <w:t>.12.201</w:t>
      </w:r>
      <w:r w:rsidR="005E02B6" w:rsidRPr="00322C6A">
        <w:rPr>
          <w:color w:val="000000"/>
          <w:sz w:val="28"/>
          <w:szCs w:val="28"/>
        </w:rPr>
        <w:t>8</w:t>
      </w:r>
      <w:r w:rsidR="000012B3" w:rsidRPr="00322C6A">
        <w:rPr>
          <w:color w:val="000000"/>
          <w:sz w:val="28"/>
          <w:szCs w:val="28"/>
        </w:rPr>
        <w:t xml:space="preserve">г. № </w:t>
      </w:r>
      <w:r w:rsidR="005E02B6" w:rsidRPr="00322C6A">
        <w:rPr>
          <w:color w:val="000000"/>
          <w:sz w:val="28"/>
          <w:szCs w:val="28"/>
        </w:rPr>
        <w:t>215</w:t>
      </w:r>
      <w:r w:rsidR="000012B3" w:rsidRPr="00322C6A">
        <w:rPr>
          <w:color w:val="000000"/>
          <w:sz w:val="28"/>
          <w:szCs w:val="28"/>
        </w:rPr>
        <w:t xml:space="preserve"> «Об утверждении учетной политики ГБУСО «</w:t>
      </w:r>
      <w:proofErr w:type="spellStart"/>
      <w:r w:rsidR="005D21DA" w:rsidRPr="00322C6A">
        <w:rPr>
          <w:color w:val="000000"/>
          <w:sz w:val="28"/>
          <w:szCs w:val="28"/>
        </w:rPr>
        <w:t>Благодарненский</w:t>
      </w:r>
      <w:proofErr w:type="spellEnd"/>
      <w:r w:rsidR="006074E6" w:rsidRPr="00322C6A">
        <w:rPr>
          <w:color w:val="000000"/>
          <w:sz w:val="28"/>
          <w:szCs w:val="28"/>
        </w:rPr>
        <w:t xml:space="preserve"> </w:t>
      </w:r>
      <w:r w:rsidR="000012B3" w:rsidRPr="00322C6A">
        <w:rPr>
          <w:color w:val="000000"/>
          <w:sz w:val="28"/>
          <w:szCs w:val="28"/>
        </w:rPr>
        <w:t>ЦСОН».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1.3. Понятия, используемые в настоящем положении: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-получатель социальных услуг - гражданин, который признан нуждаю</w:t>
      </w:r>
      <w:r w:rsidRPr="00E1079C">
        <w:rPr>
          <w:color w:val="000000"/>
          <w:sz w:val="28"/>
          <w:szCs w:val="28"/>
        </w:rPr>
        <w:softHyphen/>
        <w:t>щимся в социальном обслуживании и которому предоставляются социальная ус</w:t>
      </w:r>
      <w:r w:rsidRPr="00E1079C">
        <w:rPr>
          <w:color w:val="000000"/>
          <w:sz w:val="28"/>
          <w:szCs w:val="28"/>
        </w:rPr>
        <w:softHyphen/>
        <w:t>луга или социальные услуги (далее – получатель социальных услуг);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-поставщик социальных услуг – государственное бюджетное учреждение социального обслуживания «</w:t>
      </w:r>
      <w:proofErr w:type="spellStart"/>
      <w:r w:rsidR="00F902B8">
        <w:rPr>
          <w:color w:val="000000"/>
          <w:sz w:val="28"/>
          <w:szCs w:val="28"/>
        </w:rPr>
        <w:t>Благодарненский</w:t>
      </w:r>
      <w:proofErr w:type="spellEnd"/>
      <w:r w:rsidR="006074E6">
        <w:rPr>
          <w:color w:val="000000"/>
          <w:sz w:val="28"/>
          <w:szCs w:val="28"/>
        </w:rPr>
        <w:t xml:space="preserve"> </w:t>
      </w:r>
      <w:r w:rsidRPr="00E1079C">
        <w:rPr>
          <w:color w:val="000000"/>
          <w:sz w:val="28"/>
          <w:szCs w:val="28"/>
        </w:rPr>
        <w:t>центр социального обслуживания населения» (далее – поставщик социальных услуг);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-платные социальные услуги - все виды социальных  услуг, предоставляемые получателям  социальных услуг  поставщиком социальных услуг  на условиях возмездного договора;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1.4. К платным социальным услугам относятся: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Перечень социальных услуг, предоставляемых поставщиками социальных ус</w:t>
      </w:r>
      <w:r w:rsidRPr="00E1079C">
        <w:rPr>
          <w:color w:val="000000"/>
          <w:sz w:val="28"/>
          <w:szCs w:val="28"/>
        </w:rPr>
        <w:softHyphen/>
        <w:t>луг в Ставропольском крае;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дополнительные социальные услуги, не относящиеся к основным видам дея</w:t>
      </w:r>
      <w:r w:rsidRPr="00E1079C">
        <w:rPr>
          <w:color w:val="000000"/>
          <w:sz w:val="28"/>
          <w:szCs w:val="28"/>
        </w:rPr>
        <w:softHyphen/>
        <w:t>тельности поставщика  социальных услуг 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1.5. Платные услуги оказываются получателям социальных услуг: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в полустационарной форме социального обслуживания: отделение дневного пребывания граждан пожилого возраста и инвалидов; отделение срочного социального обслуживания.  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в форме социального обслуживания на дому: отделения с</w:t>
      </w:r>
      <w:r w:rsidR="00F902B8">
        <w:rPr>
          <w:color w:val="000000"/>
          <w:sz w:val="28"/>
          <w:szCs w:val="28"/>
        </w:rPr>
        <w:t xml:space="preserve">оциального обслуживания на дому, специализированное отделение социально-медицинского обслуживания на дому. 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1.6. Оказание платных услуг не может предоставляться в ущерб качества обслуживания получателей социальных услуг,  получающих социальные услуги на бесплатной основе.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lastRenderedPageBreak/>
        <w:t>1.7. Платные социальные услуги предоставляются поставщиком социальных услуг  в целях всестороннего удовлетворения потребностей получателей услуг, расширения сферы социального обслуживания и повышения эффективности деятельности, а также привлечения дополнительных внебюджетных источников для развития материально-технической базы поставщика социальных услуг. 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1.8. Поставщик  социальных услуг  самостоятельно определяет возможность оказания плат</w:t>
      </w:r>
      <w:r w:rsidRPr="00E1079C">
        <w:rPr>
          <w:color w:val="000000"/>
          <w:sz w:val="28"/>
          <w:szCs w:val="28"/>
        </w:rPr>
        <w:softHyphen/>
        <w:t>ных дополнительных социальных услуг и их перечень в зависимости от матери</w:t>
      </w:r>
      <w:r w:rsidRPr="00E1079C">
        <w:rPr>
          <w:color w:val="000000"/>
          <w:sz w:val="28"/>
          <w:szCs w:val="28"/>
        </w:rPr>
        <w:softHyphen/>
        <w:t>ально-технической оснащенности, численности и  квалификации персона</w:t>
      </w:r>
      <w:r w:rsidRPr="00E1079C">
        <w:rPr>
          <w:color w:val="000000"/>
          <w:sz w:val="28"/>
          <w:szCs w:val="28"/>
        </w:rPr>
        <w:softHyphen/>
        <w:t>ла, наличия соответствующей лицензии на деятельность, подлежащей  обяза</w:t>
      </w:r>
      <w:r w:rsidRPr="00E1079C">
        <w:rPr>
          <w:color w:val="000000"/>
          <w:sz w:val="28"/>
          <w:szCs w:val="28"/>
        </w:rPr>
        <w:softHyphen/>
        <w:t>тельному лицензированию, спроса на услуги.</w:t>
      </w:r>
    </w:p>
    <w:p w:rsidR="006337E7" w:rsidRDefault="006337E7" w:rsidP="006337E7">
      <w:pPr>
        <w:pStyle w:val="a3"/>
        <w:spacing w:before="0" w:beforeAutospacing="0" w:after="91" w:afterAutospacing="0"/>
        <w:rPr>
          <w:color w:val="000000"/>
          <w:sz w:val="28"/>
          <w:szCs w:val="28"/>
        </w:rPr>
      </w:pPr>
    </w:p>
    <w:p w:rsidR="006337E7" w:rsidRDefault="000012B3" w:rsidP="006337E7">
      <w:pPr>
        <w:pStyle w:val="a3"/>
        <w:spacing w:before="0" w:beforeAutospacing="0" w:after="91" w:afterAutospacing="0"/>
        <w:jc w:val="center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2.Условия оказания платных услуг</w:t>
      </w:r>
    </w:p>
    <w:p w:rsidR="006337E7" w:rsidRDefault="006337E7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2.1.При принятии решения о предоставлении получателям  социальных услуг конкретных социальных услуг учитываются их индивидуальные потребности, состояние здоровья, специфика жизненной ситуации, в которой находится получатель, кратко</w:t>
      </w:r>
      <w:r w:rsidRPr="00E1079C">
        <w:rPr>
          <w:color w:val="000000"/>
          <w:sz w:val="28"/>
          <w:szCs w:val="28"/>
        </w:rPr>
        <w:softHyphen/>
        <w:t>временность или долговременность потребности в этих услугах, другие объек</w:t>
      </w:r>
      <w:r w:rsidRPr="00E1079C">
        <w:rPr>
          <w:color w:val="000000"/>
          <w:sz w:val="28"/>
          <w:szCs w:val="28"/>
        </w:rPr>
        <w:softHyphen/>
        <w:t>тивные факторы.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2.2.Платные социальные услуги оказываются получателям  социальных услуг на добровольной основе, в разовом, временном и постоянном порядке в соответствии с перечнем и тарифами на эти услуги, утвержденными в установленном порядке,  по личному заявлению получателя социальных услуг  или их законных представителей.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2.3. </w:t>
      </w:r>
      <w:proofErr w:type="gramStart"/>
      <w:r w:rsidRPr="00E1079C">
        <w:rPr>
          <w:color w:val="000000"/>
          <w:sz w:val="28"/>
          <w:szCs w:val="28"/>
        </w:rPr>
        <w:t>Социальные услуги, входящие в перечень социальных услуг, предос</w:t>
      </w:r>
      <w:r w:rsidRPr="00E1079C">
        <w:rPr>
          <w:color w:val="000000"/>
          <w:sz w:val="28"/>
          <w:szCs w:val="28"/>
        </w:rPr>
        <w:softHyphen/>
        <w:t>тавляемые поставщиками социальных услуг в Ставропольском крае,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</w:t>
      </w:r>
      <w:r w:rsidRPr="00E1079C">
        <w:rPr>
          <w:color w:val="000000"/>
          <w:sz w:val="28"/>
          <w:szCs w:val="28"/>
        </w:rPr>
        <w:softHyphen/>
        <w:t>ращения среднедушевой доход получателей социальных услуг, рассчитанный в соответствии с частью 4 статьи 31 Федерального закона от 28 декабря 2013 год" № 442-ФЗ «Об основах социального</w:t>
      </w:r>
      <w:proofErr w:type="gramEnd"/>
      <w:r w:rsidRPr="00E1079C">
        <w:rPr>
          <w:color w:val="000000"/>
          <w:sz w:val="28"/>
          <w:szCs w:val="28"/>
        </w:rPr>
        <w:t xml:space="preserve"> обслуживания граждан в Российской Федерации», превышает предельную величину среднедушевого дохода для предоставления социальных услуг бесплатно, установлен</w:t>
      </w:r>
      <w:r w:rsidRPr="00E1079C">
        <w:rPr>
          <w:color w:val="000000"/>
          <w:sz w:val="28"/>
          <w:szCs w:val="28"/>
        </w:rPr>
        <w:softHyphen/>
        <w:t>ную законом Ставропольского края.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2.4. </w:t>
      </w:r>
      <w:proofErr w:type="gramStart"/>
      <w:r w:rsidRPr="00E1079C">
        <w:rPr>
          <w:color w:val="000000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и полустационарной форме, входящих в перечень социальных услуг, предоставляемых поставщиками социальных услуг в Ставропольском крае, утверждаемый законом Ставропольского края (далее - социальные услуги),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социальной услуги и предельной величиной среднедушевого</w:t>
      </w:r>
      <w:proofErr w:type="gramEnd"/>
      <w:r w:rsidRPr="00E1079C">
        <w:rPr>
          <w:color w:val="000000"/>
          <w:sz w:val="28"/>
          <w:szCs w:val="28"/>
        </w:rPr>
        <w:t xml:space="preserve"> дохода для предоставления </w:t>
      </w:r>
      <w:r w:rsidRPr="00E1079C">
        <w:rPr>
          <w:color w:val="000000"/>
          <w:sz w:val="28"/>
          <w:szCs w:val="28"/>
        </w:rPr>
        <w:lastRenderedPageBreak/>
        <w:t xml:space="preserve">социальных услуг бесплатно, </w:t>
      </w:r>
      <w:proofErr w:type="gramStart"/>
      <w:r w:rsidRPr="00E1079C">
        <w:rPr>
          <w:color w:val="000000"/>
          <w:sz w:val="28"/>
          <w:szCs w:val="28"/>
        </w:rPr>
        <w:t>устанавливаемой</w:t>
      </w:r>
      <w:proofErr w:type="gramEnd"/>
      <w:r w:rsidRPr="00E1079C">
        <w:rPr>
          <w:color w:val="000000"/>
          <w:sz w:val="28"/>
          <w:szCs w:val="28"/>
        </w:rPr>
        <w:t xml:space="preserve"> законом Ставропольского края.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2.5. </w:t>
      </w:r>
      <w:proofErr w:type="gramStart"/>
      <w:r w:rsidRPr="00E1079C">
        <w:rPr>
          <w:color w:val="000000"/>
          <w:sz w:val="28"/>
          <w:szCs w:val="28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</w:t>
      </w:r>
      <w:r w:rsidRPr="00E1079C">
        <w:rPr>
          <w:color w:val="000000"/>
          <w:sz w:val="28"/>
          <w:szCs w:val="28"/>
        </w:rPr>
        <w:softHyphen/>
        <w:t xml:space="preserve">вавшим до дня вступления в силу Федерального закона «Об основах социального обслуживания </w:t>
      </w:r>
      <w:r w:rsidR="00C94CC8">
        <w:rPr>
          <w:color w:val="000000"/>
          <w:sz w:val="28"/>
          <w:szCs w:val="28"/>
        </w:rPr>
        <w:t>граждан в Российской Федерации»</w:t>
      </w:r>
      <w:r w:rsidR="0018085E">
        <w:rPr>
          <w:color w:val="000000"/>
          <w:sz w:val="28"/>
          <w:szCs w:val="28"/>
        </w:rPr>
        <w:t xml:space="preserve"> от 28 декабря 2013 года № 442-ФЗ</w:t>
      </w:r>
      <w:r w:rsidR="00C94CC8">
        <w:rPr>
          <w:color w:val="000000"/>
          <w:sz w:val="28"/>
          <w:szCs w:val="28"/>
        </w:rPr>
        <w:t xml:space="preserve">, </w:t>
      </w:r>
      <w:r w:rsidRPr="00E1079C">
        <w:rPr>
          <w:color w:val="000000"/>
          <w:sz w:val="28"/>
          <w:szCs w:val="28"/>
        </w:rPr>
        <w:t>вновь устанавливаемые размеры ежемесячной платы за предоставление социальных</w:t>
      </w:r>
      <w:r w:rsidR="00ED56EA">
        <w:rPr>
          <w:color w:val="000000"/>
          <w:sz w:val="28"/>
          <w:szCs w:val="28"/>
        </w:rPr>
        <w:t xml:space="preserve"> </w:t>
      </w:r>
      <w:r w:rsidRPr="00E1079C">
        <w:rPr>
          <w:color w:val="000000"/>
          <w:sz w:val="28"/>
          <w:szCs w:val="28"/>
        </w:rPr>
        <w:t>услуг</w:t>
      </w:r>
      <w:r w:rsidR="00ED56EA">
        <w:rPr>
          <w:color w:val="000000"/>
          <w:sz w:val="28"/>
          <w:szCs w:val="28"/>
        </w:rPr>
        <w:t xml:space="preserve"> </w:t>
      </w:r>
      <w:r w:rsidRPr="00E1079C">
        <w:rPr>
          <w:color w:val="000000"/>
          <w:sz w:val="28"/>
          <w:szCs w:val="28"/>
        </w:rPr>
        <w:t>в форме социального обслуживания на дому, по</w:t>
      </w:r>
      <w:r w:rsidRPr="00E1079C">
        <w:rPr>
          <w:color w:val="000000"/>
          <w:sz w:val="28"/>
          <w:szCs w:val="28"/>
        </w:rPr>
        <w:softHyphen/>
        <w:t>лустационарной форме социального обслуживания</w:t>
      </w:r>
      <w:proofErr w:type="gramEnd"/>
      <w:r w:rsidRPr="00E1079C">
        <w:rPr>
          <w:color w:val="000000"/>
          <w:sz w:val="28"/>
          <w:szCs w:val="28"/>
        </w:rPr>
        <w:t xml:space="preserve"> </w:t>
      </w:r>
      <w:proofErr w:type="gramStart"/>
      <w:r w:rsidRPr="00E1079C">
        <w:rPr>
          <w:color w:val="000000"/>
          <w:sz w:val="28"/>
          <w:szCs w:val="28"/>
        </w:rPr>
        <w:t>поставщиками социальных услуг в Ставропольском крае и условия ее предоставления в соответствии с указанным Феде</w:t>
      </w:r>
      <w:r w:rsidRPr="00E1079C">
        <w:rPr>
          <w:color w:val="000000"/>
          <w:sz w:val="28"/>
          <w:szCs w:val="28"/>
        </w:rPr>
        <w:softHyphen/>
        <w:t>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  <w:proofErr w:type="gramEnd"/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2.6. </w:t>
      </w:r>
      <w:proofErr w:type="gramStart"/>
      <w:r w:rsidRPr="00E1079C">
        <w:rPr>
          <w:color w:val="000000"/>
          <w:sz w:val="28"/>
          <w:szCs w:val="28"/>
        </w:rPr>
        <w:t>Ежемесячная плата поставщикам социальных услуг за предоставленные ими социальные услуги в форме социального обслуживания на дому, полустационарной форме социального обслуживания вносится получателем соци</w:t>
      </w:r>
      <w:r w:rsidRPr="00E1079C">
        <w:rPr>
          <w:color w:val="000000"/>
          <w:sz w:val="28"/>
          <w:szCs w:val="28"/>
        </w:rPr>
        <w:softHyphen/>
        <w:t>альных услуг в соответствии с пунктами 3 и 4 Порядка взимания платы за пре</w:t>
      </w:r>
      <w:r w:rsidRPr="00E1079C">
        <w:rPr>
          <w:color w:val="000000"/>
          <w:sz w:val="28"/>
          <w:szCs w:val="28"/>
        </w:rPr>
        <w:softHyphen/>
        <w:t>доставление социальных услуг в форме социального обслуживания на дому, по</w:t>
      </w:r>
      <w:r w:rsidRPr="00E1079C">
        <w:rPr>
          <w:color w:val="000000"/>
          <w:sz w:val="28"/>
          <w:szCs w:val="28"/>
        </w:rPr>
        <w:softHyphen/>
        <w:t>лустационарной форме и стационарной форме социального обслуживания, утвержденного постановлением Правительства Ставропольского края от 05 нояб</w:t>
      </w:r>
      <w:r w:rsidRPr="00E1079C">
        <w:rPr>
          <w:color w:val="000000"/>
          <w:sz w:val="28"/>
          <w:szCs w:val="28"/>
        </w:rPr>
        <w:softHyphen/>
        <w:t>ря 2014года</w:t>
      </w:r>
      <w:proofErr w:type="gramEnd"/>
      <w:r w:rsidRPr="00E1079C">
        <w:rPr>
          <w:color w:val="000000"/>
          <w:sz w:val="28"/>
          <w:szCs w:val="28"/>
        </w:rPr>
        <w:t xml:space="preserve"> № </w:t>
      </w:r>
      <w:proofErr w:type="gramStart"/>
      <w:r w:rsidRPr="00E1079C">
        <w:rPr>
          <w:color w:val="000000"/>
          <w:sz w:val="28"/>
          <w:szCs w:val="28"/>
        </w:rPr>
        <w:t>431-п «Об утверждении размеров платы за предоставление соци</w:t>
      </w:r>
      <w:r w:rsidRPr="00E1079C">
        <w:rPr>
          <w:color w:val="000000"/>
          <w:sz w:val="28"/>
          <w:szCs w:val="28"/>
        </w:rPr>
        <w:softHyphen/>
        <w:t>альных услуг и порядка ее взимания» не позднее 1-го числа месяца, следующе</w:t>
      </w:r>
      <w:r w:rsidRPr="00E1079C">
        <w:rPr>
          <w:color w:val="000000"/>
          <w:sz w:val="28"/>
          <w:szCs w:val="28"/>
        </w:rPr>
        <w:softHyphen/>
        <w:t>го за месяцем, в котором были предоставлены социальные услуги, за исключе</w:t>
      </w:r>
      <w:r w:rsidRPr="00E1079C">
        <w:rPr>
          <w:color w:val="000000"/>
          <w:sz w:val="28"/>
          <w:szCs w:val="28"/>
        </w:rPr>
        <w:softHyphen/>
        <w:t>нием случаев, когда перечисление денежных средств на лицевой счет поставщи</w:t>
      </w:r>
      <w:r w:rsidRPr="00E1079C">
        <w:rPr>
          <w:color w:val="000000"/>
          <w:sz w:val="28"/>
          <w:szCs w:val="28"/>
        </w:rPr>
        <w:softHyphen/>
        <w:t>ка социальных услуг производится органами, осуществляющими пенсионное обеспечение, в счет причитающихся получателям указанных социальных услуг в качестве пенсий, в сроки установленные соглашением поставщика</w:t>
      </w:r>
      <w:proofErr w:type="gramEnd"/>
      <w:r w:rsidRPr="00E1079C">
        <w:rPr>
          <w:color w:val="000000"/>
          <w:sz w:val="28"/>
          <w:szCs w:val="28"/>
        </w:rPr>
        <w:t xml:space="preserve"> социальных услуг с органами, осуществляющими пенсионное обеспечение, и в соответ</w:t>
      </w:r>
      <w:r w:rsidRPr="00E1079C">
        <w:rPr>
          <w:color w:val="000000"/>
          <w:sz w:val="28"/>
          <w:szCs w:val="28"/>
        </w:rPr>
        <w:softHyphen/>
        <w:t>ствии с графиком доставки пенсий.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2.7. </w:t>
      </w:r>
      <w:proofErr w:type="gramStart"/>
      <w:r w:rsidRPr="00E1079C">
        <w:rPr>
          <w:color w:val="000000"/>
          <w:sz w:val="28"/>
          <w:szCs w:val="28"/>
        </w:rPr>
        <w:t>Ежемесячная плата за предоставленные социальные услуги в форме социального обслуживания на дому и полустационарной форме социального обслуживания производится через кредитную организацию на лицевой счет поставщика социальных услуг или путем внесения наличных денежных средств в кассу поставщика социальных услуг получателем указанных социальных услуг лично либо его законным представителем, либо иным доверенным лицом.</w:t>
      </w:r>
      <w:proofErr w:type="gramEnd"/>
      <w:r w:rsidRPr="00E1079C">
        <w:rPr>
          <w:color w:val="000000"/>
          <w:sz w:val="28"/>
          <w:szCs w:val="28"/>
        </w:rPr>
        <w:t xml:space="preserve"> Прием денежных сре</w:t>
      </w:r>
      <w:proofErr w:type="gramStart"/>
      <w:r w:rsidRPr="00E1079C">
        <w:rPr>
          <w:color w:val="000000"/>
          <w:sz w:val="28"/>
          <w:szCs w:val="28"/>
        </w:rPr>
        <w:t>дств пр</w:t>
      </w:r>
      <w:proofErr w:type="gramEnd"/>
      <w:r w:rsidRPr="00E1079C">
        <w:rPr>
          <w:color w:val="000000"/>
          <w:sz w:val="28"/>
          <w:szCs w:val="28"/>
        </w:rPr>
        <w:t>оизводится по бланкам строгой от четности, предусмотренным законодательством Российской Федерации, и приходному кассовому ордеру.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Ежемесячная плата за предоставленные социальные услуги в форме соци</w:t>
      </w:r>
      <w:r w:rsidRPr="00E1079C">
        <w:rPr>
          <w:color w:val="000000"/>
          <w:sz w:val="28"/>
          <w:szCs w:val="28"/>
        </w:rPr>
        <w:softHyphen/>
        <w:t xml:space="preserve">ального обслуживания на дому и полустационарной форме социального </w:t>
      </w:r>
      <w:r w:rsidRPr="00E1079C">
        <w:rPr>
          <w:color w:val="000000"/>
          <w:sz w:val="28"/>
          <w:szCs w:val="28"/>
        </w:rPr>
        <w:lastRenderedPageBreak/>
        <w:t>обслу</w:t>
      </w:r>
      <w:r w:rsidRPr="00E1079C">
        <w:rPr>
          <w:color w:val="000000"/>
          <w:sz w:val="28"/>
          <w:szCs w:val="28"/>
        </w:rPr>
        <w:softHyphen/>
        <w:t>живания взимается только за фактически предоставленные социальные услуги.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2.8. </w:t>
      </w:r>
      <w:proofErr w:type="gramStart"/>
      <w:r w:rsidRPr="00E1079C">
        <w:rPr>
          <w:color w:val="000000"/>
          <w:sz w:val="28"/>
          <w:szCs w:val="28"/>
        </w:rPr>
        <w:t>Условия предоставления социальных услуг (бесплатно, за плату или частичную плату) пересматриваются поставщиком социальных услуг при изменении среднедушевого дохода получателей социальных услуг, величины прожиточного минимума, установленного в Ставропольском крае по основным социально-демографическим группам населения, и (или) размера предельной величины среднедушевого дохода для предоставления социальных услуг бесплатно, устанавливаемого законом Ставропольского края, но не более одного раза в год.</w:t>
      </w:r>
      <w:proofErr w:type="gramEnd"/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2.9. Платные дополнительные социальные услуги</w:t>
      </w:r>
      <w:r w:rsidR="00F902B8">
        <w:rPr>
          <w:color w:val="000000"/>
          <w:sz w:val="28"/>
          <w:szCs w:val="28"/>
        </w:rPr>
        <w:t>,</w:t>
      </w:r>
      <w:r w:rsidRPr="00E1079C">
        <w:rPr>
          <w:color w:val="000000"/>
          <w:sz w:val="28"/>
          <w:szCs w:val="28"/>
        </w:rPr>
        <w:t xml:space="preserve"> не относящиеся к основным видам деятельности, предоставляются поставщиком социальных услуг по личному заявлению получателя социальных услуг на услови</w:t>
      </w:r>
      <w:r w:rsidRPr="00E1079C">
        <w:rPr>
          <w:color w:val="000000"/>
          <w:sz w:val="28"/>
          <w:szCs w:val="28"/>
        </w:rPr>
        <w:softHyphen/>
        <w:t>ях полной оплаты в соответствии с тарифами на них, утвержденны</w:t>
      </w:r>
      <w:r w:rsidRPr="00E1079C">
        <w:rPr>
          <w:color w:val="000000"/>
          <w:sz w:val="28"/>
          <w:szCs w:val="28"/>
        </w:rPr>
        <w:softHyphen/>
        <w:t>ми поставщиком социальных услуг.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2.10. Основаниями для отказа получателям социальных услуг в оказании платных социальных услуг слу</w:t>
      </w:r>
      <w:r w:rsidRPr="00E1079C">
        <w:rPr>
          <w:color w:val="000000"/>
          <w:sz w:val="28"/>
          <w:szCs w:val="28"/>
        </w:rPr>
        <w:softHyphen/>
        <w:t>жат: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отсутствие у поставщика социальных услуг возможности для оказания платных социальных услуг (отсутствие не</w:t>
      </w:r>
      <w:r w:rsidRPr="00E1079C">
        <w:rPr>
          <w:color w:val="000000"/>
          <w:sz w:val="28"/>
          <w:szCs w:val="28"/>
        </w:rPr>
        <w:softHyphen/>
        <w:t>обходимой материально-технической базы, численного состава и квалифициро</w:t>
      </w:r>
      <w:r w:rsidRPr="00E1079C">
        <w:rPr>
          <w:color w:val="000000"/>
          <w:sz w:val="28"/>
          <w:szCs w:val="28"/>
        </w:rPr>
        <w:softHyphen/>
        <w:t>ванного персонала, лицензии на деятельность, подлежащую обязательному ли</w:t>
      </w:r>
      <w:r w:rsidRPr="00E1079C">
        <w:rPr>
          <w:color w:val="000000"/>
          <w:sz w:val="28"/>
          <w:szCs w:val="28"/>
        </w:rPr>
        <w:softHyphen/>
        <w:t>цензированию)</w:t>
      </w:r>
      <w:proofErr w:type="gramStart"/>
      <w:r w:rsidRPr="00E1079C">
        <w:rPr>
          <w:color w:val="000000"/>
          <w:sz w:val="28"/>
          <w:szCs w:val="28"/>
        </w:rPr>
        <w:t xml:space="preserve"> ;</w:t>
      </w:r>
      <w:proofErr w:type="gramEnd"/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нахождение получателя социальных услуг в состоянии алкогольного или наркотического опьянения;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возникновение ситуации, при которой не может быть обеспечена безо</w:t>
      </w:r>
      <w:r w:rsidRPr="00E1079C">
        <w:rPr>
          <w:color w:val="000000"/>
          <w:sz w:val="28"/>
          <w:szCs w:val="28"/>
        </w:rPr>
        <w:softHyphen/>
        <w:t>пасность работника учреждения (угроза здоровью или жизни);</w:t>
      </w:r>
      <w:r w:rsidRPr="00E1079C">
        <w:rPr>
          <w:color w:val="000000"/>
          <w:sz w:val="28"/>
          <w:szCs w:val="28"/>
        </w:rPr>
        <w:br/>
        <w:t>отказ получателя социальных услуг или его законного представителя  от заключения договора на оказание платных услуг и выполнения договорных обязательств;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нарушения условий договора о предоставлении социальных услуг, заключенного с получателем социальных услуг или его законным представителем.</w:t>
      </w:r>
    </w:p>
    <w:p w:rsidR="006337E7" w:rsidRDefault="006337E7" w:rsidP="006337E7">
      <w:pPr>
        <w:pStyle w:val="a3"/>
        <w:spacing w:before="0" w:beforeAutospacing="0" w:after="91" w:afterAutospacing="0"/>
        <w:rPr>
          <w:color w:val="000000"/>
          <w:sz w:val="28"/>
          <w:szCs w:val="28"/>
        </w:rPr>
      </w:pPr>
    </w:p>
    <w:p w:rsidR="006337E7" w:rsidRDefault="000012B3" w:rsidP="006337E7">
      <w:pPr>
        <w:pStyle w:val="a3"/>
        <w:spacing w:before="0" w:beforeAutospacing="0" w:after="91" w:afterAutospacing="0"/>
        <w:jc w:val="center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3.Организация оказания платных услуг</w:t>
      </w:r>
    </w:p>
    <w:p w:rsidR="006337E7" w:rsidRDefault="006337E7" w:rsidP="006337E7">
      <w:pPr>
        <w:pStyle w:val="a3"/>
        <w:spacing w:before="0" w:beforeAutospacing="0" w:after="91" w:afterAutospacing="0"/>
        <w:jc w:val="center"/>
        <w:rPr>
          <w:color w:val="000000"/>
          <w:sz w:val="28"/>
          <w:szCs w:val="28"/>
        </w:rPr>
      </w:pP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3.1.Решение об оказании платных социальных услуг принимается руководителем поставщика социальных услуг на основании заявления получателя социальных услуг или его законного представителя.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3.2.Поставщик социальных услуг обязан до заключения договора предос</w:t>
      </w:r>
      <w:r w:rsidRPr="00E1079C">
        <w:rPr>
          <w:color w:val="000000"/>
          <w:sz w:val="28"/>
          <w:szCs w:val="28"/>
        </w:rPr>
        <w:softHyphen/>
        <w:t>тавить получателю социальных услуг достоверную информацию об исполнителе и оказываемых платных социальных услугах, обеспечивающую возможность их правильного выбора.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lastRenderedPageBreak/>
        <w:t>3.3.Поставщик социальных услуг обязан довести до получателя (в том числе путем размеще</w:t>
      </w:r>
      <w:r w:rsidRPr="00E1079C">
        <w:rPr>
          <w:color w:val="000000"/>
          <w:sz w:val="28"/>
          <w:szCs w:val="28"/>
        </w:rPr>
        <w:softHyphen/>
        <w:t>ния в удобном для обозрения месте) информацию в соответствие со ст.13 «информационная открытость поставщиков социальных услуг» Федерального закона от 28 декабря 2013 года «Об основах социального обслуживания граждан в Российской Федерации. 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3.4.Предоставление платных услуг осуществляется на основании догово</w:t>
      </w:r>
      <w:r w:rsidRPr="00E1079C">
        <w:rPr>
          <w:color w:val="000000"/>
          <w:sz w:val="28"/>
          <w:szCs w:val="28"/>
        </w:rPr>
        <w:softHyphen/>
        <w:t>ра, которым регламентируются условия и сроки их получения, порядок расчетов, права, обязанности и ответственность сторон.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3.5.Договор заключается в письменной форме и должен содержать сле</w:t>
      </w:r>
      <w:r w:rsidRPr="00E1079C">
        <w:rPr>
          <w:color w:val="000000"/>
          <w:sz w:val="28"/>
          <w:szCs w:val="28"/>
        </w:rPr>
        <w:softHyphen/>
        <w:t>дующие сведения: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1)    наименование поставщика социальных услуг и место его нахождения (юридический адрес);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2)    фамилия, имя, отчество, паспортные данные  и адрес получателя социальных услуг;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3)    сроки оказания платных услуг;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4)    перечень (виды) платных услуг, их стоимость и порядок оплаты;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5) другие необходимые сведения, связанные со спецификой оказываемых услуг; </w:t>
      </w:r>
      <w:r w:rsidRPr="00E1079C">
        <w:rPr>
          <w:color w:val="000000"/>
          <w:sz w:val="28"/>
          <w:szCs w:val="28"/>
        </w:rPr>
        <w:br/>
        <w:t>6) ответственность за нарушение условий договора;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7) должность, фамилия, имя, отчество лица, подписывающего договор от имени поставщика социальных услуг, его подпись, а также подпись получателя социальных услуг.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3.6.Договор составляется в двух экземплярах, один из которых находится у поставщика социальных услуг, другой - у получателя социальных услуг или его законного представителя</w:t>
      </w:r>
      <w:proofErr w:type="gramStart"/>
      <w:r w:rsidRPr="00E1079C">
        <w:rPr>
          <w:color w:val="000000"/>
          <w:sz w:val="28"/>
          <w:szCs w:val="28"/>
        </w:rPr>
        <w:t>..</w:t>
      </w:r>
      <w:proofErr w:type="gramEnd"/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3.7.Получатель социальных услуг обязан оплатить оказываемые услуги в порядке и в сроки, указанные в договоре. Получателю социальных услуг в соответствии с законодательством Россий</w:t>
      </w:r>
      <w:r w:rsidRPr="00E1079C">
        <w:rPr>
          <w:color w:val="000000"/>
          <w:sz w:val="28"/>
          <w:szCs w:val="28"/>
        </w:rPr>
        <w:softHyphen/>
        <w:t>ской Федерации должен быть выдан документ, подтверждающий оплату услуг.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3.8. Получатели социальных услуг имеют право </w:t>
      </w:r>
      <w:proofErr w:type="gramStart"/>
      <w:r w:rsidRPr="00E1079C">
        <w:rPr>
          <w:color w:val="000000"/>
          <w:sz w:val="28"/>
          <w:szCs w:val="28"/>
        </w:rPr>
        <w:t>на</w:t>
      </w:r>
      <w:proofErr w:type="gramEnd"/>
      <w:r w:rsidRPr="00E1079C">
        <w:rPr>
          <w:color w:val="000000"/>
          <w:sz w:val="28"/>
          <w:szCs w:val="28"/>
        </w:rPr>
        <w:t>: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1) уважительное и гуманное отношение;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3) выбор поставщика или поставщиков социальных услуг;</w:t>
      </w:r>
    </w:p>
    <w:p w:rsidR="006337E7" w:rsidRDefault="000012B3" w:rsidP="006337E7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4) отказ от предоставления социальных услуг;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5) защиту своих прав и законных интересов в соответствии с законодательством Российской Федерации;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6) участие в составлении индивидуальных программ.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lastRenderedPageBreak/>
        <w:t>3.10.Поставщик социальных услуг имеет право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предоставления социальных услуг.</w:t>
      </w:r>
    </w:p>
    <w:p w:rsidR="006337E7" w:rsidRDefault="006337E7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</w:p>
    <w:p w:rsidR="006337E7" w:rsidRDefault="000012B3" w:rsidP="006337E7">
      <w:pPr>
        <w:pStyle w:val="a3"/>
        <w:spacing w:before="0" w:beforeAutospacing="0" w:after="91" w:afterAutospacing="0"/>
        <w:jc w:val="center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4. Порядок организации бухгалтерского и оперативного учета платных услуг</w:t>
      </w:r>
    </w:p>
    <w:p w:rsidR="006337E7" w:rsidRDefault="006337E7" w:rsidP="006337E7">
      <w:pPr>
        <w:pStyle w:val="a3"/>
        <w:spacing w:before="0" w:beforeAutospacing="0" w:after="91" w:afterAutospacing="0"/>
        <w:jc w:val="center"/>
        <w:rPr>
          <w:color w:val="000000"/>
          <w:sz w:val="28"/>
          <w:szCs w:val="28"/>
        </w:rPr>
      </w:pP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4.1.Поставщик социальных услуг ведет статистический и бухгалтерский учет и отчетность по платным услугам.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proofErr w:type="gramStart"/>
      <w:r w:rsidRPr="00E1079C">
        <w:rPr>
          <w:color w:val="000000"/>
          <w:sz w:val="28"/>
          <w:szCs w:val="28"/>
        </w:rPr>
        <w:t>4.2.Бухгалтерский учет операций, связанных с предоставлением платных услуг, осуществляется в соответствии с Федеральным Законом от 06.12.2011 г. № 402 – ФЗ «О бухгалтерском учете», приказом Минфина России от 01.12.2010 г. № 157 – 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Инструкциипоего</w:t>
      </w:r>
      <w:proofErr w:type="gramEnd"/>
      <w:r w:rsidRPr="00E1079C">
        <w:rPr>
          <w:color w:val="000000"/>
          <w:sz w:val="28"/>
          <w:szCs w:val="28"/>
        </w:rPr>
        <w:t xml:space="preserve"> </w:t>
      </w:r>
      <w:proofErr w:type="gramStart"/>
      <w:r w:rsidRPr="00E1079C">
        <w:rPr>
          <w:color w:val="000000"/>
          <w:sz w:val="28"/>
          <w:szCs w:val="28"/>
        </w:rPr>
        <w:t>применению</w:t>
      </w:r>
      <w:r w:rsidRPr="00322C6A">
        <w:rPr>
          <w:color w:val="000000"/>
          <w:sz w:val="28"/>
          <w:szCs w:val="28"/>
        </w:rPr>
        <w:t>", приказом Минфи</w:t>
      </w:r>
      <w:r w:rsidR="005E02B6" w:rsidRPr="00322C6A">
        <w:rPr>
          <w:color w:val="000000"/>
          <w:sz w:val="28"/>
          <w:szCs w:val="28"/>
        </w:rPr>
        <w:t>на России от 30.03.2015 г. № 52-н</w:t>
      </w:r>
      <w:r w:rsidRPr="00322C6A">
        <w:rPr>
          <w:color w:val="000000"/>
          <w:sz w:val="28"/>
          <w:szCs w:val="28"/>
        </w:rPr>
        <w:t xml:space="preserve"> –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применению",</w:t>
      </w:r>
      <w:r w:rsidRPr="00E1079C">
        <w:rPr>
          <w:color w:val="000000"/>
          <w:sz w:val="28"/>
          <w:szCs w:val="28"/>
        </w:rPr>
        <w:t xml:space="preserve"> приказом Минфина России от 25.03.2011 N 33н "Об утверждении Инструкции о порядке составления, представления годовой</w:t>
      </w:r>
      <w:proofErr w:type="gramEnd"/>
      <w:r w:rsidRPr="00E1079C">
        <w:rPr>
          <w:color w:val="000000"/>
          <w:sz w:val="28"/>
          <w:szCs w:val="28"/>
        </w:rPr>
        <w:t>, квартальной бухгалтерской отчетности государственных (муниципальных) бюджетных и автономных учреждений".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4.3.Оплата услуг получателями  социальных услуг производится: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непосредственно в кассу поставщика социальных услуг с обязательным оформлением финансовых документов (приходный кассовый ордер, бланк строгой отчетности);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по безналичной форме, перечислением на лицевой счет поставщика социальных услуг.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При расчетах с получателями социальных услуг, получающими социальные услуги в форме социального обслуживания на дому и имеющими ограничения в передвижении, оплата услуг производится заведующему отделением (социальному работнику) с обязательным оформлением финансовых документов.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4.4.При документальном оформлении взимания платы за оказанные платные услуги работниками учреждения соблюдаются требования Постановления Правительства РФ от 06.05.2008 г. № 359 "О порядке осуществления наличных денежных расчетов и (или) расчетов с использованием платежных карт без применения контрольно-кассовой техники", а так же следующие 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lastRenderedPageBreak/>
        <w:t xml:space="preserve">плата за оказанные услуги в отделениях социального обслуживания на дому принимается ежемесячно не позднее 1-го числа месяца, следующего за </w:t>
      </w:r>
      <w:proofErr w:type="gramStart"/>
      <w:r w:rsidRPr="00E1079C">
        <w:rPr>
          <w:color w:val="000000"/>
          <w:sz w:val="28"/>
          <w:szCs w:val="28"/>
        </w:rPr>
        <w:t>отчетным</w:t>
      </w:r>
      <w:proofErr w:type="gramEnd"/>
      <w:r w:rsidRPr="00E1079C">
        <w:rPr>
          <w:color w:val="000000"/>
          <w:sz w:val="28"/>
          <w:szCs w:val="28"/>
        </w:rPr>
        <w:t>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плата за оказанные услуги в отделениях срочного социального обслуживания, дневного пребывания граждан пожилого возраста и инвалидов взимается в день оказания услуги;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при расчетах с получателями  социальных услуг заполняются бланки строгой отчетности (далее - БСО) (форма ОКУД 0504510, утверж</w:t>
      </w:r>
      <w:r w:rsidR="000D3937">
        <w:rPr>
          <w:color w:val="000000"/>
          <w:sz w:val="28"/>
          <w:szCs w:val="28"/>
        </w:rPr>
        <w:t xml:space="preserve">денная Приказом </w:t>
      </w:r>
      <w:r w:rsidR="000D3937" w:rsidRPr="00322C6A">
        <w:rPr>
          <w:color w:val="000000"/>
          <w:sz w:val="28"/>
          <w:szCs w:val="28"/>
        </w:rPr>
        <w:t>Минфина РФ № 52</w:t>
      </w:r>
      <w:r w:rsidR="005E02B6" w:rsidRPr="00322C6A">
        <w:rPr>
          <w:color w:val="000000"/>
          <w:sz w:val="28"/>
          <w:szCs w:val="28"/>
        </w:rPr>
        <w:t>-н от 30.03</w:t>
      </w:r>
      <w:r w:rsidRPr="00322C6A">
        <w:rPr>
          <w:color w:val="000000"/>
          <w:sz w:val="28"/>
          <w:szCs w:val="28"/>
        </w:rPr>
        <w:t>.20</w:t>
      </w:r>
      <w:r w:rsidR="005E02B6" w:rsidRPr="00322C6A">
        <w:rPr>
          <w:color w:val="000000"/>
          <w:sz w:val="28"/>
          <w:szCs w:val="28"/>
        </w:rPr>
        <w:t>15</w:t>
      </w:r>
      <w:r w:rsidRPr="00322C6A">
        <w:rPr>
          <w:color w:val="000000"/>
          <w:sz w:val="28"/>
          <w:szCs w:val="28"/>
        </w:rPr>
        <w:t xml:space="preserve"> г.),</w:t>
      </w:r>
      <w:r w:rsidRPr="00E1079C">
        <w:rPr>
          <w:color w:val="000000"/>
          <w:sz w:val="28"/>
          <w:szCs w:val="28"/>
        </w:rPr>
        <w:t xml:space="preserve"> получателю социальных услуг вручается 1-й экземпляр бланка, заполненного на сумму платежа. БСО заверяется печатью поставщика социальных услуг  и подписью ответственного лица. При заполнении бланка соблюдаются установленные правила: четко, разборчиво, без исправлений;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в соответствии с Постановлением Правительства РФ от 06.05.2008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 БСО изготавливаются типографским способом, приходуются кассиром и хранятся в сейфе наряду с денежными документами. Инвентаризация бланков осуществляется одновременно с инвентаризацией находящихся в кассе наличных денег и документов;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учет БСО ведется на </w:t>
      </w:r>
      <w:proofErr w:type="spellStart"/>
      <w:r w:rsidRPr="00E1079C">
        <w:rPr>
          <w:color w:val="000000"/>
          <w:sz w:val="28"/>
          <w:szCs w:val="28"/>
        </w:rPr>
        <w:t>забалансовом</w:t>
      </w:r>
      <w:proofErr w:type="spellEnd"/>
      <w:r w:rsidRPr="00E1079C">
        <w:rPr>
          <w:color w:val="000000"/>
          <w:sz w:val="28"/>
          <w:szCs w:val="28"/>
        </w:rPr>
        <w:t xml:space="preserve"> счете 03 в соответствии с приказом министерства финансов Российской Федерации № 157-н от 01.12.2010 г.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proofErr w:type="gramStart"/>
      <w:r w:rsidRPr="00E1079C">
        <w:rPr>
          <w:color w:val="000000"/>
          <w:sz w:val="28"/>
          <w:szCs w:val="28"/>
        </w:rPr>
        <w:t>выдача бланков строгой отчетности заведующим отделений осуществ</w:t>
      </w:r>
      <w:r w:rsidRPr="00E1079C">
        <w:rPr>
          <w:color w:val="000000"/>
          <w:sz w:val="28"/>
          <w:szCs w:val="28"/>
        </w:rPr>
        <w:softHyphen/>
        <w:t>ляется из кассы поставщика социальных услуг  под роспись в Книге по учету бланков строгой отчетности по мере необходимости, исходя из ежемесячной потребности;</w:t>
      </w:r>
      <w:r w:rsidRPr="00E1079C">
        <w:rPr>
          <w:color w:val="000000"/>
          <w:sz w:val="28"/>
          <w:szCs w:val="28"/>
        </w:rPr>
        <w:br/>
        <w:t>об использовании БСО в бухгалтерию заведующими отделениями предоставляется реестр сдачи документов с указанием номеров БСО и суммы платежа не позднее 1-го числа, следующего за отчетным.</w:t>
      </w:r>
      <w:proofErr w:type="gramEnd"/>
      <w:r w:rsidRPr="00E1079C">
        <w:rPr>
          <w:color w:val="000000"/>
          <w:sz w:val="28"/>
          <w:szCs w:val="28"/>
        </w:rPr>
        <w:t xml:space="preserve"> Испорченные бланки прилагаются к отчету с объяснением причин;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собранные средства вносятся в кассу в день  выписки и вручения клиенту экземпляра БСО;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в соответствии с указаниям</w:t>
      </w:r>
      <w:r w:rsidR="00DC32B6">
        <w:rPr>
          <w:color w:val="000000"/>
          <w:sz w:val="28"/>
          <w:szCs w:val="28"/>
        </w:rPr>
        <w:t>и ЦБ РФ № 3210 – У от 11.03.2014</w:t>
      </w:r>
      <w:r w:rsidRPr="00E1079C">
        <w:rPr>
          <w:color w:val="000000"/>
          <w:sz w:val="28"/>
          <w:szCs w:val="28"/>
        </w:rPr>
        <w:t xml:space="preserve"> г.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денежная наличность в кассе на конец дня не может превышать лимитов, рассчитанных учреждением;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средства, полученные за оказание платных услуг, расходуются в полном объеме, строго на осуществление уставной деятельности по плану финансово-хозяйственной деятельности, утвержденного министерством труда и социальной защиты населения Ставропольского края после их зачисления на лицевой счет.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lastRenderedPageBreak/>
        <w:t xml:space="preserve">4.5. При формировании плана финансово-хозяйственной деятельности поставщика социальных услуг, на выплаты стимулирующего характера работников учреждения направляется не </w:t>
      </w:r>
      <w:r w:rsidR="005D21DA">
        <w:rPr>
          <w:color w:val="000000"/>
          <w:sz w:val="28"/>
          <w:szCs w:val="28"/>
        </w:rPr>
        <w:t>бол</w:t>
      </w:r>
      <w:r w:rsidRPr="00E1079C">
        <w:rPr>
          <w:color w:val="000000"/>
          <w:sz w:val="28"/>
          <w:szCs w:val="28"/>
        </w:rPr>
        <w:t xml:space="preserve">ее 50% средств, полученных от оказания платных услуг с учетом страховых взносов во внебюджетные </w:t>
      </w:r>
      <w:r w:rsidR="005D21DA">
        <w:rPr>
          <w:color w:val="000000"/>
          <w:sz w:val="28"/>
          <w:szCs w:val="28"/>
        </w:rPr>
        <w:t>фонды Российской Федерации:</w:t>
      </w:r>
    </w:p>
    <w:p w:rsidR="006337E7" w:rsidRDefault="005D21DA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Премия выплачивается в соответствии с Положением о выплатах стимули</w:t>
      </w:r>
      <w:r w:rsidR="005E02B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ующего характера из средств, поступающих с оказания платных услуг. </w:t>
      </w: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4.</w:t>
      </w:r>
      <w:r w:rsidR="005D21DA">
        <w:rPr>
          <w:color w:val="000000"/>
          <w:sz w:val="28"/>
          <w:szCs w:val="28"/>
        </w:rPr>
        <w:t>7</w:t>
      </w:r>
      <w:r w:rsidRPr="00E1079C">
        <w:rPr>
          <w:color w:val="000000"/>
          <w:sz w:val="28"/>
          <w:szCs w:val="28"/>
        </w:rPr>
        <w:t>.  Оставшиеся средства направляются на развитие и укрепление материально – технической базы поставщика социальных услуг.</w:t>
      </w:r>
    </w:p>
    <w:p w:rsidR="006337E7" w:rsidRDefault="006337E7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</w:p>
    <w:p w:rsidR="006337E7" w:rsidRDefault="000012B3" w:rsidP="006337E7">
      <w:pPr>
        <w:pStyle w:val="a3"/>
        <w:spacing w:before="0" w:beforeAutospacing="0" w:after="91" w:afterAutospacing="0"/>
        <w:jc w:val="center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 xml:space="preserve">5. </w:t>
      </w:r>
      <w:proofErr w:type="gramStart"/>
      <w:r w:rsidRPr="00E1079C">
        <w:rPr>
          <w:color w:val="000000"/>
          <w:sz w:val="28"/>
          <w:szCs w:val="28"/>
        </w:rPr>
        <w:t>Контроль за</w:t>
      </w:r>
      <w:proofErr w:type="gramEnd"/>
      <w:r w:rsidRPr="00E1079C">
        <w:rPr>
          <w:color w:val="000000"/>
          <w:sz w:val="28"/>
          <w:szCs w:val="28"/>
        </w:rPr>
        <w:t xml:space="preserve"> предоставлением платных услуг</w:t>
      </w:r>
    </w:p>
    <w:p w:rsidR="006337E7" w:rsidRDefault="006337E7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</w:p>
    <w:p w:rsidR="006337E7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5.1.</w:t>
      </w:r>
      <w:proofErr w:type="gramStart"/>
      <w:r w:rsidRPr="00E1079C">
        <w:rPr>
          <w:color w:val="000000"/>
          <w:sz w:val="28"/>
          <w:szCs w:val="28"/>
        </w:rPr>
        <w:t>Контроль за</w:t>
      </w:r>
      <w:proofErr w:type="gramEnd"/>
      <w:r w:rsidRPr="00E1079C">
        <w:rPr>
          <w:color w:val="000000"/>
          <w:sz w:val="28"/>
          <w:szCs w:val="28"/>
        </w:rPr>
        <w:t xml:space="preserve"> организацией и качеством предоставления платных услуг, а также правильностью взимания платы за оказанные услуги осуществляют заместител</w:t>
      </w:r>
      <w:r w:rsidR="005D21DA">
        <w:rPr>
          <w:color w:val="000000"/>
          <w:sz w:val="28"/>
          <w:szCs w:val="28"/>
        </w:rPr>
        <w:t>ь</w:t>
      </w:r>
      <w:r w:rsidRPr="00E1079C">
        <w:rPr>
          <w:color w:val="000000"/>
          <w:sz w:val="28"/>
          <w:szCs w:val="28"/>
        </w:rPr>
        <w:t xml:space="preserve"> директора, главный бухгалтер, руководители структурных подразделений в рамках своей компетенции.</w:t>
      </w:r>
    </w:p>
    <w:p w:rsidR="000012B3" w:rsidRPr="00E1079C" w:rsidRDefault="000012B3" w:rsidP="000012B3">
      <w:pPr>
        <w:pStyle w:val="a3"/>
        <w:spacing w:before="0" w:beforeAutospacing="0" w:after="91" w:afterAutospacing="0"/>
        <w:jc w:val="both"/>
        <w:rPr>
          <w:color w:val="000000"/>
          <w:sz w:val="28"/>
          <w:szCs w:val="28"/>
        </w:rPr>
      </w:pPr>
      <w:r w:rsidRPr="00E1079C">
        <w:rPr>
          <w:color w:val="000000"/>
          <w:sz w:val="28"/>
          <w:szCs w:val="28"/>
        </w:rPr>
        <w:t>5.2.Должностные лица, виновные в нарушениях настоящего положения, несут ответственность в установленном законодательством порядке.</w:t>
      </w:r>
    </w:p>
    <w:p w:rsidR="00A37F83" w:rsidRPr="00E1079C" w:rsidRDefault="00A37F83">
      <w:pPr>
        <w:rPr>
          <w:rFonts w:ascii="Times New Roman" w:hAnsi="Times New Roman" w:cs="Times New Roman"/>
          <w:sz w:val="28"/>
          <w:szCs w:val="28"/>
        </w:rPr>
      </w:pPr>
    </w:p>
    <w:sectPr w:rsidR="00A37F83" w:rsidRPr="00E1079C" w:rsidSect="005D21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2B3"/>
    <w:rsid w:val="000012B3"/>
    <w:rsid w:val="000527B1"/>
    <w:rsid w:val="000D3937"/>
    <w:rsid w:val="0018085E"/>
    <w:rsid w:val="001E514E"/>
    <w:rsid w:val="00322C6A"/>
    <w:rsid w:val="004E4B30"/>
    <w:rsid w:val="005D21DA"/>
    <w:rsid w:val="005E02B6"/>
    <w:rsid w:val="006074E6"/>
    <w:rsid w:val="006337E7"/>
    <w:rsid w:val="006C1430"/>
    <w:rsid w:val="00724DD0"/>
    <w:rsid w:val="00733433"/>
    <w:rsid w:val="00802C2E"/>
    <w:rsid w:val="008E62B8"/>
    <w:rsid w:val="00A37F83"/>
    <w:rsid w:val="00A517EA"/>
    <w:rsid w:val="00B105AB"/>
    <w:rsid w:val="00B83C65"/>
    <w:rsid w:val="00BD0DC5"/>
    <w:rsid w:val="00C94CC8"/>
    <w:rsid w:val="00CF51A9"/>
    <w:rsid w:val="00DC32B6"/>
    <w:rsid w:val="00E1079C"/>
    <w:rsid w:val="00E10E01"/>
    <w:rsid w:val="00E67A67"/>
    <w:rsid w:val="00ED56EA"/>
    <w:rsid w:val="00EE3736"/>
    <w:rsid w:val="00EE4288"/>
    <w:rsid w:val="00F9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</dc:creator>
  <cp:lastModifiedBy>admin</cp:lastModifiedBy>
  <cp:revision>2</cp:revision>
  <cp:lastPrinted>2017-09-01T11:15:00Z</cp:lastPrinted>
  <dcterms:created xsi:type="dcterms:W3CDTF">2023-05-24T11:00:00Z</dcterms:created>
  <dcterms:modified xsi:type="dcterms:W3CDTF">2023-05-24T11:00:00Z</dcterms:modified>
</cp:coreProperties>
</file>