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570"/>
      </w:tblGrid>
      <w:tr w:rsidR="00ED0C91">
        <w:trPr>
          <w:trHeight w:val="710"/>
        </w:trPr>
        <w:tc>
          <w:tcPr>
            <w:tcW w:w="9570" w:type="dxa"/>
            <w:tcBorders>
              <w:top w:val="none" w:sz="0" w:space="0" w:color="000000"/>
              <w:left w:val="none" w:sz="0" w:space="0" w:color="000000"/>
              <w:bottom w:val="none" w:sz="0" w:space="0" w:color="000000"/>
              <w:right w:val="none" w:sz="0" w:space="0" w:color="000000"/>
            </w:tcBorders>
            <w:vAlign w:val="center"/>
          </w:tcPr>
          <w:p w:rsidR="00ED0C91" w:rsidRDefault="00071C29">
            <w:pPr>
              <w:spacing w:after="0" w:line="240" w:lineRule="exact"/>
              <w:ind w:left="5400" w:right="-2"/>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УТВЕРЖДЕНО</w:t>
            </w:r>
          </w:p>
          <w:p w:rsidR="00ED0C91" w:rsidRDefault="00ED0C91">
            <w:pPr>
              <w:spacing w:after="0" w:line="240" w:lineRule="exact"/>
              <w:ind w:left="5400" w:right="-2"/>
              <w:jc w:val="center"/>
              <w:outlineLvl w:val="0"/>
              <w:rPr>
                <w:rFonts w:ascii="Times New Roman" w:eastAsia="Times New Roman" w:hAnsi="Times New Roman"/>
                <w:sz w:val="24"/>
                <w:szCs w:val="24"/>
                <w:lang w:eastAsia="ru-RU"/>
              </w:rPr>
            </w:pPr>
          </w:p>
          <w:p w:rsidR="00ED0C91" w:rsidRDefault="00071C29">
            <w:pPr>
              <w:spacing w:after="0" w:line="240" w:lineRule="exact"/>
              <w:ind w:left="5400"/>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приказом министерства труда</w:t>
            </w:r>
          </w:p>
          <w:p w:rsidR="00ED0C91" w:rsidRDefault="00071C29">
            <w:pPr>
              <w:spacing w:after="0" w:line="240" w:lineRule="exact"/>
              <w:ind w:left="5400"/>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и социальной защиты населения</w:t>
            </w:r>
          </w:p>
          <w:p w:rsidR="00ED0C91" w:rsidRDefault="00071C29">
            <w:pPr>
              <w:spacing w:after="0" w:line="240" w:lineRule="exact"/>
              <w:ind w:left="540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Ставропольского края</w:t>
            </w:r>
          </w:p>
          <w:p w:rsidR="00ED0C91" w:rsidRDefault="00ED0C91">
            <w:pPr>
              <w:spacing w:after="0" w:line="240" w:lineRule="exact"/>
              <w:ind w:left="5400"/>
              <w:jc w:val="center"/>
              <w:rPr>
                <w:rFonts w:ascii="Times New Roman" w:eastAsia="Times New Roman" w:hAnsi="Times New Roman"/>
                <w:sz w:val="24"/>
                <w:szCs w:val="24"/>
                <w:lang w:eastAsia="ru-RU"/>
              </w:rPr>
            </w:pPr>
          </w:p>
        </w:tc>
      </w:tr>
      <w:tr w:rsidR="00ED0C91">
        <w:trPr>
          <w:trHeight w:val="10462"/>
        </w:trPr>
        <w:tc>
          <w:tcPr>
            <w:tcW w:w="9570" w:type="dxa"/>
            <w:tcBorders>
              <w:top w:val="none" w:sz="0" w:space="0" w:color="000000"/>
              <w:left w:val="none" w:sz="0" w:space="0" w:color="000000"/>
              <w:bottom w:val="none" w:sz="0" w:space="0" w:color="000000"/>
              <w:right w:val="none" w:sz="0" w:space="0" w:color="000000"/>
            </w:tcBorders>
            <w:vAlign w:val="center"/>
          </w:tcPr>
          <w:p w:rsidR="00ED0C91" w:rsidRDefault="00071C29">
            <w:pPr>
              <w:spacing w:after="0" w:line="240" w:lineRule="exact"/>
              <w:jc w:val="center"/>
              <w:rPr>
                <w:rFonts w:ascii="Times New Roman" w:eastAsia="Times New Roman" w:hAnsi="Times New Roman"/>
                <w:b/>
                <w:sz w:val="24"/>
                <w:szCs w:val="24"/>
              </w:rPr>
            </w:pPr>
            <w:r>
              <w:rPr>
                <w:rFonts w:ascii="Times New Roman" w:eastAsia="Times New Roman" w:hAnsi="Times New Roman"/>
                <w:b/>
                <w:sz w:val="24"/>
                <w:szCs w:val="24"/>
              </w:rPr>
              <w:t>ПОЛОЖЕНИЕ</w:t>
            </w:r>
          </w:p>
          <w:p w:rsidR="002A6891" w:rsidRDefault="00071C29">
            <w:pPr>
              <w:spacing w:line="240" w:lineRule="exact"/>
              <w:jc w:val="center"/>
              <w:rPr>
                <w:rFonts w:ascii="Times New Roman" w:eastAsia="Times New Roman" w:hAnsi="Times New Roman"/>
                <w:b/>
                <w:sz w:val="24"/>
                <w:szCs w:val="24"/>
              </w:rPr>
            </w:pPr>
            <w:r>
              <w:rPr>
                <w:rFonts w:ascii="Times New Roman" w:eastAsia="Times New Roman" w:hAnsi="Times New Roman"/>
                <w:b/>
                <w:sz w:val="24"/>
                <w:szCs w:val="24"/>
              </w:rPr>
              <w:t xml:space="preserve">о закупке товаров, работ, услуг </w:t>
            </w:r>
            <w:r>
              <w:rPr>
                <w:rFonts w:ascii="Times New Roman" w:eastAsia="Times New Roman" w:hAnsi="Times New Roman"/>
                <w:b/>
                <w:sz w:val="24"/>
                <w:szCs w:val="24"/>
              </w:rPr>
              <w:br w:type="textWrapping" w:clear="all"/>
              <w:t xml:space="preserve">для нужд </w:t>
            </w:r>
            <w:permStart w:id="0" w:edGrp="everyone"/>
            <w:r w:rsidR="002A6891">
              <w:rPr>
                <w:rFonts w:ascii="Times New Roman" w:eastAsia="Times New Roman" w:hAnsi="Times New Roman"/>
                <w:b/>
                <w:sz w:val="24"/>
                <w:szCs w:val="24"/>
              </w:rPr>
              <w:t>государственного бюджетного учреждения социального обслуживания</w:t>
            </w:r>
          </w:p>
          <w:p w:rsidR="00ED0C91" w:rsidRDefault="002A6891">
            <w:pPr>
              <w:spacing w:line="240" w:lineRule="exact"/>
              <w:jc w:val="center"/>
              <w:rPr>
                <w:rFonts w:ascii="Times New Roman" w:eastAsia="Times New Roman" w:hAnsi="Times New Roman"/>
                <w:b/>
                <w:sz w:val="24"/>
                <w:szCs w:val="24"/>
              </w:rPr>
            </w:pPr>
            <w:r>
              <w:rPr>
                <w:rFonts w:ascii="Times New Roman" w:eastAsia="Times New Roman" w:hAnsi="Times New Roman"/>
                <w:b/>
                <w:sz w:val="24"/>
                <w:szCs w:val="24"/>
              </w:rPr>
              <w:t xml:space="preserve">«Благодарненский центр социального обслуживания населения» </w:t>
            </w:r>
            <w:permEnd w:id="0"/>
          </w:p>
          <w:p w:rsidR="00ED0C91" w:rsidRDefault="00ED0C91">
            <w:pPr>
              <w:spacing w:line="240" w:lineRule="exact"/>
              <w:jc w:val="center"/>
              <w:rPr>
                <w:rFonts w:ascii="Times New Roman" w:eastAsia="Times New Roman" w:hAnsi="Times New Roman"/>
                <w:b/>
                <w:sz w:val="24"/>
                <w:szCs w:val="24"/>
              </w:rPr>
            </w:pPr>
          </w:p>
        </w:tc>
      </w:tr>
      <w:tr w:rsidR="00ED0C91">
        <w:trPr>
          <w:trHeight w:val="1992"/>
        </w:trPr>
        <w:tc>
          <w:tcPr>
            <w:tcW w:w="9570" w:type="dxa"/>
            <w:tcBorders>
              <w:top w:val="none" w:sz="0" w:space="0" w:color="000000"/>
              <w:left w:val="none" w:sz="0" w:space="0" w:color="000000"/>
              <w:bottom w:val="none" w:sz="0" w:space="0" w:color="000000"/>
              <w:right w:val="none" w:sz="0" w:space="0" w:color="000000"/>
            </w:tcBorders>
            <w:vAlign w:val="bottom"/>
          </w:tcPr>
          <w:p w:rsidR="00ED0C91" w:rsidRDefault="00ED0C91">
            <w:pPr>
              <w:spacing w:after="0" w:line="240" w:lineRule="auto"/>
              <w:jc w:val="center"/>
              <w:rPr>
                <w:rFonts w:ascii="Times New Roman" w:eastAsia="Times New Roman" w:hAnsi="Times New Roman"/>
                <w:sz w:val="24"/>
                <w:szCs w:val="24"/>
              </w:rPr>
            </w:pPr>
          </w:p>
        </w:tc>
      </w:tr>
      <w:tr w:rsidR="00ED0C91">
        <w:tc>
          <w:tcPr>
            <w:tcW w:w="9570"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 год</w:t>
            </w:r>
          </w:p>
        </w:tc>
      </w:tr>
    </w:tbl>
    <w:p w:rsidR="00ED0C91" w:rsidRDefault="00ED0C91">
      <w:pPr>
        <w:spacing w:after="0" w:line="240" w:lineRule="exact"/>
        <w:jc w:val="center"/>
        <w:rPr>
          <w:rFonts w:ascii="Times New Roman" w:eastAsia="Times New Roman" w:hAnsi="Times New Roman"/>
          <w:b/>
          <w:sz w:val="24"/>
          <w:szCs w:val="24"/>
          <w:lang w:eastAsia="ru-RU"/>
        </w:rPr>
      </w:pPr>
    </w:p>
    <w:p w:rsidR="00ED0C91" w:rsidRDefault="00071C29">
      <w:pPr>
        <w:spacing w:after="0" w:line="240" w:lineRule="exact"/>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СОДЕРЖАНИЕ</w:t>
      </w:r>
    </w:p>
    <w:p w:rsidR="00ED0C91" w:rsidRDefault="00ED0C91">
      <w:pPr>
        <w:spacing w:after="0" w:line="240" w:lineRule="exact"/>
        <w:jc w:val="both"/>
        <w:rPr>
          <w:rFonts w:ascii="Times New Roman" w:eastAsia="Times New Roman" w:hAnsi="Times New Roman"/>
          <w:bCs/>
          <w:sz w:val="24"/>
          <w:szCs w:val="24"/>
          <w:lang w:eastAsia="ru-RU"/>
        </w:rPr>
      </w:pPr>
    </w:p>
    <w:p w:rsidR="00ED0C91" w:rsidRDefault="00ED0C91">
      <w:pPr>
        <w:spacing w:after="0" w:line="240" w:lineRule="exact"/>
        <w:jc w:val="both"/>
        <w:rPr>
          <w:rFonts w:ascii="Times New Roman" w:eastAsia="Times New Roman" w:hAnsi="Times New Roman"/>
          <w:bCs/>
          <w:sz w:val="24"/>
          <w:szCs w:val="24"/>
          <w:lang w:eastAsia="ru-RU"/>
        </w:rPr>
      </w:pPr>
    </w:p>
    <w:tbl>
      <w:tblPr>
        <w:tblW w:w="0" w:type="auto"/>
        <w:tblLook w:val="04A0"/>
      </w:tblPr>
      <w:tblGrid>
        <w:gridCol w:w="8897"/>
        <w:gridCol w:w="673"/>
      </w:tblGrid>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exact"/>
              <w:jc w:val="both"/>
              <w:rPr>
                <w:rFonts w:ascii="Times New Roman" w:eastAsia="Times New Roman" w:hAnsi="Times New Roman"/>
                <w:bCs/>
                <w:sz w:val="24"/>
                <w:szCs w:val="24"/>
                <w:lang w:eastAsia="ru-RU"/>
              </w:rPr>
            </w:pPr>
            <w:r>
              <w:rPr>
                <w:rFonts w:ascii="Times New Roman" w:eastAsia="Times New Roman" w:hAnsi="Times New Roman"/>
                <w:bCs/>
                <w:sz w:val="24"/>
                <w:szCs w:val="24"/>
                <w:lang w:val="en-US" w:eastAsia="ru-RU"/>
              </w:rPr>
              <w:t>I</w:t>
            </w:r>
            <w:r>
              <w:rPr>
                <w:rFonts w:ascii="Times New Roman" w:eastAsia="Times New Roman" w:hAnsi="Times New Roman"/>
                <w:bCs/>
                <w:sz w:val="24"/>
                <w:szCs w:val="24"/>
                <w:lang w:eastAsia="ru-RU"/>
              </w:rPr>
              <w:t>. ОБЩИЕ ПОЛОЖЕНИЯ</w:t>
            </w:r>
          </w:p>
        </w:tc>
        <w:tc>
          <w:tcPr>
            <w:tcW w:w="673"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exact"/>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exact"/>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 Предмет регулирования</w:t>
            </w:r>
          </w:p>
        </w:tc>
        <w:tc>
          <w:tcPr>
            <w:tcW w:w="673"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exact"/>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 Информационное обеспечение закупок</w:t>
            </w:r>
          </w:p>
        </w:tc>
        <w:tc>
          <w:tcPr>
            <w:tcW w:w="673" w:type="dxa"/>
            <w:tcBorders>
              <w:top w:val="none" w:sz="0" w:space="0" w:color="000000"/>
              <w:left w:val="none" w:sz="0" w:space="0" w:color="000000"/>
              <w:bottom w:val="none" w:sz="0" w:space="0" w:color="000000"/>
              <w:right w:val="none" w:sz="0" w:space="0" w:color="000000"/>
            </w:tcBorders>
          </w:tcPr>
          <w:p w:rsidR="00ED0C91" w:rsidRPr="00972E4F" w:rsidRDefault="00972E4F">
            <w:pPr>
              <w:spacing w:after="0" w:line="240" w:lineRule="exact"/>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tabs>
                <w:tab w:val="left" w:pos="0"/>
                <w:tab w:val="left" w:pos="851"/>
                <w:tab w:val="left" w:pos="1134"/>
                <w:tab w:val="left" w:pos="1276"/>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pacing w:val="-2"/>
                <w:sz w:val="24"/>
                <w:szCs w:val="24"/>
              </w:rPr>
              <w:t>3. Планирование закупок</w:t>
            </w:r>
          </w:p>
        </w:tc>
        <w:tc>
          <w:tcPr>
            <w:tcW w:w="673"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exact"/>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tabs>
                <w:tab w:val="left" w:pos="851"/>
                <w:tab w:val="left" w:pos="993"/>
                <w:tab w:val="left" w:pos="1276"/>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 Способы осуществления закупок</w:t>
            </w:r>
          </w:p>
        </w:tc>
        <w:tc>
          <w:tcPr>
            <w:tcW w:w="673"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exact"/>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5. </w:t>
            </w:r>
            <w:r>
              <w:rPr>
                <w:rFonts w:ascii="Times New Roman" w:eastAsia="Times New Roman" w:hAnsi="Times New Roman"/>
                <w:bCs/>
                <w:sz w:val="24"/>
                <w:szCs w:val="24"/>
              </w:rPr>
              <w:t>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p>
        </w:tc>
        <w:tc>
          <w:tcPr>
            <w:tcW w:w="673" w:type="dxa"/>
            <w:tcBorders>
              <w:top w:val="none" w:sz="0" w:space="0" w:color="000000"/>
              <w:left w:val="none" w:sz="0" w:space="0" w:color="000000"/>
              <w:bottom w:val="none" w:sz="0" w:space="0" w:color="000000"/>
              <w:right w:val="none" w:sz="0" w:space="0" w:color="000000"/>
            </w:tcBorders>
          </w:tcPr>
          <w:p w:rsidR="00ED0C91" w:rsidRDefault="00ED0C91">
            <w:pPr>
              <w:spacing w:after="0" w:line="240" w:lineRule="exact"/>
              <w:jc w:val="right"/>
              <w:rPr>
                <w:rFonts w:ascii="Times New Roman" w:eastAsia="Times New Roman" w:hAnsi="Times New Roman"/>
                <w:bCs/>
                <w:sz w:val="24"/>
                <w:szCs w:val="24"/>
                <w:lang w:eastAsia="ru-RU"/>
              </w:rPr>
            </w:pPr>
          </w:p>
          <w:p w:rsidR="00ED0C91" w:rsidRDefault="00ED0C91">
            <w:pPr>
              <w:spacing w:after="0" w:line="240" w:lineRule="exact"/>
              <w:jc w:val="right"/>
              <w:rPr>
                <w:rFonts w:ascii="Times New Roman" w:eastAsia="Times New Roman" w:hAnsi="Times New Roman"/>
                <w:bCs/>
                <w:sz w:val="24"/>
                <w:szCs w:val="24"/>
                <w:lang w:eastAsia="ru-RU"/>
              </w:rPr>
            </w:pPr>
          </w:p>
          <w:p w:rsidR="00ED0C91" w:rsidRDefault="00071C29">
            <w:pPr>
              <w:spacing w:after="0" w:line="240" w:lineRule="exact"/>
              <w:jc w:val="right"/>
              <w:rPr>
                <w:rFonts w:ascii="Times New Roman" w:eastAsia="Times New Roman" w:hAnsi="Times New Roman"/>
                <w:bCs/>
                <w:sz w:val="24"/>
                <w:szCs w:val="24"/>
                <w:lang w:val="en-US" w:eastAsia="ru-RU"/>
              </w:rPr>
            </w:pPr>
            <w:r>
              <w:rPr>
                <w:rFonts w:ascii="Times New Roman" w:eastAsia="Times New Roman" w:hAnsi="Times New Roman"/>
                <w:bCs/>
                <w:sz w:val="24"/>
                <w:szCs w:val="24"/>
                <w:lang w:val="en-US" w:eastAsia="ru-RU"/>
              </w:rPr>
              <w:t>8</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 Требования к участникам закупки</w:t>
            </w:r>
          </w:p>
        </w:tc>
        <w:tc>
          <w:tcPr>
            <w:tcW w:w="673" w:type="dxa"/>
            <w:tcBorders>
              <w:top w:val="none" w:sz="0" w:space="0" w:color="000000"/>
              <w:left w:val="none" w:sz="0" w:space="0" w:color="000000"/>
              <w:bottom w:val="none" w:sz="0" w:space="0" w:color="000000"/>
              <w:right w:val="none" w:sz="0" w:space="0" w:color="000000"/>
            </w:tcBorders>
          </w:tcPr>
          <w:p w:rsidR="00ED0C91" w:rsidRPr="00F65700" w:rsidRDefault="00071C29">
            <w:pPr>
              <w:spacing w:after="0" w:line="240" w:lineRule="exact"/>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r w:rsidR="00F65700">
              <w:rPr>
                <w:rFonts w:ascii="Times New Roman" w:eastAsia="Times New Roman" w:hAnsi="Times New Roman"/>
                <w:bCs/>
                <w:sz w:val="24"/>
                <w:szCs w:val="24"/>
                <w:lang w:eastAsia="ru-RU"/>
              </w:rPr>
              <w:t>1</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Требования к закупаемым товарам, правила описания предмета закупки</w:t>
            </w:r>
          </w:p>
        </w:tc>
        <w:tc>
          <w:tcPr>
            <w:tcW w:w="673"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exact"/>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Предоставление национального режима при осуществлении закупок</w:t>
            </w:r>
          </w:p>
        </w:tc>
        <w:tc>
          <w:tcPr>
            <w:tcW w:w="673" w:type="dxa"/>
            <w:tcBorders>
              <w:top w:val="none" w:sz="0" w:space="0" w:color="000000"/>
              <w:left w:val="none" w:sz="0" w:space="0" w:color="000000"/>
              <w:bottom w:val="none" w:sz="0" w:space="0" w:color="000000"/>
              <w:right w:val="none" w:sz="0" w:space="0" w:color="000000"/>
            </w:tcBorders>
          </w:tcPr>
          <w:p w:rsidR="00ED0C91" w:rsidRDefault="00ED0C91">
            <w:pPr>
              <w:spacing w:after="0" w:line="240" w:lineRule="exact"/>
              <w:jc w:val="right"/>
              <w:rPr>
                <w:rFonts w:ascii="Times New Roman" w:eastAsia="Times New Roman" w:hAnsi="Times New Roman"/>
                <w:bCs/>
                <w:sz w:val="24"/>
                <w:szCs w:val="24"/>
                <w:lang w:eastAsia="ru-RU"/>
              </w:rPr>
            </w:pPr>
          </w:p>
          <w:p w:rsidR="00ED0C91" w:rsidRPr="00F65700" w:rsidRDefault="00071C29">
            <w:pPr>
              <w:spacing w:after="0" w:line="240" w:lineRule="exact"/>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r w:rsidR="00F65700">
              <w:rPr>
                <w:rFonts w:ascii="Times New Roman" w:eastAsia="Times New Roman" w:hAnsi="Times New Roman"/>
                <w:bCs/>
                <w:sz w:val="24"/>
                <w:szCs w:val="24"/>
                <w:lang w:eastAsia="ru-RU"/>
              </w:rPr>
              <w:t>4</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tabs>
                <w:tab w:val="left" w:pos="851"/>
                <w:tab w:val="left" w:pos="993"/>
                <w:tab w:val="left" w:pos="1276"/>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 Требования к извещению об осуществлении закупки, документации о закупке, содержанию и составу заявки на участие в закупке</w:t>
            </w:r>
          </w:p>
        </w:tc>
        <w:tc>
          <w:tcPr>
            <w:tcW w:w="673" w:type="dxa"/>
            <w:tcBorders>
              <w:top w:val="none" w:sz="0" w:space="0" w:color="000000"/>
              <w:left w:val="none" w:sz="0" w:space="0" w:color="000000"/>
              <w:bottom w:val="none" w:sz="0" w:space="0" w:color="000000"/>
              <w:right w:val="none" w:sz="0" w:space="0" w:color="000000"/>
            </w:tcBorders>
          </w:tcPr>
          <w:p w:rsidR="00ED0C91" w:rsidRDefault="00ED0C91">
            <w:pPr>
              <w:spacing w:after="0" w:line="240" w:lineRule="exact"/>
              <w:jc w:val="right"/>
              <w:rPr>
                <w:rFonts w:ascii="Times New Roman" w:eastAsia="Times New Roman" w:hAnsi="Times New Roman"/>
                <w:bCs/>
                <w:sz w:val="24"/>
                <w:szCs w:val="24"/>
                <w:lang w:eastAsia="ru-RU"/>
              </w:rPr>
            </w:pPr>
          </w:p>
          <w:p w:rsidR="00ED0C91" w:rsidRDefault="00071C29">
            <w:pPr>
              <w:spacing w:after="0" w:line="240" w:lineRule="exact"/>
              <w:jc w:val="right"/>
              <w:rPr>
                <w:rFonts w:ascii="Times New Roman" w:eastAsia="Times New Roman" w:hAnsi="Times New Roman"/>
                <w:bCs/>
                <w:sz w:val="24"/>
                <w:szCs w:val="24"/>
                <w:lang w:val="en-US" w:eastAsia="ru-RU"/>
              </w:rPr>
            </w:pPr>
            <w:r>
              <w:rPr>
                <w:rFonts w:ascii="Times New Roman" w:eastAsia="Times New Roman" w:hAnsi="Times New Roman"/>
                <w:bCs/>
                <w:sz w:val="24"/>
                <w:szCs w:val="24"/>
                <w:lang w:eastAsia="ru-RU"/>
              </w:rPr>
              <w:t>1</w:t>
            </w:r>
            <w:r>
              <w:rPr>
                <w:rFonts w:ascii="Times New Roman" w:eastAsia="Times New Roman" w:hAnsi="Times New Roman"/>
                <w:bCs/>
                <w:sz w:val="24"/>
                <w:szCs w:val="24"/>
                <w:lang w:val="en-US" w:eastAsia="ru-RU"/>
              </w:rPr>
              <w:t>6</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tabs>
                <w:tab w:val="left" w:pos="851"/>
                <w:tab w:val="left" w:pos="993"/>
                <w:tab w:val="left" w:pos="1134"/>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 Разъяснения положений извещения об осуществлении конкурентной закупки и (или) документации о закупке и внесение в них изменений</w:t>
            </w:r>
          </w:p>
        </w:tc>
        <w:tc>
          <w:tcPr>
            <w:tcW w:w="673" w:type="dxa"/>
            <w:tcBorders>
              <w:top w:val="none" w:sz="0" w:space="0" w:color="000000"/>
              <w:left w:val="none" w:sz="0" w:space="0" w:color="000000"/>
              <w:bottom w:val="none" w:sz="0" w:space="0" w:color="000000"/>
              <w:right w:val="none" w:sz="0" w:space="0" w:color="000000"/>
            </w:tcBorders>
          </w:tcPr>
          <w:p w:rsidR="00ED0C91" w:rsidRDefault="00ED0C91">
            <w:pPr>
              <w:spacing w:after="0" w:line="240" w:lineRule="exact"/>
              <w:jc w:val="right"/>
              <w:rPr>
                <w:rFonts w:ascii="Times New Roman" w:eastAsia="Times New Roman" w:hAnsi="Times New Roman"/>
                <w:bCs/>
                <w:sz w:val="24"/>
                <w:szCs w:val="24"/>
                <w:lang w:eastAsia="ru-RU"/>
              </w:rPr>
            </w:pPr>
          </w:p>
          <w:p w:rsidR="00ED0C91" w:rsidRPr="00F65700" w:rsidRDefault="00071C29">
            <w:pPr>
              <w:spacing w:after="0" w:line="240" w:lineRule="exact"/>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r w:rsidR="00F65700">
              <w:rPr>
                <w:rFonts w:ascii="Times New Roman" w:eastAsia="Times New Roman" w:hAnsi="Times New Roman"/>
                <w:bCs/>
                <w:sz w:val="24"/>
                <w:szCs w:val="24"/>
                <w:lang w:eastAsia="ru-RU"/>
              </w:rPr>
              <w:t>2</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tabs>
                <w:tab w:val="left" w:pos="851"/>
                <w:tab w:val="left" w:pos="1134"/>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rPr>
              <w:t>11. Особенности участия субъектов малого и среднего предпринимательства в проведении закупок</w:t>
            </w:r>
          </w:p>
        </w:tc>
        <w:tc>
          <w:tcPr>
            <w:tcW w:w="673" w:type="dxa"/>
            <w:tcBorders>
              <w:top w:val="none" w:sz="0" w:space="0" w:color="000000"/>
              <w:left w:val="none" w:sz="0" w:space="0" w:color="000000"/>
              <w:bottom w:val="none" w:sz="0" w:space="0" w:color="000000"/>
              <w:right w:val="none" w:sz="0" w:space="0" w:color="000000"/>
            </w:tcBorders>
          </w:tcPr>
          <w:p w:rsidR="00ED0C91" w:rsidRDefault="00ED0C91">
            <w:pPr>
              <w:spacing w:after="0" w:line="240" w:lineRule="exact"/>
              <w:jc w:val="right"/>
              <w:rPr>
                <w:rFonts w:ascii="Times New Roman" w:eastAsia="Times New Roman" w:hAnsi="Times New Roman"/>
                <w:bCs/>
                <w:sz w:val="24"/>
                <w:szCs w:val="24"/>
                <w:lang w:eastAsia="ru-RU"/>
              </w:rPr>
            </w:pPr>
          </w:p>
          <w:p w:rsidR="00ED0C91" w:rsidRPr="00F65700" w:rsidRDefault="00071C29">
            <w:pPr>
              <w:spacing w:after="0" w:line="240" w:lineRule="exact"/>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r w:rsidR="00F65700">
              <w:rPr>
                <w:rFonts w:ascii="Times New Roman" w:eastAsia="Times New Roman" w:hAnsi="Times New Roman"/>
                <w:bCs/>
                <w:sz w:val="24"/>
                <w:szCs w:val="24"/>
                <w:lang w:eastAsia="ru-RU"/>
              </w:rPr>
              <w:t>3</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tabs>
                <w:tab w:val="left" w:pos="851"/>
                <w:tab w:val="left" w:pos="1134"/>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pacing w:val="6"/>
                <w:sz w:val="24"/>
                <w:szCs w:val="24"/>
              </w:rPr>
              <w:t xml:space="preserve">12. </w:t>
            </w:r>
            <w:r>
              <w:rPr>
                <w:rFonts w:ascii="Times New Roman" w:eastAsia="Times New Roman" w:hAnsi="Times New Roman"/>
                <w:bCs/>
                <w:sz w:val="24"/>
                <w:szCs w:val="24"/>
              </w:rPr>
              <w:t>Особенности проведения закупок с неопределенным объемом товаров, работ, услуг</w:t>
            </w:r>
          </w:p>
        </w:tc>
        <w:tc>
          <w:tcPr>
            <w:tcW w:w="673" w:type="dxa"/>
            <w:tcBorders>
              <w:top w:val="none" w:sz="0" w:space="0" w:color="000000"/>
              <w:left w:val="none" w:sz="0" w:space="0" w:color="000000"/>
              <w:bottom w:val="none" w:sz="0" w:space="0" w:color="000000"/>
              <w:right w:val="none" w:sz="0" w:space="0" w:color="000000"/>
            </w:tcBorders>
          </w:tcPr>
          <w:p w:rsidR="00ED0C91" w:rsidRDefault="00ED0C91">
            <w:pPr>
              <w:spacing w:after="0" w:line="240" w:lineRule="exact"/>
              <w:jc w:val="right"/>
              <w:rPr>
                <w:rFonts w:ascii="Times New Roman" w:eastAsia="Times New Roman" w:hAnsi="Times New Roman"/>
                <w:bCs/>
                <w:sz w:val="24"/>
                <w:szCs w:val="24"/>
                <w:lang w:eastAsia="ru-RU"/>
              </w:rPr>
            </w:pPr>
          </w:p>
          <w:p w:rsidR="00ED0C91" w:rsidRDefault="00071C29">
            <w:pPr>
              <w:spacing w:after="0" w:line="240" w:lineRule="exact"/>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tabs>
                <w:tab w:val="left" w:pos="851"/>
                <w:tab w:val="left" w:pos="1134"/>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 Обеспечение заявки на участие в закупке</w:t>
            </w:r>
          </w:p>
        </w:tc>
        <w:tc>
          <w:tcPr>
            <w:tcW w:w="673"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exact"/>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26</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tabs>
                <w:tab w:val="left" w:pos="851"/>
                <w:tab w:val="left" w:pos="993"/>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rPr>
              <w:t>14 Особенности обеспечения заявки на участие в закупке, участниками которой могут быть только субъекты малого и среднего предпринимательства</w:t>
            </w:r>
          </w:p>
        </w:tc>
        <w:tc>
          <w:tcPr>
            <w:tcW w:w="673" w:type="dxa"/>
            <w:tcBorders>
              <w:top w:val="none" w:sz="0" w:space="0" w:color="000000"/>
              <w:left w:val="none" w:sz="0" w:space="0" w:color="000000"/>
              <w:bottom w:val="none" w:sz="0" w:space="0" w:color="000000"/>
              <w:right w:val="none" w:sz="0" w:space="0" w:color="000000"/>
            </w:tcBorders>
          </w:tcPr>
          <w:p w:rsidR="00ED0C91" w:rsidRDefault="00ED0C91">
            <w:pPr>
              <w:spacing w:after="0" w:line="240" w:lineRule="exact"/>
              <w:jc w:val="right"/>
              <w:rPr>
                <w:rFonts w:ascii="Times New Roman" w:eastAsia="Times New Roman" w:hAnsi="Times New Roman"/>
                <w:bCs/>
                <w:sz w:val="24"/>
                <w:szCs w:val="24"/>
                <w:lang w:eastAsia="ru-RU"/>
              </w:rPr>
            </w:pPr>
          </w:p>
          <w:p w:rsidR="00ED0C91" w:rsidRDefault="00071C29">
            <w:pPr>
              <w:spacing w:after="0" w:line="240" w:lineRule="exact"/>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27</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tabs>
                <w:tab w:val="left" w:pos="851"/>
                <w:tab w:val="left" w:pos="993"/>
                <w:tab w:val="left" w:pos="1276"/>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rPr>
              <w:t>15. Обеспечение исполнения договора и гарантийных обязательств</w:t>
            </w:r>
          </w:p>
        </w:tc>
        <w:tc>
          <w:tcPr>
            <w:tcW w:w="673" w:type="dxa"/>
            <w:tcBorders>
              <w:top w:val="none" w:sz="0" w:space="0" w:color="000000"/>
              <w:left w:val="none" w:sz="0" w:space="0" w:color="000000"/>
              <w:bottom w:val="none" w:sz="0" w:space="0" w:color="000000"/>
              <w:right w:val="none" w:sz="0" w:space="0" w:color="000000"/>
            </w:tcBorders>
          </w:tcPr>
          <w:p w:rsidR="00ED0C91" w:rsidRPr="00F65700" w:rsidRDefault="00071C29">
            <w:pPr>
              <w:spacing w:after="0" w:line="240" w:lineRule="exact"/>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r w:rsidR="00F65700">
              <w:rPr>
                <w:rFonts w:ascii="Times New Roman" w:eastAsia="Times New Roman" w:hAnsi="Times New Roman"/>
                <w:bCs/>
                <w:sz w:val="24"/>
                <w:szCs w:val="24"/>
                <w:lang w:eastAsia="ru-RU"/>
              </w:rPr>
              <w:t>8</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tabs>
                <w:tab w:val="left" w:pos="851"/>
                <w:tab w:val="left" w:pos="993"/>
                <w:tab w:val="left" w:pos="1276"/>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rPr>
              <w:t>16.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p>
        </w:tc>
        <w:tc>
          <w:tcPr>
            <w:tcW w:w="673" w:type="dxa"/>
            <w:tcBorders>
              <w:top w:val="none" w:sz="0" w:space="0" w:color="000000"/>
              <w:left w:val="none" w:sz="0" w:space="0" w:color="000000"/>
              <w:bottom w:val="none" w:sz="0" w:space="0" w:color="000000"/>
              <w:right w:val="none" w:sz="0" w:space="0" w:color="000000"/>
            </w:tcBorders>
          </w:tcPr>
          <w:p w:rsidR="00ED0C91" w:rsidRDefault="00ED0C91">
            <w:pPr>
              <w:spacing w:after="0" w:line="240" w:lineRule="exact"/>
              <w:jc w:val="right"/>
              <w:rPr>
                <w:rFonts w:ascii="Times New Roman" w:eastAsia="Times New Roman" w:hAnsi="Times New Roman"/>
                <w:bCs/>
                <w:sz w:val="24"/>
                <w:szCs w:val="24"/>
                <w:lang w:eastAsia="ru-RU"/>
              </w:rPr>
            </w:pPr>
          </w:p>
          <w:p w:rsidR="00ED0C91" w:rsidRDefault="00ED0C91">
            <w:pPr>
              <w:spacing w:after="0" w:line="240" w:lineRule="exact"/>
              <w:jc w:val="right"/>
              <w:rPr>
                <w:rFonts w:ascii="Times New Roman" w:eastAsia="Times New Roman" w:hAnsi="Times New Roman"/>
                <w:bCs/>
                <w:sz w:val="24"/>
                <w:szCs w:val="24"/>
                <w:lang w:eastAsia="ru-RU"/>
              </w:rPr>
            </w:pPr>
          </w:p>
          <w:p w:rsidR="00ED0C91" w:rsidRDefault="00071C29">
            <w:pPr>
              <w:spacing w:after="0" w:line="240" w:lineRule="exact"/>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30</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r>
              <w:rPr>
                <w:rFonts w:ascii="Times New Roman" w:eastAsia="Times New Roman" w:hAnsi="Times New Roman"/>
                <w:bCs/>
                <w:sz w:val="24"/>
                <w:szCs w:val="24"/>
                <w:lang w:val="en-US" w:eastAsia="ru-RU"/>
              </w:rPr>
              <w:t>7</w:t>
            </w:r>
            <w:r>
              <w:rPr>
                <w:rFonts w:ascii="Times New Roman" w:eastAsia="Times New Roman" w:hAnsi="Times New Roman"/>
                <w:bCs/>
                <w:sz w:val="24"/>
                <w:szCs w:val="24"/>
                <w:lang w:eastAsia="ru-RU"/>
              </w:rPr>
              <w:t xml:space="preserve">. </w:t>
            </w:r>
            <w:r>
              <w:rPr>
                <w:rFonts w:ascii="Times New Roman" w:eastAsia="Times New Roman" w:hAnsi="Times New Roman"/>
                <w:bCs/>
                <w:sz w:val="24"/>
                <w:szCs w:val="24"/>
              </w:rPr>
              <w:t>Требования к банковской гарантии</w:t>
            </w:r>
          </w:p>
        </w:tc>
        <w:tc>
          <w:tcPr>
            <w:tcW w:w="673"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exact"/>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31</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tabs>
                <w:tab w:val="left" w:pos="851"/>
                <w:tab w:val="left" w:pos="993"/>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r>
              <w:rPr>
                <w:rFonts w:ascii="Times New Roman" w:eastAsia="Times New Roman" w:hAnsi="Times New Roman"/>
                <w:bCs/>
                <w:sz w:val="24"/>
                <w:szCs w:val="24"/>
                <w:lang w:val="en-US" w:eastAsia="ru-RU"/>
              </w:rPr>
              <w:t>8</w:t>
            </w:r>
            <w:r>
              <w:rPr>
                <w:rFonts w:ascii="Times New Roman" w:eastAsia="Times New Roman" w:hAnsi="Times New Roman"/>
                <w:bCs/>
                <w:sz w:val="24"/>
                <w:szCs w:val="24"/>
                <w:lang w:eastAsia="ru-RU"/>
              </w:rPr>
              <w:t>. Антидемпинговые меры</w:t>
            </w:r>
          </w:p>
        </w:tc>
        <w:tc>
          <w:tcPr>
            <w:tcW w:w="673"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exact"/>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r w:rsidR="00F65700">
              <w:rPr>
                <w:rFonts w:ascii="Times New Roman" w:eastAsia="Times New Roman" w:hAnsi="Times New Roman"/>
                <w:bCs/>
                <w:sz w:val="24"/>
                <w:szCs w:val="24"/>
                <w:lang w:eastAsia="ru-RU"/>
              </w:rPr>
              <w:t>3</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tabs>
                <w:tab w:val="left" w:pos="851"/>
                <w:tab w:val="left" w:pos="993"/>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r>
              <w:rPr>
                <w:rFonts w:ascii="Times New Roman" w:eastAsia="Times New Roman" w:hAnsi="Times New Roman"/>
                <w:bCs/>
                <w:sz w:val="24"/>
                <w:szCs w:val="24"/>
                <w:lang w:val="en-US" w:eastAsia="ru-RU"/>
              </w:rPr>
              <w:t>9</w:t>
            </w:r>
            <w:r>
              <w:rPr>
                <w:rFonts w:ascii="Times New Roman" w:eastAsia="Times New Roman" w:hAnsi="Times New Roman"/>
                <w:bCs/>
                <w:sz w:val="24"/>
                <w:szCs w:val="24"/>
                <w:lang w:eastAsia="ru-RU"/>
              </w:rPr>
              <w:t>. Комиссия по осуществлению закупок</w:t>
            </w:r>
          </w:p>
        </w:tc>
        <w:tc>
          <w:tcPr>
            <w:tcW w:w="673" w:type="dxa"/>
            <w:tcBorders>
              <w:top w:val="none" w:sz="0" w:space="0" w:color="000000"/>
              <w:left w:val="none" w:sz="0" w:space="0" w:color="000000"/>
              <w:bottom w:val="none" w:sz="0" w:space="0" w:color="000000"/>
              <w:right w:val="none" w:sz="0" w:space="0" w:color="000000"/>
            </w:tcBorders>
          </w:tcPr>
          <w:p w:rsidR="00ED0C91" w:rsidRDefault="00071C29" w:rsidP="00F65700">
            <w:pPr>
              <w:spacing w:after="0" w:line="240" w:lineRule="exact"/>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r w:rsidR="00F65700">
              <w:rPr>
                <w:rFonts w:ascii="Times New Roman" w:eastAsia="Times New Roman" w:hAnsi="Times New Roman"/>
                <w:bCs/>
                <w:sz w:val="24"/>
                <w:szCs w:val="24"/>
                <w:lang w:eastAsia="ru-RU"/>
              </w:rPr>
              <w:t>4</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pStyle w:val="Style4"/>
              <w:widowControl/>
              <w:tabs>
                <w:tab w:val="left" w:pos="0"/>
                <w:tab w:val="left" w:pos="1030"/>
              </w:tabs>
              <w:spacing w:line="240" w:lineRule="auto"/>
              <w:rPr>
                <w:bCs/>
              </w:rPr>
            </w:pPr>
            <w:r>
              <w:rPr>
                <w:rStyle w:val="FontStyle12"/>
                <w:rFonts w:ascii="Times New Roman" w:hAnsi="Times New Roman" w:cs="Times New Roman"/>
                <w:bCs/>
                <w:lang w:val="en-US"/>
              </w:rPr>
              <w:t>20</w:t>
            </w:r>
            <w:r>
              <w:rPr>
                <w:rStyle w:val="FontStyle12"/>
                <w:rFonts w:ascii="Times New Roman" w:hAnsi="Times New Roman" w:cs="Times New Roman"/>
                <w:bCs/>
              </w:rPr>
              <w:t xml:space="preserve">. </w:t>
            </w:r>
            <w:r>
              <w:rPr>
                <w:bCs/>
              </w:rPr>
              <w:t>Отмена закупки</w:t>
            </w:r>
          </w:p>
        </w:tc>
        <w:tc>
          <w:tcPr>
            <w:tcW w:w="673" w:type="dxa"/>
            <w:tcBorders>
              <w:top w:val="none" w:sz="0" w:space="0" w:color="000000"/>
              <w:left w:val="none" w:sz="0" w:space="0" w:color="000000"/>
              <w:bottom w:val="none" w:sz="0" w:space="0" w:color="000000"/>
              <w:right w:val="none" w:sz="0" w:space="0" w:color="000000"/>
            </w:tcBorders>
          </w:tcPr>
          <w:p w:rsidR="00ED0C91" w:rsidRDefault="00071C29" w:rsidP="00F65700">
            <w:pPr>
              <w:spacing w:after="0" w:line="240" w:lineRule="exact"/>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r w:rsidR="00F65700">
              <w:rPr>
                <w:rFonts w:ascii="Times New Roman" w:eastAsia="Times New Roman" w:hAnsi="Times New Roman"/>
                <w:bCs/>
                <w:sz w:val="24"/>
                <w:szCs w:val="24"/>
                <w:lang w:eastAsia="ru-RU"/>
              </w:rPr>
              <w:t>5</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pStyle w:val="Style4"/>
              <w:widowControl/>
              <w:tabs>
                <w:tab w:val="left" w:pos="0"/>
                <w:tab w:val="left" w:pos="1030"/>
              </w:tabs>
              <w:spacing w:line="240" w:lineRule="auto"/>
              <w:rPr>
                <w:bCs/>
              </w:rPr>
            </w:pPr>
            <w:r>
              <w:rPr>
                <w:bCs/>
              </w:rPr>
              <w:t>21. Заключение договора по результатам закупки</w:t>
            </w:r>
          </w:p>
        </w:tc>
        <w:tc>
          <w:tcPr>
            <w:tcW w:w="673"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exact"/>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35</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pStyle w:val="BulletListFooterTextnumbered-11"/>
              <w:spacing w:after="0" w:line="240" w:lineRule="auto"/>
              <w:ind w:left="0"/>
              <w:jc w:val="both"/>
              <w:rPr>
                <w:rFonts w:ascii="Times New Roman" w:eastAsia="Times New Roman" w:hAnsi="Times New Roman"/>
                <w:bCs/>
                <w:sz w:val="24"/>
                <w:szCs w:val="24"/>
                <w:lang w:eastAsia="ru-RU"/>
              </w:rPr>
            </w:pPr>
            <w:r>
              <w:rPr>
                <w:rFonts w:ascii="Times New Roman" w:eastAsia="Times New Roman" w:hAnsi="Times New Roman"/>
                <w:bCs/>
                <w:sz w:val="24"/>
                <w:szCs w:val="24"/>
                <w:lang w:val="ru-RU"/>
              </w:rPr>
              <w:t>2</w:t>
            </w:r>
            <w:r>
              <w:rPr>
                <w:rFonts w:ascii="Times New Roman" w:eastAsia="Times New Roman" w:hAnsi="Times New Roman"/>
                <w:bCs/>
                <w:sz w:val="24"/>
                <w:szCs w:val="24"/>
              </w:rPr>
              <w:t>2</w:t>
            </w:r>
            <w:r>
              <w:rPr>
                <w:rFonts w:ascii="Times New Roman" w:eastAsia="Times New Roman" w:hAnsi="Times New Roman"/>
                <w:bCs/>
                <w:sz w:val="24"/>
                <w:szCs w:val="24"/>
                <w:lang w:val="ru-RU"/>
              </w:rPr>
              <w:t xml:space="preserve">. </w:t>
            </w:r>
            <w:r>
              <w:rPr>
                <w:rFonts w:ascii="Times New Roman" w:eastAsia="Times New Roman" w:hAnsi="Times New Roman"/>
                <w:bCs/>
                <w:sz w:val="24"/>
                <w:szCs w:val="24"/>
              </w:rPr>
              <w:t>Исполнение договора</w:t>
            </w:r>
          </w:p>
        </w:tc>
        <w:tc>
          <w:tcPr>
            <w:tcW w:w="673"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exact"/>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r w:rsidR="00F65700">
              <w:rPr>
                <w:rFonts w:ascii="Times New Roman" w:eastAsia="Times New Roman" w:hAnsi="Times New Roman"/>
                <w:bCs/>
                <w:sz w:val="24"/>
                <w:szCs w:val="24"/>
                <w:lang w:eastAsia="ru-RU"/>
              </w:rPr>
              <w:t>8</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tabs>
                <w:tab w:val="left" w:pos="1701"/>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rPr>
              <w:t>2</w:t>
            </w:r>
            <w:r>
              <w:rPr>
                <w:rFonts w:ascii="Times New Roman" w:eastAsia="Times New Roman" w:hAnsi="Times New Roman"/>
                <w:bCs/>
                <w:sz w:val="24"/>
                <w:szCs w:val="24"/>
                <w:lang w:val="en-US"/>
              </w:rPr>
              <w:t>3</w:t>
            </w:r>
            <w:r>
              <w:rPr>
                <w:rFonts w:ascii="Times New Roman" w:eastAsia="Times New Roman" w:hAnsi="Times New Roman"/>
                <w:bCs/>
                <w:sz w:val="24"/>
                <w:szCs w:val="24"/>
              </w:rPr>
              <w:t>. Изменение, расторжение договора</w:t>
            </w:r>
          </w:p>
        </w:tc>
        <w:tc>
          <w:tcPr>
            <w:tcW w:w="673"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exact"/>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38</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rPr>
              <w:t>2</w:t>
            </w:r>
            <w:r>
              <w:rPr>
                <w:rFonts w:ascii="Times New Roman" w:eastAsia="Times New Roman" w:hAnsi="Times New Roman"/>
                <w:bCs/>
                <w:sz w:val="24"/>
                <w:szCs w:val="24"/>
                <w:lang w:val="en-US"/>
              </w:rPr>
              <w:t>4</w:t>
            </w:r>
            <w:r>
              <w:rPr>
                <w:rFonts w:ascii="Times New Roman" w:eastAsia="Times New Roman" w:hAnsi="Times New Roman"/>
                <w:bCs/>
                <w:sz w:val="24"/>
                <w:szCs w:val="24"/>
              </w:rPr>
              <w:t>. Отчетность в сфере закупок</w:t>
            </w:r>
          </w:p>
        </w:tc>
        <w:tc>
          <w:tcPr>
            <w:tcW w:w="673"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exact"/>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val="en-US"/>
              </w:rPr>
              <w:t>II</w:t>
            </w:r>
            <w:r>
              <w:rPr>
                <w:rFonts w:ascii="Times New Roman" w:eastAsia="Times New Roman" w:hAnsi="Times New Roman"/>
                <w:bCs/>
                <w:sz w:val="24"/>
                <w:szCs w:val="24"/>
              </w:rPr>
              <w:t>. УСЛОВИЯ ПРИМЕНЕНИЯ И ПОРЯДОК ПРОВЕДЕНИЯ КОНКУРСА</w:t>
            </w:r>
          </w:p>
        </w:tc>
        <w:tc>
          <w:tcPr>
            <w:tcW w:w="673"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exact"/>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r w:rsidR="00554C36">
              <w:rPr>
                <w:rFonts w:ascii="Times New Roman" w:eastAsia="Times New Roman" w:hAnsi="Times New Roman"/>
                <w:bCs/>
                <w:sz w:val="24"/>
                <w:szCs w:val="24"/>
                <w:lang w:eastAsia="ru-RU"/>
              </w:rPr>
              <w:t>1</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rPr>
              <w:t>2</w:t>
            </w:r>
            <w:r>
              <w:rPr>
                <w:rFonts w:ascii="Times New Roman" w:eastAsia="Times New Roman" w:hAnsi="Times New Roman"/>
                <w:bCs/>
                <w:sz w:val="24"/>
                <w:szCs w:val="24"/>
                <w:lang w:val="en-US"/>
              </w:rPr>
              <w:t>5</w:t>
            </w:r>
            <w:r>
              <w:rPr>
                <w:rFonts w:ascii="Times New Roman" w:eastAsia="Times New Roman" w:hAnsi="Times New Roman"/>
                <w:bCs/>
                <w:sz w:val="24"/>
                <w:szCs w:val="24"/>
              </w:rPr>
              <w:t>. Условия применения конкурса</w:t>
            </w:r>
          </w:p>
        </w:tc>
        <w:tc>
          <w:tcPr>
            <w:tcW w:w="673"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exact"/>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r w:rsidR="00554C36">
              <w:rPr>
                <w:rFonts w:ascii="Times New Roman" w:eastAsia="Times New Roman" w:hAnsi="Times New Roman"/>
                <w:bCs/>
                <w:sz w:val="24"/>
                <w:szCs w:val="24"/>
                <w:lang w:eastAsia="ru-RU"/>
              </w:rPr>
              <w:t>1</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rPr>
              <w:t>26. Извещение о проведении конкурса, конкурсная документация</w:t>
            </w:r>
          </w:p>
        </w:tc>
        <w:tc>
          <w:tcPr>
            <w:tcW w:w="673"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exact"/>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41</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auto"/>
              <w:jc w:val="both"/>
              <w:rPr>
                <w:rFonts w:ascii="Times New Roman" w:eastAsia="Times New Roman" w:hAnsi="Times New Roman"/>
                <w:bCs/>
                <w:sz w:val="24"/>
                <w:szCs w:val="24"/>
              </w:rPr>
            </w:pPr>
            <w:r>
              <w:rPr>
                <w:rFonts w:ascii="Times New Roman" w:eastAsia="Times New Roman" w:hAnsi="Times New Roman"/>
                <w:bCs/>
                <w:iCs/>
                <w:sz w:val="24"/>
                <w:szCs w:val="24"/>
              </w:rPr>
              <w:t>27. Критерии оценки заявок на участие в конкурсе</w:t>
            </w:r>
          </w:p>
        </w:tc>
        <w:tc>
          <w:tcPr>
            <w:tcW w:w="673"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exact"/>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r w:rsidR="00554C36">
              <w:rPr>
                <w:rFonts w:ascii="Times New Roman" w:eastAsia="Times New Roman" w:hAnsi="Times New Roman"/>
                <w:bCs/>
                <w:sz w:val="24"/>
                <w:szCs w:val="24"/>
                <w:lang w:eastAsia="ru-RU"/>
              </w:rPr>
              <w:t>2</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28. Содержание и порядок подачи заявок на участие в конкурсе</w:t>
            </w:r>
          </w:p>
        </w:tc>
        <w:tc>
          <w:tcPr>
            <w:tcW w:w="673"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exact"/>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42</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pStyle w:val="formattext"/>
              <w:spacing w:before="0" w:beforeAutospacing="0" w:after="0" w:afterAutospacing="0"/>
              <w:jc w:val="both"/>
              <w:rPr>
                <w:bCs/>
              </w:rPr>
            </w:pPr>
            <w:r>
              <w:rPr>
                <w:bCs/>
              </w:rPr>
              <w:t>29. Порядок рассмотрения и оценки заявок на участие в конкурсе</w:t>
            </w:r>
          </w:p>
        </w:tc>
        <w:tc>
          <w:tcPr>
            <w:tcW w:w="673"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exact"/>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r w:rsidR="00554C36">
              <w:rPr>
                <w:rFonts w:ascii="Times New Roman" w:eastAsia="Times New Roman" w:hAnsi="Times New Roman"/>
                <w:bCs/>
                <w:sz w:val="24"/>
                <w:szCs w:val="24"/>
                <w:lang w:eastAsia="ru-RU"/>
              </w:rPr>
              <w:t>4</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pStyle w:val="formattext"/>
              <w:spacing w:before="0" w:beforeAutospacing="0" w:after="0" w:afterAutospacing="0"/>
              <w:jc w:val="both"/>
              <w:rPr>
                <w:bCs/>
              </w:rPr>
            </w:pPr>
            <w:r>
              <w:rPr>
                <w:bCs/>
              </w:rPr>
              <w:t xml:space="preserve">30. </w:t>
            </w:r>
            <w:r>
              <w:t>Особенности проведения конкурса в электронной форме</w:t>
            </w:r>
          </w:p>
        </w:tc>
        <w:tc>
          <w:tcPr>
            <w:tcW w:w="673"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exact"/>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r w:rsidR="00554C36">
              <w:rPr>
                <w:rFonts w:ascii="Times New Roman" w:eastAsia="Times New Roman" w:hAnsi="Times New Roman"/>
                <w:bCs/>
                <w:sz w:val="24"/>
                <w:szCs w:val="24"/>
                <w:lang w:eastAsia="ru-RU"/>
              </w:rPr>
              <w:t>7</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Pr="00071C29" w:rsidRDefault="00071C29">
            <w:pPr>
              <w:pStyle w:val="BulletListFooterTextnumbered-11"/>
              <w:tabs>
                <w:tab w:val="left" w:pos="851"/>
              </w:tabs>
              <w:spacing w:after="0" w:line="240" w:lineRule="auto"/>
              <w:ind w:left="0"/>
              <w:jc w:val="both"/>
              <w:rPr>
                <w:rFonts w:ascii="Times New Roman" w:eastAsia="Times New Roman" w:hAnsi="Times New Roman"/>
                <w:bCs/>
                <w:sz w:val="24"/>
                <w:szCs w:val="24"/>
                <w:lang w:val="ru-RU"/>
              </w:rPr>
            </w:pPr>
            <w:r>
              <w:rPr>
                <w:rFonts w:ascii="Times New Roman" w:eastAsia="Times New Roman" w:hAnsi="Times New Roman"/>
                <w:bCs/>
                <w:sz w:val="24"/>
                <w:szCs w:val="24"/>
              </w:rPr>
              <w:t>III</w:t>
            </w:r>
            <w:r w:rsidRPr="00071C29">
              <w:rPr>
                <w:rFonts w:ascii="Times New Roman" w:eastAsia="Times New Roman" w:hAnsi="Times New Roman"/>
                <w:bCs/>
                <w:sz w:val="24"/>
                <w:szCs w:val="24"/>
                <w:lang w:val="ru-RU"/>
              </w:rPr>
              <w:t>. УСЛОВИЯ ПРИМЕНЕНИЯ И ПОРЯДОК ПРОВЕДЕНИЯ АУКЦИОНА</w:t>
            </w:r>
          </w:p>
        </w:tc>
        <w:tc>
          <w:tcPr>
            <w:tcW w:w="673"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exact"/>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r w:rsidR="00554C36">
              <w:rPr>
                <w:rFonts w:ascii="Times New Roman" w:eastAsia="Times New Roman" w:hAnsi="Times New Roman"/>
                <w:bCs/>
                <w:sz w:val="24"/>
                <w:szCs w:val="24"/>
                <w:lang w:eastAsia="ru-RU"/>
              </w:rPr>
              <w:t>7</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Pr="00071C29" w:rsidRDefault="00071C29">
            <w:pPr>
              <w:pStyle w:val="BulletListFooterTextnumbered-11"/>
              <w:tabs>
                <w:tab w:val="left" w:pos="851"/>
              </w:tabs>
              <w:spacing w:after="0" w:line="240" w:lineRule="auto"/>
              <w:ind w:left="0"/>
              <w:jc w:val="both"/>
              <w:rPr>
                <w:rFonts w:ascii="Times New Roman" w:eastAsia="Times New Roman" w:hAnsi="Times New Roman"/>
                <w:bCs/>
                <w:sz w:val="24"/>
                <w:szCs w:val="24"/>
                <w:lang w:val="ru-RU"/>
              </w:rPr>
            </w:pPr>
            <w:r>
              <w:rPr>
                <w:rFonts w:ascii="Times New Roman" w:eastAsia="Times New Roman" w:hAnsi="Times New Roman"/>
                <w:bCs/>
                <w:sz w:val="24"/>
                <w:szCs w:val="24"/>
                <w:lang w:val="ru-RU"/>
              </w:rPr>
              <w:t xml:space="preserve">31. </w:t>
            </w:r>
            <w:r w:rsidRPr="00071C29">
              <w:rPr>
                <w:rFonts w:ascii="Times New Roman" w:eastAsia="Times New Roman" w:hAnsi="Times New Roman"/>
                <w:bCs/>
                <w:sz w:val="24"/>
                <w:szCs w:val="24"/>
                <w:lang w:val="ru-RU"/>
              </w:rPr>
              <w:t>Условия применения аукциона в</w:t>
            </w:r>
            <w:r>
              <w:rPr>
                <w:rFonts w:ascii="Times New Roman" w:eastAsia="Times New Roman" w:hAnsi="Times New Roman"/>
                <w:bCs/>
                <w:sz w:val="24"/>
                <w:szCs w:val="24"/>
              </w:rPr>
              <w:t> </w:t>
            </w:r>
            <w:r w:rsidRPr="00071C29">
              <w:rPr>
                <w:rFonts w:ascii="Times New Roman" w:eastAsia="Times New Roman" w:hAnsi="Times New Roman"/>
                <w:bCs/>
                <w:sz w:val="24"/>
                <w:szCs w:val="24"/>
                <w:lang w:val="ru-RU"/>
              </w:rPr>
              <w:t>электронной форме</w:t>
            </w:r>
          </w:p>
        </w:tc>
        <w:tc>
          <w:tcPr>
            <w:tcW w:w="673" w:type="dxa"/>
            <w:tcBorders>
              <w:top w:val="none" w:sz="0" w:space="0" w:color="000000"/>
              <w:left w:val="none" w:sz="0" w:space="0" w:color="000000"/>
              <w:bottom w:val="none" w:sz="0" w:space="0" w:color="000000"/>
              <w:right w:val="none" w:sz="0" w:space="0" w:color="000000"/>
            </w:tcBorders>
          </w:tcPr>
          <w:p w:rsidR="00ED0C91" w:rsidRPr="00DA27AE" w:rsidRDefault="00071C29">
            <w:pPr>
              <w:spacing w:after="0" w:line="240" w:lineRule="exact"/>
              <w:jc w:val="right"/>
              <w:rPr>
                <w:rFonts w:ascii="Times New Roman" w:eastAsia="Times New Roman" w:hAnsi="Times New Roman"/>
                <w:bCs/>
                <w:sz w:val="24"/>
                <w:szCs w:val="24"/>
                <w:lang w:val="en-US" w:eastAsia="ru-RU"/>
              </w:rPr>
            </w:pPr>
            <w:r>
              <w:rPr>
                <w:rFonts w:ascii="Times New Roman" w:eastAsia="Times New Roman" w:hAnsi="Times New Roman"/>
                <w:bCs/>
                <w:sz w:val="24"/>
                <w:szCs w:val="24"/>
                <w:lang w:eastAsia="ru-RU"/>
              </w:rPr>
              <w:t>4</w:t>
            </w:r>
            <w:r w:rsidR="00DA27AE">
              <w:rPr>
                <w:rFonts w:ascii="Times New Roman" w:eastAsia="Times New Roman" w:hAnsi="Times New Roman"/>
                <w:bCs/>
                <w:sz w:val="24"/>
                <w:szCs w:val="24"/>
                <w:lang w:val="en-US" w:eastAsia="ru-RU"/>
              </w:rPr>
              <w:t>7</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32. Извещение о проведении аукциона, аукционная документация</w:t>
            </w:r>
          </w:p>
        </w:tc>
        <w:tc>
          <w:tcPr>
            <w:tcW w:w="673" w:type="dxa"/>
            <w:tcBorders>
              <w:top w:val="none" w:sz="0" w:space="0" w:color="000000"/>
              <w:left w:val="none" w:sz="0" w:space="0" w:color="000000"/>
              <w:bottom w:val="none" w:sz="0" w:space="0" w:color="000000"/>
              <w:right w:val="none" w:sz="0" w:space="0" w:color="000000"/>
            </w:tcBorders>
          </w:tcPr>
          <w:p w:rsidR="00ED0C91" w:rsidRPr="00DA27AE" w:rsidRDefault="00071C29">
            <w:pPr>
              <w:spacing w:after="0" w:line="240" w:lineRule="exact"/>
              <w:jc w:val="right"/>
              <w:rPr>
                <w:rFonts w:ascii="Times New Roman" w:eastAsia="Times New Roman" w:hAnsi="Times New Roman"/>
                <w:bCs/>
                <w:sz w:val="24"/>
                <w:szCs w:val="24"/>
                <w:lang w:val="en-US" w:eastAsia="ru-RU"/>
              </w:rPr>
            </w:pPr>
            <w:r>
              <w:rPr>
                <w:rFonts w:ascii="Times New Roman" w:eastAsia="Times New Roman" w:hAnsi="Times New Roman"/>
                <w:bCs/>
                <w:sz w:val="24"/>
                <w:szCs w:val="24"/>
                <w:lang w:eastAsia="ru-RU"/>
              </w:rPr>
              <w:t>4</w:t>
            </w:r>
            <w:r w:rsidR="00DA27AE">
              <w:rPr>
                <w:rFonts w:ascii="Times New Roman" w:eastAsia="Times New Roman" w:hAnsi="Times New Roman"/>
                <w:bCs/>
                <w:sz w:val="24"/>
                <w:szCs w:val="24"/>
                <w:lang w:val="en-US" w:eastAsia="ru-RU"/>
              </w:rPr>
              <w:t>8</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33. Содержание и порядок подачи заявок на участие в электронном аукционе</w:t>
            </w:r>
          </w:p>
        </w:tc>
        <w:tc>
          <w:tcPr>
            <w:tcW w:w="673" w:type="dxa"/>
            <w:tcBorders>
              <w:top w:val="none" w:sz="0" w:space="0" w:color="000000"/>
              <w:left w:val="none" w:sz="0" w:space="0" w:color="000000"/>
              <w:bottom w:val="none" w:sz="0" w:space="0" w:color="000000"/>
              <w:right w:val="none" w:sz="0" w:space="0" w:color="000000"/>
            </w:tcBorders>
          </w:tcPr>
          <w:p w:rsidR="00ED0C91" w:rsidRPr="00DA27AE" w:rsidRDefault="00071C29">
            <w:pPr>
              <w:spacing w:after="0" w:line="240" w:lineRule="exact"/>
              <w:jc w:val="right"/>
              <w:rPr>
                <w:rFonts w:ascii="Times New Roman" w:eastAsia="Times New Roman" w:hAnsi="Times New Roman"/>
                <w:bCs/>
                <w:sz w:val="24"/>
                <w:szCs w:val="24"/>
                <w:lang w:val="en-US" w:eastAsia="ru-RU"/>
              </w:rPr>
            </w:pPr>
            <w:r>
              <w:rPr>
                <w:rFonts w:ascii="Times New Roman" w:eastAsia="Times New Roman" w:hAnsi="Times New Roman"/>
                <w:bCs/>
                <w:sz w:val="24"/>
                <w:szCs w:val="24"/>
                <w:lang w:eastAsia="ru-RU"/>
              </w:rPr>
              <w:t>4</w:t>
            </w:r>
            <w:r w:rsidR="00DA27AE">
              <w:rPr>
                <w:rFonts w:ascii="Times New Roman" w:eastAsia="Times New Roman" w:hAnsi="Times New Roman"/>
                <w:bCs/>
                <w:sz w:val="24"/>
                <w:szCs w:val="24"/>
                <w:lang w:val="en-US" w:eastAsia="ru-RU"/>
              </w:rPr>
              <w:t>9</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tabs>
                <w:tab w:val="left" w:pos="851"/>
                <w:tab w:val="left" w:pos="1134"/>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34. Порядок рассмотрения первых частей заявок на участие в аукционе в электронной форме</w:t>
            </w:r>
          </w:p>
        </w:tc>
        <w:tc>
          <w:tcPr>
            <w:tcW w:w="673" w:type="dxa"/>
            <w:tcBorders>
              <w:top w:val="none" w:sz="0" w:space="0" w:color="000000"/>
              <w:left w:val="none" w:sz="0" w:space="0" w:color="000000"/>
              <w:bottom w:val="none" w:sz="0" w:space="0" w:color="000000"/>
              <w:right w:val="none" w:sz="0" w:space="0" w:color="000000"/>
            </w:tcBorders>
          </w:tcPr>
          <w:p w:rsidR="00ED0C91" w:rsidRDefault="00ED0C91">
            <w:pPr>
              <w:spacing w:after="0" w:line="240" w:lineRule="exact"/>
              <w:jc w:val="right"/>
              <w:rPr>
                <w:rFonts w:ascii="Times New Roman" w:eastAsia="Times New Roman" w:hAnsi="Times New Roman"/>
                <w:bCs/>
                <w:sz w:val="24"/>
                <w:szCs w:val="24"/>
                <w:lang w:eastAsia="ru-RU"/>
              </w:rPr>
            </w:pPr>
          </w:p>
          <w:p w:rsidR="00ED0C91" w:rsidRPr="00DA27AE" w:rsidRDefault="00071C29">
            <w:pPr>
              <w:spacing w:after="0" w:line="240" w:lineRule="exact"/>
              <w:jc w:val="right"/>
              <w:rPr>
                <w:rFonts w:ascii="Times New Roman" w:eastAsia="Times New Roman" w:hAnsi="Times New Roman"/>
                <w:bCs/>
                <w:sz w:val="24"/>
                <w:szCs w:val="24"/>
                <w:lang w:val="en-US" w:eastAsia="ru-RU"/>
              </w:rPr>
            </w:pPr>
            <w:r>
              <w:rPr>
                <w:rFonts w:ascii="Times New Roman" w:eastAsia="Times New Roman" w:hAnsi="Times New Roman"/>
                <w:bCs/>
                <w:sz w:val="24"/>
                <w:szCs w:val="24"/>
                <w:lang w:eastAsia="ru-RU"/>
              </w:rPr>
              <w:t>5</w:t>
            </w:r>
            <w:r w:rsidR="00DA27AE">
              <w:rPr>
                <w:rFonts w:ascii="Times New Roman" w:eastAsia="Times New Roman" w:hAnsi="Times New Roman"/>
                <w:bCs/>
                <w:sz w:val="24"/>
                <w:szCs w:val="24"/>
                <w:lang w:val="en-US" w:eastAsia="ru-RU"/>
              </w:rPr>
              <w:t>1</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35. Порядок рассмотрения единых заявок на участие в аукционе в электронной форме</w:t>
            </w:r>
          </w:p>
        </w:tc>
        <w:tc>
          <w:tcPr>
            <w:tcW w:w="673" w:type="dxa"/>
            <w:tcBorders>
              <w:top w:val="none" w:sz="0" w:space="0" w:color="000000"/>
              <w:left w:val="none" w:sz="0" w:space="0" w:color="000000"/>
              <w:bottom w:val="none" w:sz="0" w:space="0" w:color="000000"/>
              <w:right w:val="none" w:sz="0" w:space="0" w:color="000000"/>
            </w:tcBorders>
          </w:tcPr>
          <w:p w:rsidR="00ED0C91" w:rsidRDefault="00ED0C91">
            <w:pPr>
              <w:spacing w:after="0" w:line="240" w:lineRule="exact"/>
              <w:jc w:val="right"/>
              <w:rPr>
                <w:rFonts w:ascii="Times New Roman" w:eastAsia="Times New Roman" w:hAnsi="Times New Roman"/>
                <w:bCs/>
                <w:sz w:val="24"/>
                <w:szCs w:val="24"/>
                <w:lang w:eastAsia="ru-RU"/>
              </w:rPr>
            </w:pPr>
          </w:p>
          <w:p w:rsidR="00ED0C91" w:rsidRPr="00DA27AE" w:rsidRDefault="00071C29">
            <w:pPr>
              <w:spacing w:after="0" w:line="240" w:lineRule="exact"/>
              <w:jc w:val="right"/>
              <w:rPr>
                <w:rFonts w:ascii="Times New Roman" w:eastAsia="Times New Roman" w:hAnsi="Times New Roman"/>
                <w:bCs/>
                <w:sz w:val="24"/>
                <w:szCs w:val="24"/>
                <w:lang w:val="en-US" w:eastAsia="ru-RU"/>
              </w:rPr>
            </w:pPr>
            <w:r>
              <w:rPr>
                <w:rFonts w:ascii="Times New Roman" w:eastAsia="Times New Roman" w:hAnsi="Times New Roman"/>
                <w:bCs/>
                <w:sz w:val="24"/>
                <w:szCs w:val="24"/>
                <w:lang w:eastAsia="ru-RU"/>
              </w:rPr>
              <w:t>5</w:t>
            </w:r>
            <w:r w:rsidR="00DA27AE">
              <w:rPr>
                <w:rFonts w:ascii="Times New Roman" w:eastAsia="Times New Roman" w:hAnsi="Times New Roman"/>
                <w:bCs/>
                <w:sz w:val="24"/>
                <w:szCs w:val="24"/>
                <w:lang w:val="en-US" w:eastAsia="ru-RU"/>
              </w:rPr>
              <w:t>2</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pStyle w:val="ConsPlusNormal"/>
              <w:widowControl/>
              <w:tabs>
                <w:tab w:val="left" w:pos="709"/>
              </w:tabs>
              <w:ind w:firstLine="0"/>
              <w:jc w:val="both"/>
              <w:rPr>
                <w:rFonts w:ascii="Times New Roman" w:hAnsi="Times New Roman"/>
                <w:bCs/>
                <w:sz w:val="24"/>
                <w:szCs w:val="24"/>
              </w:rPr>
            </w:pPr>
            <w:r>
              <w:rPr>
                <w:rFonts w:ascii="Times New Roman" w:hAnsi="Times New Roman" w:cs="Times New Roman"/>
                <w:bCs/>
                <w:sz w:val="24"/>
                <w:szCs w:val="24"/>
              </w:rPr>
              <w:lastRenderedPageBreak/>
              <w:t>36. Порядок проведения электронного аукциона</w:t>
            </w:r>
          </w:p>
        </w:tc>
        <w:tc>
          <w:tcPr>
            <w:tcW w:w="673" w:type="dxa"/>
            <w:tcBorders>
              <w:top w:val="none" w:sz="0" w:space="0" w:color="000000"/>
              <w:left w:val="none" w:sz="0" w:space="0" w:color="000000"/>
              <w:bottom w:val="none" w:sz="0" w:space="0" w:color="000000"/>
              <w:right w:val="none" w:sz="0" w:space="0" w:color="000000"/>
            </w:tcBorders>
          </w:tcPr>
          <w:p w:rsidR="00ED0C91" w:rsidRPr="00DA27AE" w:rsidRDefault="00071C29">
            <w:pPr>
              <w:spacing w:after="0" w:line="240" w:lineRule="exact"/>
              <w:jc w:val="right"/>
              <w:rPr>
                <w:rFonts w:ascii="Times New Roman" w:eastAsia="Times New Roman" w:hAnsi="Times New Roman"/>
                <w:bCs/>
                <w:sz w:val="24"/>
                <w:szCs w:val="24"/>
                <w:lang w:val="en-US" w:eastAsia="ru-RU"/>
              </w:rPr>
            </w:pPr>
            <w:r>
              <w:rPr>
                <w:rFonts w:ascii="Times New Roman" w:eastAsia="Times New Roman" w:hAnsi="Times New Roman"/>
                <w:bCs/>
                <w:sz w:val="24"/>
                <w:szCs w:val="24"/>
                <w:lang w:eastAsia="ru-RU"/>
              </w:rPr>
              <w:t>5</w:t>
            </w:r>
            <w:r w:rsidR="00DA27AE">
              <w:rPr>
                <w:rFonts w:ascii="Times New Roman" w:eastAsia="Times New Roman" w:hAnsi="Times New Roman"/>
                <w:bCs/>
                <w:sz w:val="24"/>
                <w:szCs w:val="24"/>
                <w:lang w:val="en-US" w:eastAsia="ru-RU"/>
              </w:rPr>
              <w:t>4</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37. Порядок рассмотрения вторых частей заявок на участие в аукционе в электронной форме, подведение итогов электронного аукциона</w:t>
            </w:r>
          </w:p>
        </w:tc>
        <w:tc>
          <w:tcPr>
            <w:tcW w:w="673" w:type="dxa"/>
            <w:tcBorders>
              <w:top w:val="none" w:sz="0" w:space="0" w:color="000000"/>
              <w:left w:val="none" w:sz="0" w:space="0" w:color="000000"/>
              <w:bottom w:val="none" w:sz="0" w:space="0" w:color="000000"/>
              <w:right w:val="none" w:sz="0" w:space="0" w:color="000000"/>
            </w:tcBorders>
          </w:tcPr>
          <w:p w:rsidR="00ED0C91" w:rsidRDefault="00ED0C91">
            <w:pPr>
              <w:spacing w:after="0" w:line="240" w:lineRule="exact"/>
              <w:jc w:val="right"/>
              <w:rPr>
                <w:rFonts w:ascii="Times New Roman" w:eastAsia="Times New Roman" w:hAnsi="Times New Roman"/>
                <w:bCs/>
                <w:sz w:val="24"/>
                <w:szCs w:val="24"/>
                <w:lang w:eastAsia="ru-RU"/>
              </w:rPr>
            </w:pPr>
          </w:p>
          <w:p w:rsidR="00ED0C91" w:rsidRPr="00DA27AE" w:rsidRDefault="00071C29">
            <w:pPr>
              <w:spacing w:after="0" w:line="240" w:lineRule="exact"/>
              <w:jc w:val="right"/>
              <w:rPr>
                <w:rFonts w:ascii="Times New Roman" w:eastAsia="Times New Roman" w:hAnsi="Times New Roman"/>
                <w:bCs/>
                <w:sz w:val="24"/>
                <w:szCs w:val="24"/>
                <w:lang w:val="en-US" w:eastAsia="ru-RU"/>
              </w:rPr>
            </w:pPr>
            <w:r>
              <w:rPr>
                <w:rFonts w:ascii="Times New Roman" w:eastAsia="Times New Roman" w:hAnsi="Times New Roman"/>
                <w:bCs/>
                <w:sz w:val="24"/>
                <w:szCs w:val="24"/>
                <w:lang w:eastAsia="ru-RU"/>
              </w:rPr>
              <w:t>5</w:t>
            </w:r>
            <w:r w:rsidR="00DA27AE">
              <w:rPr>
                <w:rFonts w:ascii="Times New Roman" w:eastAsia="Times New Roman" w:hAnsi="Times New Roman"/>
                <w:bCs/>
                <w:sz w:val="24"/>
                <w:szCs w:val="24"/>
                <w:lang w:val="en-US" w:eastAsia="ru-RU"/>
              </w:rPr>
              <w:t>5</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Pr="00071C29" w:rsidRDefault="00071C29">
            <w:pPr>
              <w:pStyle w:val="10"/>
              <w:spacing w:before="0" w:beforeAutospacing="0" w:after="0" w:afterAutospacing="0"/>
              <w:jc w:val="both"/>
              <w:rPr>
                <w:rFonts w:ascii="Times New Roman" w:hAnsi="Times New Roman"/>
                <w:bCs w:val="0"/>
                <w:sz w:val="24"/>
                <w:szCs w:val="24"/>
                <w:lang w:val="ru-RU"/>
              </w:rPr>
            </w:pPr>
            <w:r>
              <w:rPr>
                <w:rFonts w:ascii="Times New Roman" w:hAnsi="Times New Roman"/>
                <w:b w:val="0"/>
                <w:sz w:val="24"/>
                <w:szCs w:val="24"/>
              </w:rPr>
              <w:t>IV</w:t>
            </w:r>
            <w:r>
              <w:rPr>
                <w:rFonts w:ascii="Times New Roman" w:hAnsi="Times New Roman"/>
                <w:b w:val="0"/>
                <w:sz w:val="24"/>
                <w:szCs w:val="24"/>
                <w:lang w:val="ru-RU"/>
              </w:rPr>
              <w:t xml:space="preserve">. </w:t>
            </w:r>
            <w:r w:rsidRPr="00071C29">
              <w:rPr>
                <w:rFonts w:ascii="Times New Roman" w:hAnsi="Times New Roman"/>
                <w:b w:val="0"/>
                <w:sz w:val="24"/>
                <w:szCs w:val="24"/>
                <w:lang w:val="ru-RU"/>
              </w:rPr>
              <w:t>УСЛОВИЯ ПРИМЕНЕНИЯ И ПОРЯДОК ПРОВЕДЕНИЯ ЗАПРОСА КОТИРОВОК В ЭЛЕКТРОННОЙ ФОРМЕ</w:t>
            </w:r>
          </w:p>
        </w:tc>
        <w:tc>
          <w:tcPr>
            <w:tcW w:w="673" w:type="dxa"/>
            <w:tcBorders>
              <w:top w:val="none" w:sz="0" w:space="0" w:color="000000"/>
              <w:left w:val="none" w:sz="0" w:space="0" w:color="000000"/>
              <w:bottom w:val="none" w:sz="0" w:space="0" w:color="000000"/>
              <w:right w:val="none" w:sz="0" w:space="0" w:color="000000"/>
            </w:tcBorders>
          </w:tcPr>
          <w:p w:rsidR="00ED0C91" w:rsidRDefault="00ED0C91">
            <w:pPr>
              <w:spacing w:after="0" w:line="240" w:lineRule="exact"/>
              <w:jc w:val="right"/>
              <w:rPr>
                <w:rFonts w:ascii="Times New Roman" w:eastAsia="Times New Roman" w:hAnsi="Times New Roman"/>
                <w:bCs/>
                <w:sz w:val="24"/>
                <w:szCs w:val="24"/>
                <w:lang w:eastAsia="ru-RU"/>
              </w:rPr>
            </w:pPr>
          </w:p>
          <w:p w:rsidR="00ED0C91" w:rsidRPr="00DA27AE" w:rsidRDefault="00071C29">
            <w:pPr>
              <w:spacing w:after="0" w:line="240" w:lineRule="exact"/>
              <w:jc w:val="right"/>
              <w:rPr>
                <w:rFonts w:ascii="Times New Roman" w:eastAsia="Times New Roman" w:hAnsi="Times New Roman"/>
                <w:bCs/>
                <w:sz w:val="24"/>
                <w:szCs w:val="24"/>
                <w:lang w:val="en-US" w:eastAsia="ru-RU"/>
              </w:rPr>
            </w:pPr>
            <w:r>
              <w:rPr>
                <w:rFonts w:ascii="Times New Roman" w:eastAsia="Times New Roman" w:hAnsi="Times New Roman"/>
                <w:bCs/>
                <w:sz w:val="24"/>
                <w:szCs w:val="24"/>
                <w:lang w:eastAsia="ru-RU"/>
              </w:rPr>
              <w:t>5</w:t>
            </w:r>
            <w:r w:rsidR="00DA27AE">
              <w:rPr>
                <w:rFonts w:ascii="Times New Roman" w:eastAsia="Times New Roman" w:hAnsi="Times New Roman"/>
                <w:bCs/>
                <w:sz w:val="24"/>
                <w:szCs w:val="24"/>
                <w:lang w:val="en-US" w:eastAsia="ru-RU"/>
              </w:rPr>
              <w:t>8</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Pr="00071C29" w:rsidRDefault="00071C29">
            <w:pPr>
              <w:pStyle w:val="2H2"/>
              <w:spacing w:before="0" w:beforeAutospacing="0" w:after="0" w:afterAutospacing="0"/>
              <w:jc w:val="both"/>
              <w:rPr>
                <w:bCs w:val="0"/>
                <w:sz w:val="24"/>
                <w:szCs w:val="24"/>
                <w:lang w:val="ru-RU"/>
              </w:rPr>
            </w:pPr>
            <w:r>
              <w:rPr>
                <w:b w:val="0"/>
                <w:sz w:val="24"/>
                <w:szCs w:val="24"/>
                <w:lang w:val="ru-RU"/>
              </w:rPr>
              <w:t>38.</w:t>
            </w:r>
            <w:r w:rsidRPr="00071C29">
              <w:rPr>
                <w:b w:val="0"/>
                <w:sz w:val="24"/>
                <w:szCs w:val="24"/>
                <w:lang w:val="ru-RU"/>
              </w:rPr>
              <w:t xml:space="preserve"> Условия применения запроса котировок в электронной форме</w:t>
            </w:r>
          </w:p>
        </w:tc>
        <w:tc>
          <w:tcPr>
            <w:tcW w:w="673" w:type="dxa"/>
            <w:tcBorders>
              <w:top w:val="none" w:sz="0" w:space="0" w:color="000000"/>
              <w:left w:val="none" w:sz="0" w:space="0" w:color="000000"/>
              <w:bottom w:val="none" w:sz="0" w:space="0" w:color="000000"/>
              <w:right w:val="none" w:sz="0" w:space="0" w:color="000000"/>
            </w:tcBorders>
          </w:tcPr>
          <w:p w:rsidR="00ED0C91" w:rsidRPr="00DA27AE" w:rsidRDefault="00071C29">
            <w:pPr>
              <w:spacing w:after="0" w:line="240" w:lineRule="exact"/>
              <w:jc w:val="right"/>
              <w:rPr>
                <w:rFonts w:ascii="Times New Roman" w:eastAsia="Times New Roman" w:hAnsi="Times New Roman"/>
                <w:bCs/>
                <w:sz w:val="24"/>
                <w:szCs w:val="24"/>
                <w:lang w:val="en-US" w:eastAsia="ru-RU"/>
              </w:rPr>
            </w:pPr>
            <w:r>
              <w:rPr>
                <w:rFonts w:ascii="Times New Roman" w:eastAsia="Times New Roman" w:hAnsi="Times New Roman"/>
                <w:bCs/>
                <w:sz w:val="24"/>
                <w:szCs w:val="24"/>
                <w:lang w:eastAsia="ru-RU"/>
              </w:rPr>
              <w:t>5</w:t>
            </w:r>
            <w:r w:rsidR="00DA27AE">
              <w:rPr>
                <w:rFonts w:ascii="Times New Roman" w:eastAsia="Times New Roman" w:hAnsi="Times New Roman"/>
                <w:bCs/>
                <w:sz w:val="24"/>
                <w:szCs w:val="24"/>
                <w:lang w:val="en-US" w:eastAsia="ru-RU"/>
              </w:rPr>
              <w:t>8</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auto"/>
              <w:jc w:val="both"/>
              <w:rPr>
                <w:rFonts w:ascii="Times New Roman" w:eastAsia="Times New Roman" w:hAnsi="Times New Roman"/>
                <w:b/>
                <w:sz w:val="24"/>
                <w:szCs w:val="24"/>
              </w:rPr>
            </w:pPr>
            <w:r>
              <w:rPr>
                <w:rFonts w:ascii="Times New Roman" w:eastAsia="Times New Roman" w:hAnsi="Times New Roman"/>
                <w:bCs/>
                <w:sz w:val="24"/>
                <w:szCs w:val="24"/>
              </w:rPr>
              <w:t>39. Извещение о проведении запроса котировок в электронной форме</w:t>
            </w:r>
          </w:p>
        </w:tc>
        <w:tc>
          <w:tcPr>
            <w:tcW w:w="673" w:type="dxa"/>
            <w:tcBorders>
              <w:top w:val="none" w:sz="0" w:space="0" w:color="000000"/>
              <w:left w:val="none" w:sz="0" w:space="0" w:color="000000"/>
              <w:bottom w:val="none" w:sz="0" w:space="0" w:color="000000"/>
              <w:right w:val="none" w:sz="0" w:space="0" w:color="000000"/>
            </w:tcBorders>
          </w:tcPr>
          <w:p w:rsidR="00ED0C91" w:rsidRPr="00DA27AE" w:rsidRDefault="00071C29">
            <w:pPr>
              <w:spacing w:after="0" w:line="240" w:lineRule="exact"/>
              <w:jc w:val="right"/>
              <w:rPr>
                <w:rFonts w:ascii="Times New Roman" w:eastAsia="Times New Roman" w:hAnsi="Times New Roman"/>
                <w:bCs/>
                <w:sz w:val="24"/>
                <w:szCs w:val="24"/>
                <w:lang w:val="en-US" w:eastAsia="ru-RU"/>
              </w:rPr>
            </w:pPr>
            <w:r>
              <w:rPr>
                <w:rFonts w:ascii="Times New Roman" w:eastAsia="Times New Roman" w:hAnsi="Times New Roman"/>
                <w:bCs/>
                <w:sz w:val="24"/>
                <w:szCs w:val="24"/>
                <w:lang w:eastAsia="ru-RU"/>
              </w:rPr>
              <w:t>5</w:t>
            </w:r>
            <w:r w:rsidR="00DA27AE">
              <w:rPr>
                <w:rFonts w:ascii="Times New Roman" w:eastAsia="Times New Roman" w:hAnsi="Times New Roman"/>
                <w:bCs/>
                <w:sz w:val="24"/>
                <w:szCs w:val="24"/>
                <w:lang w:val="en-US" w:eastAsia="ru-RU"/>
              </w:rPr>
              <w:t>9</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pStyle w:val="2H2"/>
              <w:spacing w:before="0" w:beforeAutospacing="0" w:after="0" w:afterAutospacing="0"/>
              <w:jc w:val="both"/>
              <w:rPr>
                <w:b w:val="0"/>
                <w:sz w:val="24"/>
                <w:szCs w:val="24"/>
                <w:lang w:val="ru-RU"/>
              </w:rPr>
            </w:pPr>
            <w:r>
              <w:rPr>
                <w:b w:val="0"/>
                <w:sz w:val="24"/>
                <w:szCs w:val="24"/>
                <w:lang w:val="ru-RU"/>
              </w:rPr>
              <w:t>40</w:t>
            </w:r>
            <w:r w:rsidRPr="00071C29">
              <w:rPr>
                <w:b w:val="0"/>
                <w:sz w:val="24"/>
                <w:szCs w:val="24"/>
                <w:lang w:val="ru-RU"/>
              </w:rPr>
              <w:t>. Порядок подачи заявок на участие в запросе котировок в</w:t>
            </w:r>
            <w:r>
              <w:rPr>
                <w:b w:val="0"/>
                <w:sz w:val="24"/>
                <w:szCs w:val="24"/>
              </w:rPr>
              <w:t> </w:t>
            </w:r>
            <w:r w:rsidRPr="00071C29">
              <w:rPr>
                <w:b w:val="0"/>
                <w:sz w:val="24"/>
                <w:szCs w:val="24"/>
                <w:lang w:val="ru-RU"/>
              </w:rPr>
              <w:t>электронной</w:t>
            </w:r>
            <w:r>
              <w:rPr>
                <w:b w:val="0"/>
                <w:sz w:val="24"/>
                <w:szCs w:val="24"/>
              </w:rPr>
              <w:t> </w:t>
            </w:r>
            <w:r w:rsidRPr="00071C29">
              <w:rPr>
                <w:b w:val="0"/>
                <w:sz w:val="24"/>
                <w:szCs w:val="24"/>
                <w:lang w:val="ru-RU"/>
              </w:rPr>
              <w:t>форме</w:t>
            </w:r>
          </w:p>
        </w:tc>
        <w:tc>
          <w:tcPr>
            <w:tcW w:w="673" w:type="dxa"/>
            <w:tcBorders>
              <w:top w:val="none" w:sz="0" w:space="0" w:color="000000"/>
              <w:left w:val="none" w:sz="0" w:space="0" w:color="000000"/>
              <w:bottom w:val="none" w:sz="0" w:space="0" w:color="000000"/>
              <w:right w:val="none" w:sz="0" w:space="0" w:color="000000"/>
            </w:tcBorders>
          </w:tcPr>
          <w:p w:rsidR="00ED0C91" w:rsidRPr="00DA27AE" w:rsidRDefault="00DA27AE">
            <w:pPr>
              <w:spacing w:after="0" w:line="240" w:lineRule="exact"/>
              <w:jc w:val="right"/>
              <w:rPr>
                <w:rFonts w:ascii="Times New Roman" w:eastAsia="Times New Roman" w:hAnsi="Times New Roman"/>
                <w:bCs/>
                <w:sz w:val="24"/>
                <w:szCs w:val="24"/>
                <w:lang w:val="en-US" w:eastAsia="ru-RU"/>
              </w:rPr>
            </w:pPr>
            <w:r>
              <w:rPr>
                <w:rFonts w:ascii="Times New Roman" w:eastAsia="Times New Roman" w:hAnsi="Times New Roman"/>
                <w:bCs/>
                <w:sz w:val="24"/>
                <w:szCs w:val="24"/>
                <w:lang w:val="en-US" w:eastAsia="ru-RU"/>
              </w:rPr>
              <w:t>60</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pStyle w:val="ConsPlusNormal"/>
              <w:widowControl/>
              <w:tabs>
                <w:tab w:val="left" w:pos="0"/>
              </w:tabs>
              <w:ind w:firstLine="0"/>
              <w:jc w:val="both"/>
              <w:outlineLvl w:val="1"/>
              <w:rPr>
                <w:b/>
                <w:sz w:val="24"/>
                <w:szCs w:val="24"/>
              </w:rPr>
            </w:pPr>
            <w:r>
              <w:rPr>
                <w:rFonts w:ascii="Times New Roman" w:hAnsi="Times New Roman" w:cs="Times New Roman"/>
                <w:bCs/>
                <w:sz w:val="24"/>
                <w:szCs w:val="24"/>
              </w:rPr>
              <w:t>41. Порядок открытия доступа к поданным заявкам, рассмотрения и оценки таких заявок на участие в запросе котировок в электронной форме</w:t>
            </w:r>
          </w:p>
        </w:tc>
        <w:tc>
          <w:tcPr>
            <w:tcW w:w="673" w:type="dxa"/>
            <w:tcBorders>
              <w:top w:val="none" w:sz="0" w:space="0" w:color="000000"/>
              <w:left w:val="none" w:sz="0" w:space="0" w:color="000000"/>
              <w:bottom w:val="none" w:sz="0" w:space="0" w:color="000000"/>
              <w:right w:val="none" w:sz="0" w:space="0" w:color="000000"/>
            </w:tcBorders>
          </w:tcPr>
          <w:p w:rsidR="00ED0C91" w:rsidRDefault="00ED0C91">
            <w:pPr>
              <w:spacing w:after="0" w:line="240" w:lineRule="exact"/>
              <w:jc w:val="right"/>
              <w:rPr>
                <w:rFonts w:ascii="Times New Roman" w:eastAsia="Times New Roman" w:hAnsi="Times New Roman"/>
                <w:bCs/>
                <w:sz w:val="24"/>
                <w:szCs w:val="24"/>
                <w:lang w:eastAsia="ru-RU"/>
              </w:rPr>
            </w:pPr>
          </w:p>
          <w:p w:rsidR="00ED0C91" w:rsidRPr="00DA27AE" w:rsidRDefault="00071C29">
            <w:pPr>
              <w:spacing w:after="0" w:line="240" w:lineRule="exact"/>
              <w:jc w:val="right"/>
              <w:rPr>
                <w:rFonts w:ascii="Times New Roman" w:eastAsia="Times New Roman" w:hAnsi="Times New Roman"/>
                <w:bCs/>
                <w:sz w:val="24"/>
                <w:szCs w:val="24"/>
                <w:lang w:val="en-US" w:eastAsia="ru-RU"/>
              </w:rPr>
            </w:pPr>
            <w:r>
              <w:rPr>
                <w:rFonts w:ascii="Times New Roman" w:eastAsia="Times New Roman" w:hAnsi="Times New Roman"/>
                <w:bCs/>
                <w:sz w:val="24"/>
                <w:szCs w:val="24"/>
                <w:lang w:eastAsia="ru-RU"/>
              </w:rPr>
              <w:t>6</w:t>
            </w:r>
            <w:r w:rsidR="00DA27AE">
              <w:rPr>
                <w:rFonts w:ascii="Times New Roman" w:eastAsia="Times New Roman" w:hAnsi="Times New Roman"/>
                <w:bCs/>
                <w:sz w:val="24"/>
                <w:szCs w:val="24"/>
                <w:lang w:val="en-US" w:eastAsia="ru-RU"/>
              </w:rPr>
              <w:t>1</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pStyle w:val="10"/>
              <w:spacing w:before="0" w:beforeAutospacing="0" w:after="0" w:afterAutospacing="0"/>
              <w:jc w:val="both"/>
              <w:rPr>
                <w:b w:val="0"/>
                <w:sz w:val="24"/>
                <w:szCs w:val="24"/>
                <w:lang w:val="ru-RU"/>
              </w:rPr>
            </w:pPr>
            <w:r>
              <w:rPr>
                <w:rFonts w:ascii="Times New Roman" w:hAnsi="Times New Roman"/>
                <w:b w:val="0"/>
                <w:sz w:val="24"/>
                <w:szCs w:val="24"/>
              </w:rPr>
              <w:t>V</w:t>
            </w:r>
            <w:r w:rsidRPr="00071C29">
              <w:rPr>
                <w:rFonts w:ascii="Times New Roman" w:hAnsi="Times New Roman"/>
                <w:b w:val="0"/>
                <w:sz w:val="24"/>
                <w:szCs w:val="24"/>
                <w:lang w:val="ru-RU"/>
              </w:rPr>
              <w:t>. ОСОБЕННОСТИ ПРОВЕДЕНИЯ ЗАКРЫТЫХ ЗАКУПОК</w:t>
            </w:r>
          </w:p>
        </w:tc>
        <w:tc>
          <w:tcPr>
            <w:tcW w:w="673" w:type="dxa"/>
            <w:tcBorders>
              <w:top w:val="none" w:sz="0" w:space="0" w:color="000000"/>
              <w:left w:val="none" w:sz="0" w:space="0" w:color="000000"/>
              <w:bottom w:val="none" w:sz="0" w:space="0" w:color="000000"/>
              <w:right w:val="none" w:sz="0" w:space="0" w:color="000000"/>
            </w:tcBorders>
          </w:tcPr>
          <w:p w:rsidR="00ED0C91" w:rsidRPr="00DA27AE" w:rsidRDefault="00071C29">
            <w:pPr>
              <w:spacing w:after="0" w:line="240" w:lineRule="exact"/>
              <w:jc w:val="right"/>
              <w:rPr>
                <w:rFonts w:ascii="Times New Roman" w:eastAsia="Times New Roman" w:hAnsi="Times New Roman"/>
                <w:bCs/>
                <w:sz w:val="24"/>
                <w:szCs w:val="24"/>
                <w:lang w:val="en-US" w:eastAsia="ru-RU"/>
              </w:rPr>
            </w:pPr>
            <w:r>
              <w:rPr>
                <w:rFonts w:ascii="Times New Roman" w:eastAsia="Times New Roman" w:hAnsi="Times New Roman"/>
                <w:bCs/>
                <w:sz w:val="24"/>
                <w:szCs w:val="24"/>
                <w:lang w:eastAsia="ru-RU"/>
              </w:rPr>
              <w:t>6</w:t>
            </w:r>
            <w:r w:rsidR="00DA27AE">
              <w:rPr>
                <w:rFonts w:ascii="Times New Roman" w:eastAsia="Times New Roman" w:hAnsi="Times New Roman"/>
                <w:bCs/>
                <w:sz w:val="24"/>
                <w:szCs w:val="24"/>
                <w:lang w:val="en-US" w:eastAsia="ru-RU"/>
              </w:rPr>
              <w:t>3</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auto"/>
              <w:jc w:val="both"/>
              <w:rPr>
                <w:rFonts w:ascii="Times New Roman" w:eastAsia="Times New Roman" w:hAnsi="Times New Roman"/>
                <w:b/>
                <w:sz w:val="24"/>
                <w:szCs w:val="24"/>
              </w:rPr>
            </w:pPr>
            <w:r>
              <w:rPr>
                <w:rFonts w:ascii="Times New Roman" w:eastAsia="Times New Roman" w:hAnsi="Times New Roman"/>
                <w:bCs/>
                <w:sz w:val="24"/>
                <w:szCs w:val="24"/>
              </w:rPr>
              <w:t>42. Условия применения закрытых закупок</w:t>
            </w:r>
          </w:p>
        </w:tc>
        <w:tc>
          <w:tcPr>
            <w:tcW w:w="673" w:type="dxa"/>
            <w:tcBorders>
              <w:top w:val="none" w:sz="0" w:space="0" w:color="000000"/>
              <w:left w:val="none" w:sz="0" w:space="0" w:color="000000"/>
              <w:bottom w:val="none" w:sz="0" w:space="0" w:color="000000"/>
              <w:right w:val="none" w:sz="0" w:space="0" w:color="000000"/>
            </w:tcBorders>
          </w:tcPr>
          <w:p w:rsidR="00ED0C91" w:rsidRPr="00DA27AE" w:rsidRDefault="00071C29">
            <w:pPr>
              <w:spacing w:after="0" w:line="240" w:lineRule="exact"/>
              <w:jc w:val="right"/>
              <w:rPr>
                <w:rFonts w:ascii="Times New Roman" w:eastAsia="Times New Roman" w:hAnsi="Times New Roman"/>
                <w:bCs/>
                <w:sz w:val="24"/>
                <w:szCs w:val="24"/>
                <w:lang w:val="en-US" w:eastAsia="ru-RU"/>
              </w:rPr>
            </w:pPr>
            <w:r>
              <w:rPr>
                <w:rFonts w:ascii="Times New Roman" w:eastAsia="Times New Roman" w:hAnsi="Times New Roman"/>
                <w:bCs/>
                <w:sz w:val="24"/>
                <w:szCs w:val="24"/>
                <w:lang w:eastAsia="ru-RU"/>
              </w:rPr>
              <w:t>6</w:t>
            </w:r>
            <w:r w:rsidR="00DA27AE">
              <w:rPr>
                <w:rFonts w:ascii="Times New Roman" w:eastAsia="Times New Roman" w:hAnsi="Times New Roman"/>
                <w:bCs/>
                <w:sz w:val="24"/>
                <w:szCs w:val="24"/>
                <w:lang w:val="en-US" w:eastAsia="ru-RU"/>
              </w:rPr>
              <w:t>3</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pStyle w:val="2a"/>
              <w:ind w:firstLine="0"/>
              <w:outlineLvl w:val="1"/>
              <w:rPr>
                <w:rFonts w:eastAsia="Times New Roman"/>
                <w:b/>
                <w:sz w:val="24"/>
                <w:szCs w:val="24"/>
              </w:rPr>
            </w:pPr>
            <w:r>
              <w:rPr>
                <w:rFonts w:eastAsia="Times New Roman"/>
                <w:bCs/>
                <w:sz w:val="24"/>
                <w:szCs w:val="24"/>
              </w:rPr>
              <w:t>43. Особенности проведения закрытых закупок</w:t>
            </w:r>
          </w:p>
        </w:tc>
        <w:tc>
          <w:tcPr>
            <w:tcW w:w="673" w:type="dxa"/>
            <w:tcBorders>
              <w:top w:val="none" w:sz="0" w:space="0" w:color="000000"/>
              <w:left w:val="none" w:sz="0" w:space="0" w:color="000000"/>
              <w:bottom w:val="none" w:sz="0" w:space="0" w:color="000000"/>
              <w:right w:val="none" w:sz="0" w:space="0" w:color="000000"/>
            </w:tcBorders>
          </w:tcPr>
          <w:p w:rsidR="00ED0C91" w:rsidRPr="00DA27AE" w:rsidRDefault="00071C29">
            <w:pPr>
              <w:spacing w:after="0" w:line="240" w:lineRule="exact"/>
              <w:jc w:val="right"/>
              <w:rPr>
                <w:rFonts w:ascii="Times New Roman" w:eastAsia="Times New Roman" w:hAnsi="Times New Roman"/>
                <w:bCs/>
                <w:sz w:val="24"/>
                <w:szCs w:val="24"/>
                <w:lang w:val="en-US" w:eastAsia="ru-RU"/>
              </w:rPr>
            </w:pPr>
            <w:r>
              <w:rPr>
                <w:rFonts w:ascii="Times New Roman" w:eastAsia="Times New Roman" w:hAnsi="Times New Roman"/>
                <w:bCs/>
                <w:sz w:val="24"/>
                <w:szCs w:val="24"/>
                <w:lang w:eastAsia="ru-RU"/>
              </w:rPr>
              <w:t>6</w:t>
            </w:r>
            <w:r w:rsidR="00DA27AE">
              <w:rPr>
                <w:rFonts w:ascii="Times New Roman" w:eastAsia="Times New Roman" w:hAnsi="Times New Roman"/>
                <w:bCs/>
                <w:sz w:val="24"/>
                <w:szCs w:val="24"/>
                <w:lang w:val="en-US" w:eastAsia="ru-RU"/>
              </w:rPr>
              <w:t>3</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tabs>
                <w:tab w:val="left" w:pos="851"/>
                <w:tab w:val="left" w:pos="1134"/>
              </w:tabs>
              <w:spacing w:after="0" w:line="240" w:lineRule="auto"/>
              <w:jc w:val="both"/>
              <w:rPr>
                <w:rFonts w:ascii="Times New Roman" w:eastAsia="Times New Roman" w:hAnsi="Times New Roman"/>
                <w:b/>
                <w:sz w:val="24"/>
                <w:szCs w:val="24"/>
              </w:rPr>
            </w:pPr>
            <w:r>
              <w:rPr>
                <w:rFonts w:ascii="Times New Roman" w:eastAsia="Times New Roman" w:hAnsi="Times New Roman"/>
                <w:bCs/>
                <w:sz w:val="24"/>
                <w:szCs w:val="24"/>
                <w:lang w:val="en-US"/>
              </w:rPr>
              <w:t>VI</w:t>
            </w:r>
            <w:r>
              <w:rPr>
                <w:rFonts w:ascii="Times New Roman" w:eastAsia="Times New Roman" w:hAnsi="Times New Roman"/>
                <w:bCs/>
                <w:sz w:val="24"/>
                <w:szCs w:val="24"/>
              </w:rPr>
              <w:t>. УСЛОВИЯ ПРИМЕНЕНИЯ И ПОРЯДОК ПРОВЕДЕНИЯ НЕКОНКУРЕНТНЫХ ЗАКУПОК</w:t>
            </w:r>
          </w:p>
        </w:tc>
        <w:tc>
          <w:tcPr>
            <w:tcW w:w="673" w:type="dxa"/>
            <w:tcBorders>
              <w:top w:val="none" w:sz="0" w:space="0" w:color="000000"/>
              <w:left w:val="none" w:sz="0" w:space="0" w:color="000000"/>
              <w:bottom w:val="none" w:sz="0" w:space="0" w:color="000000"/>
              <w:right w:val="none" w:sz="0" w:space="0" w:color="000000"/>
            </w:tcBorders>
          </w:tcPr>
          <w:p w:rsidR="00ED0C91" w:rsidRDefault="00ED0C91">
            <w:pPr>
              <w:spacing w:after="0" w:line="240" w:lineRule="exact"/>
              <w:jc w:val="right"/>
              <w:rPr>
                <w:rFonts w:ascii="Times New Roman" w:eastAsia="Times New Roman" w:hAnsi="Times New Roman"/>
                <w:bCs/>
                <w:sz w:val="24"/>
                <w:szCs w:val="24"/>
                <w:lang w:eastAsia="ru-RU"/>
              </w:rPr>
            </w:pPr>
          </w:p>
          <w:p w:rsidR="00ED0C91" w:rsidRPr="00DA27AE" w:rsidRDefault="00071C29">
            <w:pPr>
              <w:spacing w:after="0" w:line="240" w:lineRule="exact"/>
              <w:jc w:val="right"/>
              <w:rPr>
                <w:rFonts w:ascii="Times New Roman" w:eastAsia="Times New Roman" w:hAnsi="Times New Roman"/>
                <w:bCs/>
                <w:sz w:val="24"/>
                <w:szCs w:val="24"/>
                <w:lang w:val="en-US" w:eastAsia="ru-RU"/>
              </w:rPr>
            </w:pPr>
            <w:r>
              <w:rPr>
                <w:rFonts w:ascii="Times New Roman" w:eastAsia="Times New Roman" w:hAnsi="Times New Roman"/>
                <w:bCs/>
                <w:sz w:val="24"/>
                <w:szCs w:val="24"/>
                <w:lang w:eastAsia="ru-RU"/>
              </w:rPr>
              <w:t>6</w:t>
            </w:r>
            <w:r w:rsidR="00DA27AE">
              <w:rPr>
                <w:rFonts w:ascii="Times New Roman" w:eastAsia="Times New Roman" w:hAnsi="Times New Roman"/>
                <w:bCs/>
                <w:sz w:val="24"/>
                <w:szCs w:val="24"/>
                <w:lang w:val="en-US" w:eastAsia="ru-RU"/>
              </w:rPr>
              <w:t>3</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tabs>
                <w:tab w:val="left" w:pos="851"/>
                <w:tab w:val="left" w:pos="1134"/>
              </w:tabs>
              <w:spacing w:after="0" w:line="240" w:lineRule="auto"/>
              <w:jc w:val="both"/>
              <w:rPr>
                <w:rFonts w:ascii="Times New Roman" w:eastAsia="Times New Roman" w:hAnsi="Times New Roman"/>
                <w:b/>
                <w:sz w:val="24"/>
                <w:szCs w:val="24"/>
              </w:rPr>
            </w:pPr>
            <w:r>
              <w:rPr>
                <w:rFonts w:ascii="Times New Roman" w:eastAsia="Times New Roman" w:hAnsi="Times New Roman"/>
                <w:bCs/>
                <w:sz w:val="24"/>
                <w:szCs w:val="24"/>
              </w:rPr>
              <w:t>44. Условия применения и порядок проведения закупки у единственного поставщика (подрядчика, исполнителя)</w:t>
            </w:r>
          </w:p>
        </w:tc>
        <w:tc>
          <w:tcPr>
            <w:tcW w:w="673" w:type="dxa"/>
            <w:tcBorders>
              <w:top w:val="none" w:sz="0" w:space="0" w:color="000000"/>
              <w:left w:val="none" w:sz="0" w:space="0" w:color="000000"/>
              <w:bottom w:val="none" w:sz="0" w:space="0" w:color="000000"/>
              <w:right w:val="none" w:sz="0" w:space="0" w:color="000000"/>
            </w:tcBorders>
          </w:tcPr>
          <w:p w:rsidR="00ED0C91" w:rsidRDefault="00ED0C91">
            <w:pPr>
              <w:spacing w:after="0" w:line="240" w:lineRule="exact"/>
              <w:jc w:val="right"/>
              <w:rPr>
                <w:rFonts w:ascii="Times New Roman" w:eastAsia="Times New Roman" w:hAnsi="Times New Roman"/>
                <w:bCs/>
                <w:sz w:val="24"/>
                <w:szCs w:val="24"/>
                <w:lang w:eastAsia="ru-RU"/>
              </w:rPr>
            </w:pPr>
          </w:p>
          <w:p w:rsidR="00ED0C91" w:rsidRPr="00DA27AE" w:rsidRDefault="00071C29">
            <w:pPr>
              <w:spacing w:after="0" w:line="240" w:lineRule="exact"/>
              <w:jc w:val="right"/>
              <w:rPr>
                <w:rFonts w:ascii="Times New Roman" w:eastAsia="Times New Roman" w:hAnsi="Times New Roman"/>
                <w:bCs/>
                <w:sz w:val="24"/>
                <w:szCs w:val="24"/>
                <w:lang w:val="en-US" w:eastAsia="ru-RU"/>
              </w:rPr>
            </w:pPr>
            <w:r>
              <w:rPr>
                <w:rFonts w:ascii="Times New Roman" w:eastAsia="Times New Roman" w:hAnsi="Times New Roman"/>
                <w:bCs/>
                <w:sz w:val="24"/>
                <w:szCs w:val="24"/>
                <w:lang w:eastAsia="ru-RU"/>
              </w:rPr>
              <w:t>6</w:t>
            </w:r>
            <w:r w:rsidR="00DA27AE">
              <w:rPr>
                <w:rFonts w:ascii="Times New Roman" w:eastAsia="Times New Roman" w:hAnsi="Times New Roman"/>
                <w:bCs/>
                <w:sz w:val="24"/>
                <w:szCs w:val="24"/>
                <w:lang w:val="en-US" w:eastAsia="ru-RU"/>
              </w:rPr>
              <w:t>3</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pStyle w:val="2H2"/>
              <w:spacing w:before="0" w:beforeAutospacing="0" w:after="0" w:afterAutospacing="0"/>
              <w:jc w:val="both"/>
              <w:rPr>
                <w:b w:val="0"/>
                <w:sz w:val="24"/>
                <w:szCs w:val="24"/>
                <w:lang w:val="ru-RU"/>
              </w:rPr>
            </w:pPr>
            <w:r w:rsidRPr="00071C29">
              <w:rPr>
                <w:b w:val="0"/>
                <w:sz w:val="24"/>
                <w:szCs w:val="24"/>
                <w:lang w:val="ru-RU"/>
              </w:rPr>
              <w:t>4</w:t>
            </w:r>
            <w:r>
              <w:rPr>
                <w:b w:val="0"/>
                <w:sz w:val="24"/>
                <w:szCs w:val="24"/>
                <w:lang w:val="ru-RU"/>
              </w:rPr>
              <w:t>5</w:t>
            </w:r>
            <w:r w:rsidRPr="00071C29">
              <w:rPr>
                <w:b w:val="0"/>
                <w:sz w:val="24"/>
                <w:szCs w:val="24"/>
                <w:lang w:val="ru-RU"/>
              </w:rPr>
              <w:t>. Порядок подготовки и осуществления закупки</w:t>
            </w:r>
            <w:r w:rsidRPr="00071C29">
              <w:rPr>
                <w:bCs w:val="0"/>
                <w:sz w:val="24"/>
                <w:szCs w:val="24"/>
                <w:lang w:val="ru-RU"/>
              </w:rPr>
              <w:t xml:space="preserve"> </w:t>
            </w:r>
            <w:r w:rsidRPr="00071C29">
              <w:rPr>
                <w:b w:val="0"/>
                <w:sz w:val="24"/>
                <w:szCs w:val="24"/>
                <w:lang w:val="ru-RU"/>
              </w:rPr>
              <w:t>у единственного поставщика</w:t>
            </w:r>
          </w:p>
        </w:tc>
        <w:tc>
          <w:tcPr>
            <w:tcW w:w="673" w:type="dxa"/>
            <w:tcBorders>
              <w:top w:val="none" w:sz="0" w:space="0" w:color="000000"/>
              <w:left w:val="none" w:sz="0" w:space="0" w:color="000000"/>
              <w:bottom w:val="none" w:sz="0" w:space="0" w:color="000000"/>
              <w:right w:val="none" w:sz="0" w:space="0" w:color="000000"/>
            </w:tcBorders>
          </w:tcPr>
          <w:p w:rsidR="00ED0C91" w:rsidRPr="00DA27AE" w:rsidRDefault="00071C29">
            <w:pPr>
              <w:spacing w:after="0" w:line="240" w:lineRule="exact"/>
              <w:jc w:val="right"/>
              <w:rPr>
                <w:rFonts w:ascii="Times New Roman" w:eastAsia="Times New Roman" w:hAnsi="Times New Roman"/>
                <w:bCs/>
                <w:sz w:val="24"/>
                <w:szCs w:val="24"/>
                <w:lang w:val="en-US" w:eastAsia="ru-RU"/>
              </w:rPr>
            </w:pPr>
            <w:r>
              <w:rPr>
                <w:rFonts w:ascii="Times New Roman" w:eastAsia="Times New Roman" w:hAnsi="Times New Roman"/>
                <w:bCs/>
                <w:sz w:val="24"/>
                <w:szCs w:val="24"/>
                <w:lang w:eastAsia="ru-RU"/>
              </w:rPr>
              <w:t>6</w:t>
            </w:r>
            <w:r w:rsidR="00DA27AE">
              <w:rPr>
                <w:rFonts w:ascii="Times New Roman" w:eastAsia="Times New Roman" w:hAnsi="Times New Roman"/>
                <w:bCs/>
                <w:sz w:val="24"/>
                <w:szCs w:val="24"/>
                <w:lang w:val="en-US" w:eastAsia="ru-RU"/>
              </w:rPr>
              <w:t>7</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Pr="00071C29" w:rsidRDefault="00071C29">
            <w:pPr>
              <w:pStyle w:val="2H2"/>
              <w:spacing w:before="0" w:beforeAutospacing="0" w:after="0" w:afterAutospacing="0"/>
              <w:jc w:val="both"/>
              <w:rPr>
                <w:b w:val="0"/>
                <w:sz w:val="24"/>
                <w:szCs w:val="24"/>
                <w:lang w:val="ru-RU"/>
              </w:rPr>
            </w:pPr>
            <w:r w:rsidRPr="00071C29">
              <w:rPr>
                <w:b w:val="0"/>
                <w:sz w:val="24"/>
                <w:szCs w:val="24"/>
                <w:lang w:val="ru-RU"/>
              </w:rPr>
              <w:t>4</w:t>
            </w:r>
            <w:r>
              <w:rPr>
                <w:b w:val="0"/>
                <w:sz w:val="24"/>
                <w:szCs w:val="24"/>
                <w:lang w:val="ru-RU"/>
              </w:rPr>
              <w:t>6</w:t>
            </w:r>
            <w:r w:rsidRPr="00071C29">
              <w:rPr>
                <w:b w:val="0"/>
                <w:sz w:val="24"/>
                <w:szCs w:val="24"/>
                <w:lang w:val="ru-RU"/>
              </w:rPr>
              <w:t>. Особенности осуществления закупок у единственного поставщика (подрядчика, исполнителя), являющегося субъектом малого и среднего предпринимательства</w:t>
            </w:r>
          </w:p>
        </w:tc>
        <w:tc>
          <w:tcPr>
            <w:tcW w:w="673" w:type="dxa"/>
            <w:tcBorders>
              <w:top w:val="none" w:sz="0" w:space="0" w:color="000000"/>
              <w:left w:val="none" w:sz="0" w:space="0" w:color="000000"/>
              <w:bottom w:val="none" w:sz="0" w:space="0" w:color="000000"/>
              <w:right w:val="none" w:sz="0" w:space="0" w:color="000000"/>
            </w:tcBorders>
          </w:tcPr>
          <w:p w:rsidR="00ED0C91" w:rsidRDefault="00ED0C91">
            <w:pPr>
              <w:spacing w:after="0" w:line="240" w:lineRule="exact"/>
              <w:jc w:val="right"/>
              <w:rPr>
                <w:rFonts w:ascii="Times New Roman" w:eastAsia="Times New Roman" w:hAnsi="Times New Roman"/>
                <w:bCs/>
                <w:sz w:val="24"/>
                <w:szCs w:val="24"/>
                <w:lang w:eastAsia="ru-RU"/>
              </w:rPr>
            </w:pPr>
          </w:p>
          <w:p w:rsidR="00ED0C91" w:rsidRPr="00DA27AE" w:rsidRDefault="00071C29">
            <w:pPr>
              <w:spacing w:after="0" w:line="240" w:lineRule="exact"/>
              <w:jc w:val="right"/>
              <w:rPr>
                <w:rFonts w:ascii="Times New Roman" w:eastAsia="Times New Roman" w:hAnsi="Times New Roman"/>
                <w:bCs/>
                <w:sz w:val="24"/>
                <w:szCs w:val="24"/>
                <w:lang w:val="en-US" w:eastAsia="ru-RU"/>
              </w:rPr>
            </w:pPr>
            <w:r>
              <w:rPr>
                <w:rFonts w:ascii="Times New Roman" w:eastAsia="Times New Roman" w:hAnsi="Times New Roman"/>
                <w:bCs/>
                <w:sz w:val="24"/>
                <w:szCs w:val="24"/>
                <w:lang w:eastAsia="ru-RU"/>
              </w:rPr>
              <w:t>6</w:t>
            </w:r>
            <w:r w:rsidR="00DA27AE">
              <w:rPr>
                <w:rFonts w:ascii="Times New Roman" w:eastAsia="Times New Roman" w:hAnsi="Times New Roman"/>
                <w:bCs/>
                <w:sz w:val="24"/>
                <w:szCs w:val="24"/>
                <w:lang w:val="en-US" w:eastAsia="ru-RU"/>
              </w:rPr>
              <w:t>8</w:t>
            </w:r>
          </w:p>
        </w:tc>
      </w:tr>
      <w:tr w:rsidR="00ED0C91">
        <w:tc>
          <w:tcPr>
            <w:tcW w:w="8897" w:type="dxa"/>
            <w:tcBorders>
              <w:top w:val="none" w:sz="0" w:space="0" w:color="000000"/>
              <w:left w:val="none" w:sz="0" w:space="0" w:color="000000"/>
              <w:bottom w:val="none" w:sz="0" w:space="0" w:color="000000"/>
              <w:right w:val="none" w:sz="0" w:space="0" w:color="000000"/>
            </w:tcBorders>
          </w:tcPr>
          <w:p w:rsidR="00ED0C91" w:rsidRDefault="00071C29">
            <w:pPr>
              <w:spacing w:after="0" w:line="240" w:lineRule="auto"/>
              <w:jc w:val="both"/>
              <w:rPr>
                <w:rFonts w:ascii="Times New Roman" w:eastAsia="Times New Roman" w:hAnsi="Times New Roman"/>
                <w:b/>
                <w:sz w:val="24"/>
                <w:szCs w:val="24"/>
              </w:rPr>
            </w:pPr>
            <w:r>
              <w:rPr>
                <w:rFonts w:ascii="Times New Roman" w:eastAsia="Times New Roman" w:hAnsi="Times New Roman"/>
                <w:bCs/>
                <w:sz w:val="24"/>
                <w:szCs w:val="24"/>
                <w:shd w:val="clear" w:color="auto" w:fill="FFFFFF"/>
                <w:lang w:val="en-US"/>
              </w:rPr>
              <w:t>VII</w:t>
            </w:r>
            <w:r>
              <w:rPr>
                <w:rFonts w:ascii="Times New Roman" w:eastAsia="Times New Roman" w:hAnsi="Times New Roman"/>
                <w:bCs/>
                <w:sz w:val="24"/>
                <w:szCs w:val="24"/>
                <w:shd w:val="clear" w:color="auto" w:fill="FFFFFF"/>
              </w:rPr>
              <w:t xml:space="preserve">. </w:t>
            </w:r>
            <w:r>
              <w:rPr>
                <w:rFonts w:ascii="Times New Roman" w:eastAsia="Times New Roman" w:hAnsi="Times New Roman"/>
                <w:bCs/>
                <w:sz w:val="24"/>
                <w:szCs w:val="24"/>
                <w:lang w:eastAsia="ru-RU"/>
              </w:rPr>
              <w:t>ЗАКЛЮЧИТЕЛЬНЫЕ ПОЛОЖЕНИЯ</w:t>
            </w:r>
          </w:p>
        </w:tc>
        <w:tc>
          <w:tcPr>
            <w:tcW w:w="673" w:type="dxa"/>
            <w:tcBorders>
              <w:top w:val="none" w:sz="0" w:space="0" w:color="000000"/>
              <w:left w:val="none" w:sz="0" w:space="0" w:color="000000"/>
              <w:bottom w:val="none" w:sz="0" w:space="0" w:color="000000"/>
              <w:right w:val="none" w:sz="0" w:space="0" w:color="000000"/>
            </w:tcBorders>
          </w:tcPr>
          <w:p w:rsidR="00ED0C91" w:rsidRPr="00DA27AE" w:rsidRDefault="00071C29">
            <w:pPr>
              <w:spacing w:after="0" w:line="240" w:lineRule="exact"/>
              <w:jc w:val="right"/>
              <w:rPr>
                <w:rFonts w:ascii="Times New Roman" w:eastAsia="Times New Roman" w:hAnsi="Times New Roman"/>
                <w:bCs/>
                <w:sz w:val="24"/>
                <w:szCs w:val="24"/>
                <w:lang w:val="en-US" w:eastAsia="ru-RU"/>
              </w:rPr>
            </w:pPr>
            <w:r>
              <w:rPr>
                <w:rFonts w:ascii="Times New Roman" w:eastAsia="Times New Roman" w:hAnsi="Times New Roman"/>
                <w:bCs/>
                <w:sz w:val="24"/>
                <w:szCs w:val="24"/>
                <w:lang w:eastAsia="ru-RU"/>
              </w:rPr>
              <w:t>6</w:t>
            </w:r>
            <w:r w:rsidR="00DA27AE">
              <w:rPr>
                <w:rFonts w:ascii="Times New Roman" w:eastAsia="Times New Roman" w:hAnsi="Times New Roman"/>
                <w:bCs/>
                <w:sz w:val="24"/>
                <w:szCs w:val="24"/>
                <w:lang w:val="en-US" w:eastAsia="ru-RU"/>
              </w:rPr>
              <w:t>9</w:t>
            </w:r>
          </w:p>
        </w:tc>
      </w:tr>
    </w:tbl>
    <w:p w:rsidR="00ED0C91" w:rsidRDefault="00ED0C91">
      <w:pPr>
        <w:spacing w:after="0" w:line="240" w:lineRule="exact"/>
        <w:jc w:val="both"/>
        <w:rPr>
          <w:rFonts w:ascii="Times New Roman" w:eastAsia="Times New Roman" w:hAnsi="Times New Roman"/>
          <w:bCs/>
          <w:sz w:val="24"/>
          <w:szCs w:val="24"/>
          <w:lang w:eastAsia="ru-RU"/>
        </w:rPr>
      </w:pPr>
    </w:p>
    <w:p w:rsidR="00ED0C91" w:rsidRDefault="00ED0C91">
      <w:pPr>
        <w:spacing w:after="0" w:line="240" w:lineRule="auto"/>
        <w:jc w:val="both"/>
        <w:rPr>
          <w:rFonts w:ascii="Times New Roman" w:hAnsi="Times New Roman"/>
          <w:bCs/>
          <w:sz w:val="24"/>
          <w:szCs w:val="24"/>
        </w:rPr>
      </w:pPr>
    </w:p>
    <w:p w:rsidR="00ED0C91" w:rsidRDefault="00ED0C91">
      <w:pPr>
        <w:tabs>
          <w:tab w:val="left" w:pos="851"/>
          <w:tab w:val="left" w:pos="1134"/>
        </w:tabs>
        <w:spacing w:after="0" w:line="240" w:lineRule="auto"/>
        <w:jc w:val="both"/>
        <w:rPr>
          <w:rFonts w:ascii="Times New Roman" w:eastAsia="Times New Roman" w:hAnsi="Times New Roman"/>
          <w:bCs/>
          <w:sz w:val="24"/>
          <w:szCs w:val="24"/>
          <w:lang w:eastAsia="ru-RU"/>
        </w:rPr>
      </w:pPr>
    </w:p>
    <w:p w:rsidR="00ED0C91" w:rsidRDefault="00ED0C91">
      <w:pPr>
        <w:spacing w:after="0" w:line="240" w:lineRule="auto"/>
        <w:jc w:val="both"/>
        <w:rPr>
          <w:bCs/>
        </w:rPr>
      </w:pPr>
    </w:p>
    <w:p w:rsidR="00ED0C91" w:rsidRDefault="00ED0C91">
      <w:pPr>
        <w:spacing w:after="0" w:line="240" w:lineRule="auto"/>
        <w:jc w:val="both"/>
      </w:pPr>
    </w:p>
    <w:p w:rsidR="00ED0C91" w:rsidRDefault="00ED0C91">
      <w:pPr>
        <w:tabs>
          <w:tab w:val="left" w:pos="851"/>
          <w:tab w:val="left" w:pos="993"/>
          <w:tab w:val="left" w:pos="1276"/>
        </w:tabs>
        <w:spacing w:after="0" w:line="240" w:lineRule="auto"/>
        <w:jc w:val="center"/>
        <w:rPr>
          <w:rFonts w:ascii="Times New Roman" w:eastAsia="Times New Roman" w:hAnsi="Times New Roman"/>
          <w:b/>
          <w:sz w:val="24"/>
          <w:szCs w:val="24"/>
          <w:lang w:eastAsia="ru-RU"/>
        </w:rPr>
      </w:pPr>
    </w:p>
    <w:p w:rsidR="00ED0C91" w:rsidRDefault="00ED0C91">
      <w:pPr>
        <w:spacing w:after="0" w:line="240" w:lineRule="exact"/>
        <w:jc w:val="both"/>
        <w:rPr>
          <w:rFonts w:ascii="Times New Roman" w:eastAsia="Times New Roman" w:hAnsi="Times New Roman"/>
          <w:b/>
          <w:sz w:val="24"/>
          <w:szCs w:val="24"/>
          <w:lang w:eastAsia="ru-RU"/>
        </w:rPr>
      </w:pPr>
    </w:p>
    <w:p w:rsidR="00ED0C91" w:rsidRDefault="00ED0C91">
      <w:pPr>
        <w:spacing w:after="0" w:line="240" w:lineRule="exact"/>
        <w:jc w:val="center"/>
        <w:rPr>
          <w:rFonts w:ascii="Times New Roman" w:eastAsia="Times New Roman" w:hAnsi="Times New Roman"/>
          <w:b/>
          <w:sz w:val="24"/>
          <w:szCs w:val="24"/>
          <w:lang w:eastAsia="ru-RU"/>
        </w:rPr>
      </w:pPr>
    </w:p>
    <w:p w:rsidR="00ED0C91" w:rsidRDefault="00ED0C91">
      <w:pPr>
        <w:spacing w:after="0" w:line="240" w:lineRule="exact"/>
        <w:jc w:val="center"/>
        <w:rPr>
          <w:rFonts w:ascii="Times New Roman" w:eastAsia="Times New Roman" w:hAnsi="Times New Roman"/>
          <w:b/>
          <w:sz w:val="24"/>
          <w:szCs w:val="24"/>
          <w:lang w:eastAsia="ru-RU"/>
        </w:rPr>
      </w:pPr>
    </w:p>
    <w:p w:rsidR="00ED0C91" w:rsidRDefault="00ED0C91">
      <w:pPr>
        <w:spacing w:after="0" w:line="240" w:lineRule="exact"/>
        <w:jc w:val="center"/>
        <w:rPr>
          <w:rFonts w:ascii="Times New Roman" w:eastAsia="Times New Roman" w:hAnsi="Times New Roman"/>
          <w:b/>
          <w:sz w:val="24"/>
          <w:szCs w:val="24"/>
          <w:lang w:eastAsia="ru-RU"/>
        </w:rPr>
      </w:pPr>
    </w:p>
    <w:p w:rsidR="00ED0C91" w:rsidRDefault="00ED0C91">
      <w:pPr>
        <w:spacing w:after="0" w:line="240" w:lineRule="exact"/>
        <w:jc w:val="center"/>
        <w:rPr>
          <w:rFonts w:ascii="Times New Roman" w:eastAsia="Times New Roman" w:hAnsi="Times New Roman"/>
          <w:b/>
          <w:sz w:val="24"/>
          <w:szCs w:val="24"/>
          <w:lang w:eastAsia="ru-RU"/>
        </w:rPr>
      </w:pPr>
    </w:p>
    <w:p w:rsidR="00ED0C91" w:rsidRDefault="00ED0C91">
      <w:pPr>
        <w:spacing w:after="0" w:line="240" w:lineRule="exact"/>
        <w:jc w:val="center"/>
        <w:rPr>
          <w:rFonts w:ascii="Times New Roman" w:eastAsia="Times New Roman" w:hAnsi="Times New Roman"/>
          <w:b/>
          <w:sz w:val="24"/>
          <w:szCs w:val="24"/>
          <w:lang w:eastAsia="ru-RU"/>
        </w:rPr>
      </w:pPr>
    </w:p>
    <w:p w:rsidR="00ED0C91" w:rsidRDefault="00ED0C91">
      <w:pPr>
        <w:spacing w:after="0" w:line="240" w:lineRule="exact"/>
        <w:jc w:val="center"/>
        <w:rPr>
          <w:rFonts w:ascii="Times New Roman" w:eastAsia="Times New Roman" w:hAnsi="Times New Roman"/>
          <w:b/>
          <w:sz w:val="24"/>
          <w:szCs w:val="24"/>
          <w:lang w:eastAsia="ru-RU"/>
        </w:rPr>
      </w:pPr>
    </w:p>
    <w:p w:rsidR="00ED0C91" w:rsidRDefault="00ED0C91">
      <w:pPr>
        <w:spacing w:after="0" w:line="240" w:lineRule="exact"/>
        <w:jc w:val="center"/>
        <w:rPr>
          <w:rFonts w:ascii="Times New Roman" w:eastAsia="Times New Roman" w:hAnsi="Times New Roman"/>
          <w:b/>
          <w:sz w:val="24"/>
          <w:szCs w:val="24"/>
          <w:lang w:eastAsia="ru-RU"/>
        </w:rPr>
      </w:pPr>
    </w:p>
    <w:p w:rsidR="00ED0C91" w:rsidRDefault="00ED0C91">
      <w:pPr>
        <w:spacing w:after="0" w:line="240" w:lineRule="exact"/>
        <w:jc w:val="center"/>
        <w:rPr>
          <w:rFonts w:ascii="Times New Roman" w:eastAsia="Times New Roman" w:hAnsi="Times New Roman"/>
          <w:b/>
          <w:sz w:val="24"/>
          <w:szCs w:val="24"/>
          <w:lang w:eastAsia="ru-RU"/>
        </w:rPr>
      </w:pPr>
    </w:p>
    <w:p w:rsidR="00ED0C91" w:rsidRDefault="00ED0C91">
      <w:pPr>
        <w:spacing w:after="0" w:line="240" w:lineRule="exact"/>
        <w:jc w:val="center"/>
        <w:rPr>
          <w:rFonts w:ascii="Times New Roman" w:eastAsia="Times New Roman" w:hAnsi="Times New Roman"/>
          <w:b/>
          <w:sz w:val="24"/>
          <w:szCs w:val="24"/>
          <w:lang w:eastAsia="ru-RU"/>
        </w:rPr>
      </w:pPr>
    </w:p>
    <w:p w:rsidR="00ED0C91" w:rsidRDefault="00ED0C91">
      <w:pPr>
        <w:spacing w:after="0" w:line="240" w:lineRule="exact"/>
        <w:jc w:val="center"/>
        <w:rPr>
          <w:rFonts w:ascii="Times New Roman" w:eastAsia="Times New Roman" w:hAnsi="Times New Roman"/>
          <w:b/>
          <w:sz w:val="24"/>
          <w:szCs w:val="24"/>
          <w:lang w:eastAsia="ru-RU"/>
        </w:rPr>
      </w:pPr>
    </w:p>
    <w:p w:rsidR="00ED0C91" w:rsidRDefault="00ED0C91">
      <w:pPr>
        <w:spacing w:after="0" w:line="240" w:lineRule="exact"/>
        <w:jc w:val="center"/>
        <w:rPr>
          <w:rFonts w:ascii="Times New Roman" w:eastAsia="Times New Roman" w:hAnsi="Times New Roman"/>
          <w:b/>
          <w:sz w:val="24"/>
          <w:szCs w:val="24"/>
          <w:lang w:eastAsia="ru-RU"/>
        </w:rPr>
      </w:pPr>
    </w:p>
    <w:p w:rsidR="00ED0C91" w:rsidRDefault="00ED0C91">
      <w:pPr>
        <w:spacing w:after="0" w:line="240" w:lineRule="exact"/>
        <w:jc w:val="center"/>
        <w:rPr>
          <w:rFonts w:ascii="Times New Roman" w:eastAsia="Times New Roman" w:hAnsi="Times New Roman"/>
          <w:b/>
          <w:sz w:val="24"/>
          <w:szCs w:val="24"/>
          <w:lang w:eastAsia="ru-RU"/>
        </w:rPr>
      </w:pPr>
    </w:p>
    <w:p w:rsidR="00ED0C91" w:rsidRDefault="00ED0C91">
      <w:pPr>
        <w:spacing w:after="0" w:line="240" w:lineRule="exact"/>
        <w:jc w:val="center"/>
        <w:rPr>
          <w:rFonts w:ascii="Times New Roman" w:eastAsia="Times New Roman" w:hAnsi="Times New Roman"/>
          <w:b/>
          <w:sz w:val="24"/>
          <w:szCs w:val="24"/>
          <w:lang w:eastAsia="ru-RU"/>
        </w:rPr>
      </w:pPr>
    </w:p>
    <w:p w:rsidR="00ED0C91" w:rsidRDefault="00ED0C91">
      <w:pPr>
        <w:spacing w:after="0" w:line="240" w:lineRule="exact"/>
        <w:jc w:val="center"/>
        <w:rPr>
          <w:rFonts w:ascii="Times New Roman" w:eastAsia="Times New Roman" w:hAnsi="Times New Roman"/>
          <w:b/>
          <w:sz w:val="24"/>
          <w:szCs w:val="24"/>
          <w:lang w:eastAsia="ru-RU"/>
        </w:rPr>
      </w:pPr>
    </w:p>
    <w:p w:rsidR="00ED0C91" w:rsidRDefault="00ED0C91">
      <w:pPr>
        <w:spacing w:after="0" w:line="240" w:lineRule="exact"/>
        <w:jc w:val="center"/>
        <w:rPr>
          <w:rFonts w:ascii="Times New Roman" w:eastAsia="Times New Roman" w:hAnsi="Times New Roman"/>
          <w:b/>
          <w:sz w:val="24"/>
          <w:szCs w:val="24"/>
          <w:lang w:eastAsia="ru-RU"/>
        </w:rPr>
      </w:pPr>
    </w:p>
    <w:p w:rsidR="00ED0C91" w:rsidRDefault="00ED0C91">
      <w:pPr>
        <w:spacing w:after="0" w:line="240" w:lineRule="exact"/>
        <w:jc w:val="center"/>
        <w:rPr>
          <w:rFonts w:ascii="Times New Roman" w:eastAsia="Times New Roman" w:hAnsi="Times New Roman"/>
          <w:b/>
          <w:sz w:val="24"/>
          <w:szCs w:val="24"/>
          <w:lang w:eastAsia="ru-RU"/>
        </w:rPr>
      </w:pPr>
    </w:p>
    <w:p w:rsidR="00ED0C91" w:rsidRDefault="00ED0C91">
      <w:pPr>
        <w:spacing w:after="0" w:line="240" w:lineRule="exact"/>
        <w:jc w:val="center"/>
        <w:rPr>
          <w:rFonts w:ascii="Times New Roman" w:eastAsia="Times New Roman" w:hAnsi="Times New Roman"/>
          <w:b/>
          <w:sz w:val="24"/>
          <w:szCs w:val="24"/>
          <w:lang w:eastAsia="ru-RU"/>
        </w:rPr>
      </w:pPr>
    </w:p>
    <w:p w:rsidR="00ED0C91" w:rsidRDefault="00ED0C91">
      <w:pPr>
        <w:spacing w:after="0" w:line="240" w:lineRule="exact"/>
        <w:jc w:val="center"/>
        <w:rPr>
          <w:rFonts w:ascii="Times New Roman" w:eastAsia="Times New Roman" w:hAnsi="Times New Roman"/>
          <w:b/>
          <w:sz w:val="24"/>
          <w:szCs w:val="24"/>
          <w:lang w:eastAsia="ru-RU"/>
        </w:rPr>
      </w:pPr>
    </w:p>
    <w:p w:rsidR="00ED0C91" w:rsidRDefault="00ED0C91">
      <w:pPr>
        <w:spacing w:after="0" w:line="240" w:lineRule="exact"/>
        <w:jc w:val="center"/>
        <w:rPr>
          <w:rFonts w:ascii="Times New Roman" w:eastAsia="Times New Roman" w:hAnsi="Times New Roman"/>
          <w:b/>
          <w:sz w:val="24"/>
          <w:szCs w:val="24"/>
          <w:lang w:eastAsia="ru-RU"/>
        </w:rPr>
      </w:pPr>
    </w:p>
    <w:p w:rsidR="00ED0C91" w:rsidRDefault="00ED0C91">
      <w:pPr>
        <w:spacing w:after="0" w:line="240" w:lineRule="exact"/>
        <w:jc w:val="center"/>
        <w:rPr>
          <w:rFonts w:ascii="Times New Roman" w:eastAsia="Times New Roman" w:hAnsi="Times New Roman"/>
          <w:b/>
          <w:sz w:val="24"/>
          <w:szCs w:val="24"/>
          <w:lang w:eastAsia="ru-RU"/>
        </w:rPr>
      </w:pPr>
    </w:p>
    <w:p w:rsidR="00ED0C91" w:rsidRDefault="00ED0C91">
      <w:pPr>
        <w:spacing w:after="0" w:line="240" w:lineRule="exact"/>
        <w:jc w:val="center"/>
        <w:rPr>
          <w:rFonts w:ascii="Times New Roman" w:eastAsia="Times New Roman" w:hAnsi="Times New Roman"/>
          <w:b/>
          <w:sz w:val="24"/>
          <w:szCs w:val="24"/>
          <w:lang w:eastAsia="ru-RU"/>
        </w:rPr>
      </w:pPr>
    </w:p>
    <w:p w:rsidR="00ED0C91" w:rsidRDefault="00ED0C91">
      <w:pPr>
        <w:spacing w:after="0" w:line="240" w:lineRule="exact"/>
        <w:jc w:val="center"/>
        <w:rPr>
          <w:rFonts w:ascii="Times New Roman" w:eastAsia="Times New Roman" w:hAnsi="Times New Roman"/>
          <w:b/>
          <w:sz w:val="24"/>
          <w:szCs w:val="24"/>
          <w:lang w:eastAsia="ru-RU"/>
        </w:rPr>
      </w:pPr>
    </w:p>
    <w:p w:rsidR="00ED0C91" w:rsidRDefault="00ED0C91">
      <w:pPr>
        <w:spacing w:after="0" w:line="240" w:lineRule="exact"/>
        <w:jc w:val="center"/>
        <w:rPr>
          <w:rFonts w:ascii="Times New Roman" w:eastAsia="Times New Roman" w:hAnsi="Times New Roman"/>
          <w:b/>
          <w:sz w:val="24"/>
          <w:szCs w:val="24"/>
          <w:lang w:eastAsia="ru-RU"/>
        </w:rPr>
      </w:pPr>
    </w:p>
    <w:p w:rsidR="00ED0C91" w:rsidRDefault="00ED0C91">
      <w:pPr>
        <w:spacing w:after="0" w:line="240" w:lineRule="exact"/>
        <w:jc w:val="center"/>
        <w:rPr>
          <w:rFonts w:ascii="Times New Roman" w:eastAsia="Times New Roman" w:hAnsi="Times New Roman"/>
          <w:b/>
          <w:sz w:val="24"/>
          <w:szCs w:val="24"/>
          <w:lang w:eastAsia="ru-RU"/>
        </w:rPr>
      </w:pPr>
    </w:p>
    <w:p w:rsidR="00ED0C91" w:rsidRDefault="00ED0C91">
      <w:pPr>
        <w:spacing w:after="0" w:line="240" w:lineRule="exact"/>
        <w:jc w:val="center"/>
        <w:rPr>
          <w:rFonts w:ascii="Times New Roman" w:eastAsia="Times New Roman" w:hAnsi="Times New Roman"/>
          <w:b/>
          <w:sz w:val="24"/>
          <w:szCs w:val="24"/>
          <w:lang w:eastAsia="ru-RU"/>
        </w:rPr>
      </w:pPr>
    </w:p>
    <w:p w:rsidR="00ED0C91" w:rsidRDefault="00ED0C91">
      <w:pPr>
        <w:spacing w:after="0" w:line="240" w:lineRule="exact"/>
        <w:jc w:val="center"/>
        <w:rPr>
          <w:rFonts w:ascii="Times New Roman" w:eastAsia="Times New Roman" w:hAnsi="Times New Roman"/>
          <w:b/>
          <w:sz w:val="24"/>
          <w:szCs w:val="24"/>
          <w:lang w:val="en-US" w:eastAsia="ru-RU"/>
        </w:rPr>
      </w:pPr>
    </w:p>
    <w:p w:rsidR="00ED0C91" w:rsidRDefault="00ED0C91">
      <w:pPr>
        <w:spacing w:after="0" w:line="240" w:lineRule="exact"/>
        <w:jc w:val="center"/>
        <w:rPr>
          <w:rFonts w:ascii="Times New Roman" w:eastAsia="Times New Roman" w:hAnsi="Times New Roman"/>
          <w:b/>
          <w:sz w:val="24"/>
          <w:szCs w:val="24"/>
          <w:lang w:val="en-US" w:eastAsia="ru-RU"/>
        </w:rPr>
      </w:pPr>
    </w:p>
    <w:p w:rsidR="00ED0C91" w:rsidRDefault="00ED0C91">
      <w:pPr>
        <w:spacing w:after="0" w:line="240" w:lineRule="exact"/>
        <w:jc w:val="center"/>
        <w:rPr>
          <w:rFonts w:ascii="Times New Roman" w:eastAsia="Times New Roman" w:hAnsi="Times New Roman"/>
          <w:b/>
          <w:sz w:val="24"/>
          <w:szCs w:val="24"/>
          <w:lang w:val="en-US" w:eastAsia="ru-RU"/>
        </w:rPr>
      </w:pPr>
    </w:p>
    <w:p w:rsidR="00ED0C91" w:rsidRDefault="00071C29">
      <w:pPr>
        <w:spacing w:after="0" w:line="240" w:lineRule="exact"/>
        <w:jc w:val="center"/>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lastRenderedPageBreak/>
        <w:t>I</w:t>
      </w:r>
      <w:r>
        <w:rPr>
          <w:rFonts w:ascii="Times New Roman" w:eastAsia="Times New Roman" w:hAnsi="Times New Roman"/>
          <w:b/>
          <w:sz w:val="24"/>
          <w:szCs w:val="24"/>
          <w:lang w:eastAsia="ru-RU"/>
        </w:rPr>
        <w:t>. ОБЩИЕ ПОЛОЖЕНИЯ</w:t>
      </w:r>
    </w:p>
    <w:p w:rsidR="00ED0C91" w:rsidRDefault="00ED0C91">
      <w:pPr>
        <w:spacing w:after="0" w:line="240" w:lineRule="exact"/>
        <w:jc w:val="center"/>
        <w:rPr>
          <w:rFonts w:ascii="Times New Roman" w:eastAsia="Times New Roman" w:hAnsi="Times New Roman"/>
          <w:b/>
          <w:sz w:val="24"/>
          <w:szCs w:val="24"/>
          <w:lang w:eastAsia="ru-RU"/>
        </w:rPr>
      </w:pPr>
    </w:p>
    <w:p w:rsidR="00ED0C91" w:rsidRDefault="00071C29">
      <w:pPr>
        <w:spacing w:after="0" w:line="240" w:lineRule="exact"/>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Предмет регулирования</w:t>
      </w:r>
    </w:p>
    <w:p w:rsidR="00ED0C91" w:rsidRDefault="00ED0C91">
      <w:pPr>
        <w:tabs>
          <w:tab w:val="left" w:pos="1134"/>
        </w:tabs>
        <w:spacing w:after="0" w:line="240" w:lineRule="auto"/>
        <w:jc w:val="both"/>
        <w:rPr>
          <w:rFonts w:ascii="Times New Roman" w:eastAsia="Times New Roman" w:hAnsi="Times New Roman"/>
          <w:sz w:val="24"/>
          <w:szCs w:val="24"/>
          <w:lang w:eastAsia="ru-RU"/>
        </w:rPr>
      </w:pPr>
    </w:p>
    <w:p w:rsidR="00ED0C91" w:rsidRDefault="00071C29">
      <w:pPr>
        <w:tabs>
          <w:tab w:val="left" w:pos="0"/>
        </w:tabs>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 xml:space="preserve">1.1. </w:t>
      </w:r>
      <w:r>
        <w:rPr>
          <w:rFonts w:ascii="Times New Roman" w:eastAsia="Times New Roman" w:hAnsi="Times New Roman"/>
          <w:sz w:val="24"/>
          <w:szCs w:val="24"/>
          <w:lang w:eastAsia="ru-RU"/>
        </w:rPr>
        <w:t xml:space="preserve">Настоящее </w:t>
      </w:r>
      <w:hyperlink w:anchor="Par35" w:tooltip="ТИПОВОЕ ПОЛОЖЕНИЕ" w:history="1">
        <w:r>
          <w:rPr>
            <w:rFonts w:ascii="Times New Roman" w:eastAsia="Times New Roman" w:hAnsi="Times New Roman"/>
            <w:sz w:val="24"/>
            <w:szCs w:val="24"/>
            <w:lang w:eastAsia="ar-SA"/>
          </w:rPr>
          <w:t>Положение</w:t>
        </w:r>
      </w:hyperlink>
      <w:r>
        <w:rPr>
          <w:rFonts w:ascii="Times New Roman" w:eastAsia="Times New Roman" w:hAnsi="Times New Roman"/>
          <w:sz w:val="24"/>
          <w:szCs w:val="24"/>
          <w:lang w:eastAsia="ar-SA"/>
        </w:rPr>
        <w:t xml:space="preserve"> о закупке товаров, работ, услуг для нужд </w:t>
      </w:r>
      <w:permStart w:id="1" w:edGrp="everyone"/>
      <w:r w:rsidR="002A6891">
        <w:rPr>
          <w:rFonts w:ascii="Times New Roman" w:eastAsia="Times New Roman" w:hAnsi="Times New Roman"/>
          <w:sz w:val="24"/>
          <w:szCs w:val="24"/>
          <w:lang w:eastAsia="ar-SA"/>
        </w:rPr>
        <w:t>государственного бюджетного учреждения социального обслуживания «Благодарненский центр социального обслуживания населения»</w:t>
      </w:r>
      <w:r>
        <w:rPr>
          <w:rFonts w:ascii="Times New Roman" w:eastAsia="Times New Roman" w:hAnsi="Times New Roman"/>
          <w:i/>
          <w:sz w:val="24"/>
          <w:szCs w:val="24"/>
          <w:u w:val="single"/>
        </w:rPr>
        <w:t>,</w:t>
      </w:r>
      <w:permEnd w:id="1"/>
      <w:r>
        <w:rPr>
          <w:rFonts w:ascii="Times New Roman" w:eastAsia="Times New Roman" w:hAnsi="Times New Roman"/>
          <w:sz w:val="24"/>
          <w:szCs w:val="24"/>
          <w:lang w:eastAsia="ar-SA"/>
        </w:rPr>
        <w:t>находящегося в ведении министерства труда и социальной защиты населения Ставропольского края (далее – Заказчик)</w:t>
      </w:r>
      <w:r>
        <w:rPr>
          <w:rFonts w:ascii="Times New Roman" w:eastAsia="Times New Roman" w:hAnsi="Times New Roman"/>
          <w:sz w:val="24"/>
          <w:szCs w:val="24"/>
          <w:lang w:eastAsia="ru-RU"/>
        </w:rPr>
        <w:t xml:space="preserve"> разработано в соответствии с требованиями Федерального закона от 18 июля 2011 года № 223-ФЗ «О закупках товаров, работ, услуг отдельными видами юридических лиц» (далее – Федеральный закон № 223-ФЗ).</w:t>
      </w:r>
    </w:p>
    <w:p w:rsidR="00ED0C91" w:rsidRDefault="00071C2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Настоящее Положение разработано на основании Федерального закона                       № 223-ФЗ с целью регламентации закупочной деятельности Заказчика при осуществлении им закупок:</w:t>
      </w:r>
    </w:p>
    <w:p w:rsidR="00ED0C91" w:rsidRDefault="00071C2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ED0C91" w:rsidRDefault="00071C2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ED0C91" w:rsidRDefault="00071C2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ED0C91" w:rsidRDefault="00071C2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ED0C91" w:rsidRDefault="00071C2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 Настоящее Положение не распространяется на закупки товаров, работ, услуг, которые осуществляются в случаях, установленных частью 4 статьи 1 Федерального закона № 223-ФЗ.</w:t>
      </w:r>
    </w:p>
    <w:p w:rsidR="00ED0C91" w:rsidRDefault="00071C2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 Закупочная деятельность Заказчика осуществляется в соответствии законодательством Российской Федерации и настоящим Положением.</w:t>
      </w:r>
    </w:p>
    <w:p w:rsidR="00ED0C91" w:rsidRDefault="00071C29">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1.5.</w:t>
      </w:r>
      <w:r>
        <w:rPr>
          <w:rFonts w:ascii="Times New Roman" w:hAnsi="Times New Roman"/>
          <w:sz w:val="24"/>
          <w:szCs w:val="24"/>
          <w:lang w:eastAsia="ru-RU"/>
        </w:rPr>
        <w:t xml:space="preserve"> </w:t>
      </w:r>
      <w:r>
        <w:rPr>
          <w:rFonts w:ascii="Times New Roman" w:hAnsi="Times New Roman"/>
          <w:sz w:val="24"/>
          <w:szCs w:val="24"/>
        </w:rPr>
        <w:t xml:space="preserve">В случае внесения в Конституцию Российской Федерации, Гражданский кодекс Российской Федерации, </w:t>
      </w:r>
      <w:r>
        <w:rPr>
          <w:rFonts w:ascii="Times New Roman" w:eastAsia="Times New Roman" w:hAnsi="Times New Roman"/>
          <w:sz w:val="24"/>
          <w:szCs w:val="24"/>
          <w:lang w:eastAsia="ru-RU"/>
        </w:rPr>
        <w:t>Федеральный закон № 223-ФЗ</w:t>
      </w:r>
      <w:r>
        <w:rPr>
          <w:rFonts w:ascii="Times New Roman" w:hAnsi="Times New Roman"/>
          <w:sz w:val="24"/>
          <w:szCs w:val="24"/>
        </w:rPr>
        <w:t>,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настоящего Положения, Положение применяется в части, не противоречащей таким изменениям.</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1.6. Закупки, извещения об осуществлении которых были размещены в единой информационной системе в сфере закупок (далее –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rsidR="00ED0C91" w:rsidRDefault="00071C29">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1.7.</w:t>
      </w:r>
      <w:r>
        <w:rPr>
          <w:rFonts w:ascii="Times New Roman" w:eastAsia="Times New Roman" w:hAnsi="Times New Roman"/>
          <w:sz w:val="24"/>
          <w:szCs w:val="24"/>
          <w:lang w:eastAsia="ru-RU"/>
        </w:rPr>
        <w:t xml:space="preserve"> </w:t>
      </w:r>
      <w:r>
        <w:rPr>
          <w:rFonts w:ascii="Times New Roman" w:hAnsi="Times New Roman"/>
          <w:sz w:val="24"/>
          <w:szCs w:val="24"/>
          <w:lang w:eastAsia="ru-RU"/>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7" w:history="1">
        <w:r>
          <w:rPr>
            <w:rFonts w:ascii="Times New Roman" w:hAnsi="Times New Roman"/>
            <w:sz w:val="24"/>
            <w:szCs w:val="24"/>
            <w:lang w:eastAsia="ru-RU"/>
          </w:rPr>
          <w:t>законом</w:t>
        </w:r>
      </w:hyperlink>
      <w:r>
        <w:rPr>
          <w:rFonts w:ascii="Times New Roman" w:hAnsi="Times New Roman"/>
          <w:sz w:val="24"/>
          <w:szCs w:val="24"/>
          <w:lang w:eastAsia="ru-RU"/>
        </w:rPr>
        <w:t xml:space="preserve"> от 25 декабря 2008 года              № 273-ФЗ «О противодействии коррупции» (далее – Федеральный закон № 273).</w:t>
      </w:r>
      <w:bookmarkStart w:id="0" w:name="_Информационное_обеспечение_закупок"/>
      <w:bookmarkEnd w:id="0"/>
    </w:p>
    <w:p w:rsidR="00ED0C91" w:rsidRDefault="00ED0C91">
      <w:pPr>
        <w:spacing w:after="0" w:line="240" w:lineRule="auto"/>
        <w:jc w:val="center"/>
        <w:rPr>
          <w:rFonts w:ascii="Times New Roman" w:hAnsi="Times New Roman"/>
          <w:b/>
          <w:bCs/>
          <w:sz w:val="24"/>
          <w:szCs w:val="24"/>
          <w:lang w:eastAsia="ru-RU"/>
        </w:rPr>
      </w:pPr>
    </w:p>
    <w:p w:rsidR="00071C29" w:rsidRDefault="00071C29">
      <w:pPr>
        <w:spacing w:after="0" w:line="240" w:lineRule="auto"/>
        <w:jc w:val="center"/>
        <w:rPr>
          <w:rFonts w:ascii="Times New Roman" w:hAnsi="Times New Roman"/>
          <w:b/>
          <w:bCs/>
          <w:sz w:val="24"/>
          <w:szCs w:val="24"/>
          <w:lang w:eastAsia="ru-RU"/>
        </w:rPr>
      </w:pPr>
    </w:p>
    <w:p w:rsidR="00071C29" w:rsidRDefault="00071C29">
      <w:pPr>
        <w:spacing w:after="0" w:line="240" w:lineRule="auto"/>
        <w:jc w:val="center"/>
        <w:rPr>
          <w:rFonts w:ascii="Times New Roman" w:hAnsi="Times New Roman"/>
          <w:b/>
          <w:bCs/>
          <w:sz w:val="24"/>
          <w:szCs w:val="24"/>
          <w:lang w:eastAsia="ru-RU"/>
        </w:rPr>
      </w:pPr>
    </w:p>
    <w:p w:rsidR="00071C29" w:rsidRDefault="00071C29">
      <w:pPr>
        <w:spacing w:after="0" w:line="240" w:lineRule="auto"/>
        <w:jc w:val="center"/>
        <w:rPr>
          <w:rFonts w:ascii="Times New Roman" w:hAnsi="Times New Roman"/>
          <w:b/>
          <w:bCs/>
          <w:sz w:val="24"/>
          <w:szCs w:val="24"/>
          <w:lang w:eastAsia="ru-RU"/>
        </w:rPr>
      </w:pPr>
    </w:p>
    <w:p w:rsidR="00ED0C91" w:rsidRDefault="00071C29">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 xml:space="preserve">2. </w:t>
      </w:r>
      <w:r>
        <w:rPr>
          <w:rFonts w:ascii="Times New Roman" w:eastAsia="Times New Roman" w:hAnsi="Times New Roman"/>
          <w:b/>
          <w:sz w:val="24"/>
          <w:szCs w:val="24"/>
          <w:lang w:eastAsia="ru-RU"/>
        </w:rPr>
        <w:t>Информационное обеспечение закупок</w:t>
      </w:r>
    </w:p>
    <w:p w:rsidR="00ED0C91" w:rsidRDefault="00ED0C91">
      <w:pPr>
        <w:spacing w:after="0" w:line="240" w:lineRule="exact"/>
        <w:ind w:firstLine="709"/>
        <w:jc w:val="both"/>
        <w:rPr>
          <w:rFonts w:ascii="Times New Roman" w:eastAsia="Times New Roman" w:hAnsi="Times New Roman"/>
          <w:sz w:val="24"/>
          <w:szCs w:val="24"/>
          <w:lang w:eastAsia="ru-RU"/>
        </w:rPr>
      </w:pPr>
    </w:p>
    <w:p w:rsidR="00ED0C91" w:rsidRDefault="00071C29">
      <w:pPr>
        <w:tabs>
          <w:tab w:val="left" w:pos="851"/>
          <w:tab w:val="left" w:pos="993"/>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2.1. </w:t>
      </w:r>
      <w:r>
        <w:rPr>
          <w:rFonts w:ascii="Times New Roman" w:hAnsi="Times New Roman"/>
          <w:sz w:val="24"/>
          <w:szCs w:val="24"/>
        </w:rPr>
        <w:t>Настоящее</w:t>
      </w:r>
      <w:r>
        <w:rPr>
          <w:rFonts w:ascii="Times New Roman" w:eastAsia="Times New Roman" w:hAnsi="Times New Roman"/>
          <w:sz w:val="24"/>
          <w:szCs w:val="24"/>
          <w:lang w:eastAsia="ru-RU"/>
        </w:rPr>
        <w:t xml:space="preserve"> Положение и вносимые в него изменения подлежат обязательному размещению в ЕИС в течение 15 (пятнадцати) дней с даты их утверждения. Размещение в ЕИС </w:t>
      </w:r>
      <w:r>
        <w:rPr>
          <w:rFonts w:ascii="Times New Roman" w:hAnsi="Times New Roman"/>
          <w:sz w:val="24"/>
          <w:szCs w:val="24"/>
        </w:rPr>
        <w:t>настоящего</w:t>
      </w:r>
      <w:r>
        <w:rPr>
          <w:rFonts w:ascii="Times New Roman" w:eastAsia="Times New Roman" w:hAnsi="Times New Roman"/>
          <w:sz w:val="24"/>
          <w:szCs w:val="24"/>
          <w:lang w:eastAsia="ru-RU"/>
        </w:rPr>
        <w:t xml:space="preserve"> Положения и вносимых в него изменений производится Заказчиком в соответствии с порядком, установленным Правительством Российской Федерации.</w:t>
      </w:r>
    </w:p>
    <w:p w:rsidR="00ED0C91" w:rsidRDefault="00071C29">
      <w:pPr>
        <w:tabs>
          <w:tab w:val="left" w:pos="851"/>
          <w:tab w:val="left" w:pos="993"/>
          <w:tab w:val="left" w:pos="1134"/>
        </w:tabs>
        <w:spacing w:after="0" w:line="240" w:lineRule="auto"/>
        <w:ind w:firstLine="709"/>
        <w:jc w:val="both"/>
        <w:rPr>
          <w:rFonts w:ascii="Times New Roman" w:hAnsi="Times New Roman"/>
          <w:sz w:val="24"/>
          <w:szCs w:val="24"/>
          <w:shd w:val="clear" w:color="auto" w:fill="FFFFFF"/>
        </w:rPr>
      </w:pPr>
      <w:r>
        <w:rPr>
          <w:rFonts w:ascii="Times New Roman" w:eastAsia="Times New Roman" w:hAnsi="Times New Roman"/>
          <w:sz w:val="24"/>
          <w:szCs w:val="24"/>
          <w:lang w:eastAsia="ru-RU"/>
        </w:rPr>
        <w:t xml:space="preserve">2.2. Заказчик размещает в ЕИС </w:t>
      </w:r>
      <w:r>
        <w:rPr>
          <w:rFonts w:ascii="Times New Roman" w:hAnsi="Times New Roman"/>
          <w:sz w:val="24"/>
          <w:szCs w:val="24"/>
        </w:rPr>
        <w:t>план закупки товаров, работ, услуг и план закупки инновационной продукции, высокотехнологичной продукции, лекарственных средств.</w:t>
      </w:r>
      <w:r>
        <w:rPr>
          <w:rFonts w:ascii="Times New Roman" w:eastAsia="Times New Roman" w:hAnsi="Times New Roman"/>
          <w:sz w:val="24"/>
          <w:szCs w:val="24"/>
          <w:lang w:eastAsia="ru-RU"/>
        </w:rPr>
        <w:t xml:space="preserve"> </w:t>
      </w:r>
      <w:hyperlink r:id="rId8" w:anchor="dst100011" w:history="1">
        <w:r>
          <w:rPr>
            <w:rStyle w:val="ad"/>
            <w:rFonts w:ascii="Times New Roman" w:hAnsi="Times New Roman"/>
            <w:color w:val="000000"/>
            <w:sz w:val="24"/>
            <w:szCs w:val="24"/>
            <w:u w:val="none"/>
            <w:shd w:val="clear" w:color="auto" w:fill="FFFFFF"/>
          </w:rPr>
          <w:t>Порядок</w:t>
        </w:r>
      </w:hyperlink>
      <w:r>
        <w:rPr>
          <w:rFonts w:ascii="Times New Roman" w:hAnsi="Times New Roman"/>
          <w:sz w:val="24"/>
          <w:szCs w:val="24"/>
          <w:shd w:val="clear" w:color="auto" w:fill="FFFFFF"/>
        </w:rPr>
        <w:t> формирования плана закупки товаров, работ, услуг, </w:t>
      </w:r>
      <w:hyperlink r:id="rId9" w:anchor="dst17" w:history="1">
        <w:r>
          <w:rPr>
            <w:rStyle w:val="ad"/>
            <w:rFonts w:ascii="Times New Roman" w:hAnsi="Times New Roman"/>
            <w:color w:val="000000"/>
            <w:sz w:val="24"/>
            <w:szCs w:val="24"/>
            <w:u w:val="none"/>
            <w:shd w:val="clear" w:color="auto" w:fill="FFFFFF"/>
          </w:rPr>
          <w:t>порядок</w:t>
        </w:r>
      </w:hyperlink>
      <w:r>
        <w:rPr>
          <w:rFonts w:ascii="Times New Roman" w:hAnsi="Times New Roman"/>
          <w:sz w:val="24"/>
          <w:szCs w:val="24"/>
          <w:shd w:val="clear" w:color="auto" w:fill="FFFFFF"/>
        </w:rPr>
        <w:t> и сроки размещения в ЕИС, на официальном сайте единой информационной системы в информационно-телекоммуникационной сети «Интернет» (далее – официальный сайт) такого плана, </w:t>
      </w:r>
      <w:hyperlink r:id="rId10" w:anchor="dst100031" w:history="1">
        <w:r>
          <w:rPr>
            <w:rStyle w:val="ad"/>
            <w:rFonts w:ascii="Times New Roman" w:hAnsi="Times New Roman"/>
            <w:color w:val="000000"/>
            <w:sz w:val="24"/>
            <w:szCs w:val="24"/>
            <w:u w:val="none"/>
            <w:shd w:val="clear" w:color="auto" w:fill="FFFFFF"/>
          </w:rPr>
          <w:t>требования</w:t>
        </w:r>
      </w:hyperlink>
      <w:r>
        <w:rPr>
          <w:rFonts w:ascii="Times New Roman" w:hAnsi="Times New Roman"/>
          <w:sz w:val="24"/>
          <w:szCs w:val="24"/>
          <w:shd w:val="clear" w:color="auto" w:fill="FFFFFF"/>
        </w:rPr>
        <w:t> к форме такого плана устанавливаются Правительством Российской Федерации.</w:t>
      </w:r>
    </w:p>
    <w:p w:rsidR="00ED0C91" w:rsidRDefault="00071C29">
      <w:pPr>
        <w:tabs>
          <w:tab w:val="left" w:pos="851"/>
          <w:tab w:val="left" w:pos="993"/>
          <w:tab w:val="left" w:pos="1134"/>
        </w:tabs>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shd w:val="clear" w:color="auto" w:fill="FFFFFF"/>
        </w:rPr>
        <w:t xml:space="preserve">2.3. </w:t>
      </w:r>
      <w:r>
        <w:rPr>
          <w:rFonts w:ascii="Times New Roman" w:eastAsia="Times New Roman" w:hAnsi="Times New Roman"/>
          <w:sz w:val="24"/>
          <w:szCs w:val="24"/>
          <w:lang w:eastAsia="ru-RU"/>
        </w:rPr>
        <w:t xml:space="preserve">В ЕИС, </w:t>
      </w:r>
      <w:r>
        <w:rPr>
          <w:rFonts w:ascii="Times New Roman" w:hAnsi="Times New Roman"/>
          <w:sz w:val="24"/>
          <w:szCs w:val="24"/>
          <w:lang w:eastAsia="ru-RU"/>
        </w:rPr>
        <w:t xml:space="preserve">на официальном сайте </w:t>
      </w:r>
      <w:r>
        <w:rPr>
          <w:rFonts w:ascii="Times New Roman" w:eastAsia="Times New Roman" w:hAnsi="Times New Roman"/>
          <w:sz w:val="24"/>
          <w:szCs w:val="24"/>
          <w:lang w:eastAsia="ru-RU"/>
        </w:rPr>
        <w:t>подлежит размещению следующая информация:</w:t>
      </w:r>
    </w:p>
    <w:p w:rsidR="00ED0C91" w:rsidRDefault="00071C29">
      <w:pPr>
        <w:tabs>
          <w:tab w:val="left" w:pos="851"/>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извещение об осуществлении закупки и вносимые в него изменения;</w:t>
      </w:r>
    </w:p>
    <w:p w:rsidR="00ED0C91" w:rsidRDefault="00071C29">
      <w:pPr>
        <w:tabs>
          <w:tab w:val="left" w:pos="851"/>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документация о закупке и вносимые в нее изменения;</w:t>
      </w:r>
    </w:p>
    <w:p w:rsidR="00ED0C91" w:rsidRDefault="00071C29">
      <w:pPr>
        <w:tabs>
          <w:tab w:val="left" w:pos="851"/>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проект договора, являющийся неотъемлемой частью документации о закупке;</w:t>
      </w:r>
    </w:p>
    <w:p w:rsidR="00ED0C91" w:rsidRDefault="00071C29">
      <w:pPr>
        <w:tabs>
          <w:tab w:val="left" w:pos="851"/>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разъяснения положений закупочной документации;</w:t>
      </w:r>
    </w:p>
    <w:p w:rsidR="00ED0C91" w:rsidRDefault="00071C29">
      <w:pPr>
        <w:tabs>
          <w:tab w:val="left" w:pos="851"/>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протоколы, составляемые </w:t>
      </w:r>
      <w:bookmarkStart w:id="1" w:name="_Hlk109252947"/>
      <w:r>
        <w:rPr>
          <w:rFonts w:ascii="Times New Roman" w:hAnsi="Times New Roman"/>
          <w:sz w:val="24"/>
          <w:szCs w:val="24"/>
          <w:lang w:eastAsia="ru-RU"/>
        </w:rPr>
        <w:t>при осуществлении закупки</w:t>
      </w:r>
      <w:bookmarkEnd w:id="1"/>
      <w:r>
        <w:rPr>
          <w:rFonts w:ascii="Times New Roman" w:eastAsia="Times New Roman" w:hAnsi="Times New Roman"/>
          <w:sz w:val="24"/>
          <w:szCs w:val="24"/>
          <w:lang w:eastAsia="ru-RU"/>
        </w:rPr>
        <w:t>;</w:t>
      </w:r>
    </w:p>
    <w:p w:rsidR="00ED0C91" w:rsidRDefault="00071C29">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план закупки товаров, работ, услуг, утвержденный в соответствии с постановлением Правительства Российской Федерации от 17 сентября 2012 г. № 932 «</w:t>
      </w:r>
      <w:r>
        <w:rPr>
          <w:rFonts w:ascii="Times New Roman" w:hAnsi="Times New Roman"/>
          <w:sz w:val="24"/>
          <w:szCs w:val="24"/>
        </w:rPr>
        <w:t xml:space="preserve">Об утверждении Правил формирования плана закупки товаров (работ, услуг) и требований к форме такого плана» </w:t>
      </w:r>
      <w:r>
        <w:rPr>
          <w:rFonts w:ascii="Times New Roman" w:eastAsia="Times New Roman" w:hAnsi="Times New Roman"/>
          <w:sz w:val="24"/>
          <w:szCs w:val="24"/>
          <w:lang w:eastAsia="ru-RU"/>
        </w:rPr>
        <w:t>(далее – план закупки);</w:t>
      </w:r>
    </w:p>
    <w:p w:rsidR="00ED0C91" w:rsidRDefault="00071C29">
      <w:pPr>
        <w:tabs>
          <w:tab w:val="left" w:pos="851"/>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сведения о количестве и об общей стоимости договоров, заключенных Заказчиком по результатам закупки, предусмотренные частью 19 статьи 4 Федерального закона               № 223-ФЗ (далее – ежемесячные отчеты);</w:t>
      </w:r>
    </w:p>
    <w:p w:rsidR="00ED0C91" w:rsidRDefault="00071C29">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 xml:space="preserve">реестр договоров, заключенных Заказчиком по результатам закупки, предусмотренный постановлением Правительства Российской Федерации </w:t>
      </w:r>
      <w:r w:rsidR="004402A8">
        <w:rPr>
          <w:rFonts w:ascii="Times New Roman" w:eastAsia="Times New Roman" w:hAnsi="Times New Roman"/>
          <w:sz w:val="24"/>
          <w:szCs w:val="24"/>
          <w:lang w:eastAsia="ru-RU"/>
        </w:rPr>
        <w:t>от 31 октября 2014 г.</w:t>
      </w:r>
      <w:r>
        <w:rPr>
          <w:rFonts w:ascii="Times New Roman" w:eastAsia="Times New Roman" w:hAnsi="Times New Roman"/>
          <w:sz w:val="24"/>
          <w:szCs w:val="24"/>
          <w:lang w:eastAsia="ru-RU"/>
        </w:rPr>
        <w:t xml:space="preserve"> № 1132 «</w:t>
      </w:r>
      <w:r>
        <w:rPr>
          <w:rFonts w:ascii="Times New Roman" w:hAnsi="Times New Roman"/>
          <w:sz w:val="24"/>
          <w:szCs w:val="24"/>
        </w:rPr>
        <w:t xml:space="preserve">О порядке ведения реестра договоров, заключенных Заказчиками по результатам закупки» </w:t>
      </w:r>
      <w:r>
        <w:rPr>
          <w:rFonts w:ascii="Times New Roman" w:eastAsia="Times New Roman" w:hAnsi="Times New Roman"/>
          <w:sz w:val="24"/>
          <w:szCs w:val="24"/>
          <w:lang w:eastAsia="ru-RU"/>
        </w:rPr>
        <w:t>(далее – реестр договоров);</w:t>
      </w:r>
    </w:p>
    <w:p w:rsidR="00ED0C91" w:rsidRDefault="00071C29">
      <w:pPr>
        <w:tabs>
          <w:tab w:val="left" w:pos="851"/>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информация об изменении договора;</w:t>
      </w:r>
    </w:p>
    <w:p w:rsidR="00ED0C91" w:rsidRDefault="00071C29">
      <w:pPr>
        <w:tabs>
          <w:tab w:val="left" w:pos="851"/>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информация об отказе от проведения закупки;</w:t>
      </w:r>
    </w:p>
    <w:p w:rsidR="00ED0C91" w:rsidRDefault="00071C29">
      <w:pPr>
        <w:tabs>
          <w:tab w:val="left" w:pos="851"/>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иная информация, размещение которой в ЕИС</w:t>
      </w:r>
      <w:bookmarkStart w:id="2" w:name="_Hlk109253165"/>
      <w:r>
        <w:rPr>
          <w:rFonts w:ascii="Times New Roman" w:eastAsia="Times New Roman" w:hAnsi="Times New Roman"/>
          <w:sz w:val="24"/>
          <w:szCs w:val="24"/>
          <w:lang w:eastAsia="ru-RU"/>
        </w:rPr>
        <w:t xml:space="preserve">, </w:t>
      </w:r>
      <w:r>
        <w:rPr>
          <w:rFonts w:ascii="Times New Roman" w:hAnsi="Times New Roman"/>
          <w:sz w:val="24"/>
          <w:szCs w:val="24"/>
          <w:lang w:eastAsia="ru-RU"/>
        </w:rPr>
        <w:t>на официальном сайте</w:t>
      </w:r>
      <w:bookmarkEnd w:id="2"/>
      <w:r>
        <w:rPr>
          <w:rFonts w:ascii="Times New Roman" w:eastAsia="Times New Roman" w:hAnsi="Times New Roman"/>
          <w:sz w:val="24"/>
          <w:szCs w:val="24"/>
          <w:lang w:eastAsia="ru-RU"/>
        </w:rPr>
        <w:t xml:space="preserve"> предусмотрено Федеральным законом № 223-ФЗ, </w:t>
      </w:r>
      <w:r>
        <w:rPr>
          <w:rFonts w:ascii="Times New Roman" w:hAnsi="Times New Roman"/>
          <w:sz w:val="24"/>
          <w:szCs w:val="24"/>
        </w:rPr>
        <w:t>иными нормативными правовыми актами в сфере закупок товаров, работ, услуг отдельными видами юридических лиц, а также</w:t>
      </w:r>
      <w:r>
        <w:rPr>
          <w:rFonts w:ascii="Times New Roman" w:eastAsia="Times New Roman" w:hAnsi="Times New Roman"/>
          <w:sz w:val="24"/>
          <w:szCs w:val="24"/>
          <w:lang w:eastAsia="ru-RU"/>
        </w:rPr>
        <w:t xml:space="preserve"> </w:t>
      </w:r>
      <w:r>
        <w:rPr>
          <w:rFonts w:ascii="Times New Roman" w:hAnsi="Times New Roman"/>
          <w:sz w:val="24"/>
          <w:szCs w:val="24"/>
        </w:rPr>
        <w:t>настоящим</w:t>
      </w:r>
      <w:r>
        <w:rPr>
          <w:rFonts w:ascii="Times New Roman" w:eastAsia="Times New Roman" w:hAnsi="Times New Roman"/>
          <w:sz w:val="24"/>
          <w:szCs w:val="24"/>
          <w:lang w:eastAsia="ru-RU"/>
        </w:rPr>
        <w:t xml:space="preserve"> Положением.</w:t>
      </w:r>
    </w:p>
    <w:p w:rsidR="00ED0C91" w:rsidRDefault="00071C29">
      <w:pPr>
        <w:tabs>
          <w:tab w:val="left" w:pos="851"/>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2.4. Извещение и документация о закупке размещается в ЕИС в сроки, указанные в пункте 9.5 </w:t>
      </w:r>
      <w:r>
        <w:rPr>
          <w:rFonts w:ascii="Times New Roman" w:hAnsi="Times New Roman"/>
          <w:sz w:val="24"/>
          <w:szCs w:val="24"/>
        </w:rPr>
        <w:t>настоящего</w:t>
      </w:r>
      <w:r>
        <w:rPr>
          <w:rFonts w:ascii="Times New Roman" w:eastAsia="Times New Roman" w:hAnsi="Times New Roman"/>
          <w:sz w:val="24"/>
          <w:szCs w:val="24"/>
          <w:lang w:eastAsia="ru-RU"/>
        </w:rPr>
        <w:t xml:space="preserve"> Положения.</w:t>
      </w:r>
      <w:bookmarkStart w:id="3" w:name="_Ref454193734"/>
      <w:bookmarkStart w:id="4" w:name="_Hlk109253507"/>
    </w:p>
    <w:p w:rsidR="00ED0C91" w:rsidRDefault="00071C29">
      <w:pPr>
        <w:tabs>
          <w:tab w:val="left" w:pos="851"/>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 Изменения, вносимые в извещение и документацию, протоколы, составляемые в ходе проведения закупки, разъяснения положений закупочной документации размещаются в ЕИС</w:t>
      </w:r>
      <w:bookmarkStart w:id="5" w:name="_Hlk109253366"/>
      <w:r>
        <w:rPr>
          <w:rFonts w:ascii="Times New Roman" w:hAnsi="Times New Roman"/>
          <w:sz w:val="24"/>
          <w:szCs w:val="24"/>
          <w:lang w:eastAsia="ru-RU"/>
        </w:rPr>
        <w:t xml:space="preserve">, на официальном сайте, за исключением случаев, предусмотренных </w:t>
      </w:r>
      <w:r>
        <w:rPr>
          <w:rFonts w:ascii="Times New Roman" w:eastAsia="Times New Roman" w:hAnsi="Times New Roman"/>
          <w:sz w:val="24"/>
          <w:szCs w:val="24"/>
          <w:lang w:eastAsia="ru-RU"/>
        </w:rPr>
        <w:t>Федеральным законом № 223-ФЗ, не позднее</w:t>
      </w:r>
      <w:bookmarkEnd w:id="3"/>
      <w:r>
        <w:rPr>
          <w:rFonts w:ascii="Times New Roman" w:eastAsia="Times New Roman" w:hAnsi="Times New Roman"/>
          <w:sz w:val="24"/>
          <w:szCs w:val="24"/>
          <w:lang w:eastAsia="ru-RU"/>
        </w:rPr>
        <w:t xml:space="preserve"> 3 (трех) дней со дня принятия решений о внесении изменений, подписания протоколов, предоставления разъяснений.</w:t>
      </w:r>
      <w:bookmarkEnd w:id="4"/>
      <w:bookmarkEnd w:id="5"/>
    </w:p>
    <w:p w:rsidR="00ED0C91" w:rsidRPr="00071C29" w:rsidRDefault="00071C29">
      <w:pPr>
        <w:pBdr>
          <w:top w:val="none" w:sz="4" w:space="0" w:color="000000"/>
          <w:left w:val="none" w:sz="4" w:space="0" w:color="000000"/>
          <w:bottom w:val="none" w:sz="4" w:space="0" w:color="000000"/>
          <w:right w:val="none" w:sz="4" w:space="0" w:color="000000"/>
        </w:pBdr>
        <w:tabs>
          <w:tab w:val="left" w:pos="851"/>
          <w:tab w:val="left" w:pos="1134"/>
        </w:tabs>
        <w:spacing w:after="0" w:line="240" w:lineRule="auto"/>
        <w:ind w:firstLine="709"/>
        <w:jc w:val="both"/>
        <w:rPr>
          <w:rFonts w:ascii="Times New Roman" w:eastAsia="Times New Roman" w:hAnsi="Times New Roman"/>
          <w:szCs w:val="24"/>
          <w:lang w:eastAsia="ru-RU"/>
        </w:rPr>
      </w:pPr>
      <w:r>
        <w:rPr>
          <w:rFonts w:ascii="Times New Roman" w:eastAsia="Times New Roman" w:hAnsi="Times New Roman"/>
          <w:sz w:val="24"/>
          <w:szCs w:val="24"/>
          <w:lang w:eastAsia="ru-RU"/>
        </w:rPr>
        <w:t xml:space="preserve">2.6. Не подлежат размещению в единой информационной системе </w:t>
      </w:r>
      <w:r w:rsidRPr="00071C29">
        <w:rPr>
          <w:rFonts w:ascii="Times New Roman" w:eastAsia="Times New Roman" w:hAnsi="Times New Roman"/>
          <w:sz w:val="24"/>
          <w:szCs w:val="24"/>
          <w:lang w:eastAsia="ru-RU"/>
        </w:rPr>
        <w:t xml:space="preserve">информация о закупках товаров, работ, услуг, сведения о которых составляют государственную тайну, </w:t>
      </w:r>
      <w:r w:rsidRPr="00071C29">
        <w:rPr>
          <w:rFonts w:ascii="Times New Roman" w:eastAsia="Times New Roman" w:hAnsi="Times New Roman"/>
          <w:color w:val="000000"/>
          <w:sz w:val="24"/>
        </w:rPr>
        <w:t>а также информация о заключении и об исполнении договоров, заключенных по результатам осуществления таких закупок. Информация о закупках, провод</w:t>
      </w:r>
      <w:r w:rsidRPr="00071C29">
        <w:rPr>
          <w:rFonts w:ascii="Times New Roman" w:eastAsia="Times New Roman" w:hAnsi="Times New Roman"/>
          <w:sz w:val="24"/>
          <w:szCs w:val="24"/>
          <w:lang w:eastAsia="ru-RU"/>
        </w:rPr>
        <w:t>имых в случаях, определенных Правительством Российской Федерации,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ED0C91" w:rsidRDefault="00071C29">
      <w:pPr>
        <w:tabs>
          <w:tab w:val="left" w:pos="851"/>
          <w:tab w:val="left" w:pos="1134"/>
        </w:tabs>
        <w:spacing w:after="0" w:line="240" w:lineRule="auto"/>
        <w:ind w:firstLine="709"/>
        <w:jc w:val="both"/>
        <w:rPr>
          <w:rFonts w:ascii="Times New Roman" w:eastAsia="Times New Roman" w:hAnsi="Times New Roman"/>
          <w:sz w:val="24"/>
          <w:szCs w:val="24"/>
          <w:lang w:eastAsia="ru-RU"/>
        </w:rPr>
      </w:pPr>
      <w:r w:rsidRPr="00071C29">
        <w:rPr>
          <w:rFonts w:ascii="Times New Roman" w:eastAsia="Times New Roman" w:hAnsi="Times New Roman"/>
          <w:sz w:val="24"/>
          <w:szCs w:val="24"/>
          <w:lang w:eastAsia="ru-RU"/>
        </w:rPr>
        <w:t>2.7. Заказчик вправе не размещать в ЕИС информацию:</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 закупках, стоимость которых не превышает 100 (сто) тысяч рублей, а в случае, если годовая выручка Заказчика за отчетный финансовый год составляет более чем пять миллиардов рублей, стоимость которых не превышает 500 (пятьсот) тысяч рублей;</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D0C91" w:rsidRDefault="00071C29">
      <w:pPr>
        <w:tabs>
          <w:tab w:val="left" w:pos="0"/>
        </w:tabs>
        <w:spacing w:after="0" w:line="240" w:lineRule="auto"/>
        <w:ind w:firstLine="709"/>
        <w:jc w:val="both"/>
        <w:rPr>
          <w:rFonts w:ascii="Times New Roman" w:hAnsi="Times New Roman"/>
          <w:sz w:val="24"/>
          <w:szCs w:val="24"/>
          <w:lang w:eastAsia="ru-RU"/>
        </w:rPr>
      </w:pPr>
      <w:r>
        <w:rPr>
          <w:rFonts w:ascii="Times New Roman" w:eastAsia="Times New Roman" w:hAnsi="Times New Roman"/>
          <w:sz w:val="24"/>
          <w:szCs w:val="24"/>
          <w:lang w:eastAsia="ru-RU"/>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bookmarkStart w:id="6" w:name="_Hlk109253819"/>
      <w:r>
        <w:rPr>
          <w:rFonts w:ascii="Times New Roman" w:hAnsi="Times New Roman"/>
          <w:sz w:val="24"/>
          <w:szCs w:val="24"/>
          <w:lang w:eastAsia="ru-RU"/>
        </w:rPr>
        <w:t xml:space="preserve"> </w:t>
      </w:r>
    </w:p>
    <w:p w:rsidR="00ED0C91" w:rsidRDefault="00071C29">
      <w:pPr>
        <w:tabs>
          <w:tab w:val="left" w:pos="0"/>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2.8. </w:t>
      </w:r>
      <w:r>
        <w:rPr>
          <w:rFonts w:ascii="Times New Roman" w:hAnsi="Times New Roman"/>
          <w:sz w:val="24"/>
          <w:szCs w:val="24"/>
        </w:rPr>
        <w:t>Заказчик дополнительно вправе размещать указанные в настоящем подразделе сведения на сайте Заказчика в информационно-телекоммуникационной сети «Интернет».</w:t>
      </w:r>
    </w:p>
    <w:p w:rsidR="00ED0C91" w:rsidRDefault="00071C29">
      <w:pPr>
        <w:tabs>
          <w:tab w:val="left" w:pos="0"/>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Размещенные на официальном сайте и на сайте Заказчика в соответствии с </w:t>
      </w:r>
      <w:r>
        <w:rPr>
          <w:rFonts w:ascii="Times New Roman" w:eastAsia="Times New Roman" w:hAnsi="Times New Roman"/>
          <w:sz w:val="24"/>
          <w:szCs w:val="24"/>
          <w:lang w:eastAsia="ru-RU"/>
        </w:rPr>
        <w:t xml:space="preserve">Федеральным законом № 223-ФЗ и </w:t>
      </w:r>
      <w:r>
        <w:rPr>
          <w:rFonts w:ascii="Times New Roman" w:hAnsi="Times New Roman"/>
          <w:sz w:val="24"/>
          <w:szCs w:val="24"/>
        </w:rPr>
        <w:t>настоящим</w:t>
      </w:r>
      <w:r>
        <w:rPr>
          <w:rFonts w:ascii="Times New Roman" w:eastAsia="Times New Roman" w:hAnsi="Times New Roman"/>
          <w:sz w:val="24"/>
          <w:szCs w:val="24"/>
          <w:lang w:eastAsia="ru-RU"/>
        </w:rPr>
        <w:t xml:space="preserve"> Положением,</w:t>
      </w:r>
      <w:r>
        <w:rPr>
          <w:rFonts w:ascii="Times New Roman" w:hAnsi="Times New Roman"/>
          <w:sz w:val="24"/>
          <w:szCs w:val="24"/>
          <w:lang w:eastAsia="ru-RU"/>
        </w:rPr>
        <w:t xml:space="preserve"> информация о закупке, </w:t>
      </w:r>
      <w:r>
        <w:rPr>
          <w:rFonts w:ascii="Times New Roman" w:hAnsi="Times New Roman"/>
          <w:sz w:val="24"/>
          <w:szCs w:val="24"/>
        </w:rPr>
        <w:t>настоящее</w:t>
      </w:r>
      <w:r>
        <w:rPr>
          <w:rFonts w:ascii="Times New Roman" w:hAnsi="Times New Roman"/>
          <w:sz w:val="24"/>
          <w:szCs w:val="24"/>
          <w:lang w:eastAsia="ru-RU"/>
        </w:rPr>
        <w:t xml:space="preserve"> Положение и планы закупки доступны для ознакомления без взимания платы</w:t>
      </w:r>
      <w:bookmarkEnd w:id="6"/>
      <w:r>
        <w:rPr>
          <w:rFonts w:ascii="Times New Roman" w:hAnsi="Times New Roman"/>
          <w:sz w:val="24"/>
          <w:szCs w:val="24"/>
          <w:lang w:eastAsia="ru-RU"/>
        </w:rPr>
        <w:t>.</w:t>
      </w:r>
    </w:p>
    <w:p w:rsidR="00ED0C91" w:rsidRDefault="00071C29">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При несоответствии информации, размещенной в ЕИС, информации, размещенной на сайте Заказчика, достоверной считается информация, размещенная в ЕИС.</w:t>
      </w:r>
    </w:p>
    <w:p w:rsidR="00ED0C91" w:rsidRDefault="00071C29">
      <w:pPr>
        <w:tabs>
          <w:tab w:val="left" w:pos="0"/>
        </w:tabs>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2.9.</w:t>
      </w:r>
      <w:r>
        <w:rPr>
          <w:rFonts w:ascii="Times New Roman" w:eastAsia="Times New Roman" w:hAnsi="Times New Roman"/>
          <w:sz w:val="24"/>
          <w:szCs w:val="24"/>
          <w:lang w:eastAsia="ru-RU"/>
        </w:rPr>
        <w:t xml:space="preserve">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1 (одного) рабочего дня, информация, подлежащая размещению в ЕИС в соответствии с Федеральным законом </w:t>
      </w:r>
      <w:r w:rsidR="004402A8">
        <w:rPr>
          <w:rFonts w:ascii="Times New Roman" w:eastAsia="Times New Roman" w:hAnsi="Times New Roman"/>
          <w:sz w:val="24"/>
          <w:szCs w:val="24"/>
          <w:lang w:eastAsia="ru-RU"/>
        </w:rPr>
        <w:br/>
      </w:r>
      <w:r>
        <w:rPr>
          <w:rFonts w:ascii="Times New Roman" w:eastAsia="Times New Roman" w:hAnsi="Times New Roman"/>
          <w:sz w:val="24"/>
          <w:szCs w:val="24"/>
          <w:lang w:eastAsia="ru-RU"/>
        </w:rPr>
        <w:t xml:space="preserve">№ 223-ФЗ и </w:t>
      </w:r>
      <w:r>
        <w:rPr>
          <w:rFonts w:ascii="Times New Roman" w:hAnsi="Times New Roman"/>
          <w:sz w:val="24"/>
          <w:szCs w:val="24"/>
        </w:rPr>
        <w:t>настоящим</w:t>
      </w:r>
      <w:r>
        <w:rPr>
          <w:rFonts w:ascii="Times New Roman" w:eastAsia="Times New Roman" w:hAnsi="Times New Roman"/>
          <w:sz w:val="24"/>
          <w:szCs w:val="24"/>
          <w:lang w:eastAsia="ru-RU"/>
        </w:rPr>
        <w:t xml:space="preserve"> Положением, размещается Заказчиком на сайте Заказчика с последующим размещением ее в ЕИС в течение 1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ED0C91" w:rsidRDefault="00071C29">
      <w:pPr>
        <w:tabs>
          <w:tab w:val="left" w:pos="0"/>
          <w:tab w:val="left" w:pos="851"/>
          <w:tab w:val="left" w:pos="1134"/>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2.10. Любой участник закупки вправе обжаловать в антимонопольном органе в порядке, установленном статьей 18.1 Федерального закона от 26 июля 2006 года </w:t>
      </w:r>
      <w:r w:rsidR="004402A8">
        <w:rPr>
          <w:rFonts w:ascii="Times New Roman" w:eastAsia="Times New Roman" w:hAnsi="Times New Roman"/>
          <w:sz w:val="24"/>
          <w:szCs w:val="24"/>
          <w:lang w:eastAsia="ru-RU"/>
        </w:rPr>
        <w:br/>
      </w:r>
      <w:r>
        <w:rPr>
          <w:rFonts w:ascii="Times New Roman" w:eastAsia="Times New Roman" w:hAnsi="Times New Roman"/>
          <w:sz w:val="24"/>
          <w:szCs w:val="24"/>
          <w:lang w:eastAsia="ru-RU"/>
        </w:rPr>
        <w:t>№ 135-ФЗ «О защите конкуренции», с учетом особенностей, установленных статьей 3 Федерального закона № 223-ФЗ, действия (бездействие) Заказчика, комиссии по осуществлению закупок товаров, работ, услуг,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bookmarkStart w:id="7" w:name="_Toc103698923"/>
    </w:p>
    <w:p w:rsidR="00ED0C91" w:rsidRDefault="00ED0C91">
      <w:pPr>
        <w:tabs>
          <w:tab w:val="left" w:pos="0"/>
          <w:tab w:val="left" w:pos="851"/>
          <w:tab w:val="left" w:pos="1134"/>
          <w:tab w:val="left" w:pos="1276"/>
        </w:tabs>
        <w:spacing w:after="0" w:line="240" w:lineRule="auto"/>
        <w:ind w:firstLine="709"/>
        <w:jc w:val="both"/>
        <w:rPr>
          <w:rFonts w:ascii="Times New Roman" w:eastAsia="Times New Roman" w:hAnsi="Times New Roman"/>
          <w:sz w:val="24"/>
          <w:szCs w:val="24"/>
          <w:lang w:eastAsia="ru-RU"/>
        </w:rPr>
      </w:pPr>
    </w:p>
    <w:p w:rsidR="00ED0C91" w:rsidRDefault="00071C29">
      <w:pPr>
        <w:tabs>
          <w:tab w:val="left" w:pos="0"/>
          <w:tab w:val="left" w:pos="851"/>
          <w:tab w:val="left" w:pos="1134"/>
          <w:tab w:val="left" w:pos="1276"/>
        </w:tabs>
        <w:spacing w:after="0" w:line="240" w:lineRule="auto"/>
        <w:jc w:val="center"/>
        <w:rPr>
          <w:rFonts w:ascii="Times New Roman" w:hAnsi="Times New Roman"/>
          <w:b/>
          <w:bCs/>
          <w:spacing w:val="-2"/>
          <w:sz w:val="24"/>
          <w:szCs w:val="24"/>
        </w:rPr>
      </w:pPr>
      <w:r>
        <w:rPr>
          <w:rFonts w:ascii="Times New Roman" w:hAnsi="Times New Roman"/>
          <w:b/>
          <w:bCs/>
          <w:spacing w:val="-2"/>
          <w:sz w:val="24"/>
          <w:szCs w:val="24"/>
        </w:rPr>
        <w:t>3. Планирование закупок</w:t>
      </w:r>
      <w:bookmarkEnd w:id="7"/>
    </w:p>
    <w:p w:rsidR="00ED0C91" w:rsidRDefault="00ED0C91">
      <w:pPr>
        <w:tabs>
          <w:tab w:val="left" w:pos="0"/>
          <w:tab w:val="left" w:pos="851"/>
          <w:tab w:val="left" w:pos="1134"/>
          <w:tab w:val="left" w:pos="1276"/>
        </w:tabs>
        <w:spacing w:after="0" w:line="240" w:lineRule="auto"/>
        <w:jc w:val="center"/>
        <w:rPr>
          <w:rFonts w:ascii="Times New Roman" w:eastAsia="Times New Roman" w:hAnsi="Times New Roman"/>
          <w:b/>
          <w:bCs/>
          <w:sz w:val="24"/>
          <w:szCs w:val="24"/>
          <w:lang w:eastAsia="ru-RU"/>
        </w:rPr>
      </w:pPr>
    </w:p>
    <w:p w:rsidR="00ED0C91" w:rsidRDefault="00071C29">
      <w:pPr>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3.1. 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rsidR="00ED0C91" w:rsidRDefault="00071C29">
      <w:pPr>
        <w:spacing w:after="0" w:line="240" w:lineRule="auto"/>
        <w:ind w:firstLine="708"/>
        <w:jc w:val="both"/>
        <w:rPr>
          <w:rFonts w:ascii="Times New Roman" w:hAnsi="Times New Roman"/>
          <w:spacing w:val="-2"/>
          <w:sz w:val="24"/>
          <w:szCs w:val="24"/>
        </w:rPr>
      </w:pPr>
      <w:r>
        <w:rPr>
          <w:rFonts w:ascii="Times New Roman" w:hAnsi="Times New Roman"/>
          <w:spacing w:val="-2"/>
          <w:sz w:val="24"/>
          <w:szCs w:val="24"/>
        </w:rPr>
        <w:t xml:space="preserve">3.2. Формирование плана закупки в ЕИС осуществляется Заказчиком по форме, в порядке и сроки, определенные Правительством Российской Федерации, а также </w:t>
      </w:r>
      <w:r>
        <w:rPr>
          <w:rFonts w:ascii="Times New Roman" w:hAnsi="Times New Roman"/>
          <w:sz w:val="24"/>
          <w:szCs w:val="24"/>
        </w:rPr>
        <w:t>настоящим</w:t>
      </w:r>
      <w:r>
        <w:rPr>
          <w:rFonts w:ascii="Times New Roman" w:hAnsi="Times New Roman"/>
          <w:spacing w:val="-2"/>
          <w:sz w:val="24"/>
          <w:szCs w:val="24"/>
        </w:rPr>
        <w:t xml:space="preserve">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rsidR="00ED0C91" w:rsidRDefault="00071C29">
      <w:pPr>
        <w:spacing w:after="0" w:line="240" w:lineRule="auto"/>
        <w:ind w:firstLine="708"/>
        <w:jc w:val="both"/>
        <w:rPr>
          <w:rFonts w:ascii="Times New Roman" w:hAnsi="Times New Roman"/>
          <w:spacing w:val="-2"/>
          <w:sz w:val="24"/>
          <w:szCs w:val="24"/>
        </w:rPr>
      </w:pPr>
      <w:r>
        <w:rPr>
          <w:rFonts w:ascii="Times New Roman" w:hAnsi="Times New Roman"/>
          <w:spacing w:val="-2"/>
          <w:sz w:val="24"/>
          <w:szCs w:val="24"/>
        </w:rPr>
        <w:t xml:space="preserve">3.3. Утвержденный план закупок, а также изменения плана закупки подлежат размещению в ЕИС в течение 10 (десяти) дней с даты утверждения плана закупки (изменений плана закупки). </w:t>
      </w:r>
    </w:p>
    <w:p w:rsidR="00ED0C91" w:rsidRDefault="00071C29">
      <w:pPr>
        <w:spacing w:after="0" w:line="240" w:lineRule="auto"/>
        <w:ind w:firstLine="708"/>
        <w:jc w:val="both"/>
        <w:rPr>
          <w:rFonts w:ascii="Times New Roman" w:hAnsi="Times New Roman"/>
          <w:spacing w:val="-2"/>
          <w:sz w:val="24"/>
          <w:szCs w:val="24"/>
        </w:rPr>
      </w:pPr>
      <w:r>
        <w:rPr>
          <w:rFonts w:ascii="Times New Roman" w:hAnsi="Times New Roman"/>
          <w:spacing w:val="-2"/>
          <w:sz w:val="24"/>
          <w:szCs w:val="24"/>
        </w:rPr>
        <w:t xml:space="preserve">3.4.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w:t>
      </w:r>
      <w:r>
        <w:rPr>
          <w:rFonts w:ascii="Times New Roman" w:hAnsi="Times New Roman"/>
          <w:spacing w:val="-2"/>
          <w:sz w:val="24"/>
          <w:szCs w:val="24"/>
        </w:rPr>
        <w:lastRenderedPageBreak/>
        <w:t xml:space="preserve">отдельными видами юридических лиц, </w:t>
      </w:r>
      <w:r>
        <w:rPr>
          <w:rFonts w:ascii="Times New Roman" w:hAnsi="Times New Roman"/>
          <w:sz w:val="24"/>
          <w:szCs w:val="24"/>
        </w:rPr>
        <w:t>локальными актами Заказчика,</w:t>
      </w:r>
      <w:r>
        <w:rPr>
          <w:rFonts w:ascii="Times New Roman" w:hAnsi="Times New Roman"/>
          <w:spacing w:val="-2"/>
          <w:sz w:val="24"/>
          <w:szCs w:val="24"/>
        </w:rPr>
        <w:t xml:space="preserve"> в том числе в случаях:</w:t>
      </w:r>
    </w:p>
    <w:p w:rsidR="00ED0C91" w:rsidRDefault="00071C29">
      <w:pPr>
        <w:spacing w:after="0" w:line="240" w:lineRule="auto"/>
        <w:ind w:firstLine="708"/>
        <w:jc w:val="both"/>
        <w:rPr>
          <w:rFonts w:ascii="Times New Roman" w:hAnsi="Times New Roman"/>
          <w:spacing w:val="-2"/>
          <w:sz w:val="24"/>
          <w:szCs w:val="24"/>
        </w:rPr>
      </w:pPr>
      <w:r>
        <w:rPr>
          <w:rFonts w:ascii="Times New Roman" w:hAnsi="Times New Roman"/>
          <w:spacing w:val="-2"/>
          <w:sz w:val="24"/>
          <w:szCs w:val="24"/>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3.5. 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3.6. План закупки, план закупки инновационной продукции должен содержать раздел о закупке у субъектов малого и среднего предпринимательства (далее – субъекты МСП) в соответствии с утвержденным Заказчиком перечнем товаров, работ, услуг, закупка которых осуществляется у таких субъектов.</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3.7.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3.8. Сроки и порядок взаимодействия между структурными подразделениями Заказчика при подготовке, согласовании и размещении в ЕИС плана закупок</w:t>
      </w:r>
      <w:r w:rsidR="00A877BF">
        <w:rPr>
          <w:rFonts w:ascii="Times New Roman" w:hAnsi="Times New Roman"/>
          <w:sz w:val="24"/>
          <w:szCs w:val="24"/>
        </w:rPr>
        <w:t>, плана закупки инновационной продукции</w:t>
      </w:r>
      <w:r>
        <w:rPr>
          <w:rFonts w:ascii="Times New Roman" w:hAnsi="Times New Roman"/>
          <w:sz w:val="24"/>
          <w:szCs w:val="24"/>
        </w:rPr>
        <w:t xml:space="preserve"> и </w:t>
      </w:r>
      <w:r w:rsidR="00A877BF">
        <w:rPr>
          <w:rFonts w:ascii="Times New Roman" w:hAnsi="Times New Roman"/>
          <w:sz w:val="24"/>
          <w:szCs w:val="24"/>
        </w:rPr>
        <w:t>внесении в них</w:t>
      </w:r>
      <w:r>
        <w:rPr>
          <w:rFonts w:ascii="Times New Roman" w:hAnsi="Times New Roman"/>
          <w:sz w:val="24"/>
          <w:szCs w:val="24"/>
        </w:rPr>
        <w:t xml:space="preserve"> изменений определяются локальными актами Заказчика с учетом установленных законодательством требований.</w:t>
      </w:r>
      <w:bookmarkStart w:id="8" w:name="_Hlk109253920"/>
    </w:p>
    <w:p w:rsidR="00ED0C91" w:rsidRDefault="00ED0C91">
      <w:pPr>
        <w:spacing w:after="0" w:line="240" w:lineRule="auto"/>
        <w:ind w:firstLine="708"/>
        <w:jc w:val="both"/>
        <w:rPr>
          <w:rFonts w:ascii="Times New Roman" w:hAnsi="Times New Roman"/>
          <w:sz w:val="24"/>
          <w:szCs w:val="24"/>
        </w:rPr>
      </w:pPr>
    </w:p>
    <w:p w:rsidR="00ED0C91" w:rsidRDefault="00071C29">
      <w:pPr>
        <w:tabs>
          <w:tab w:val="left" w:pos="851"/>
          <w:tab w:val="left" w:pos="993"/>
          <w:tab w:val="left" w:pos="1276"/>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4. Способы</w:t>
      </w:r>
      <w:r>
        <w:rPr>
          <w:rFonts w:ascii="Times New Roman" w:eastAsia="Times New Roman" w:hAnsi="Times New Roman"/>
          <w:b/>
          <w:sz w:val="24"/>
          <w:szCs w:val="24"/>
          <w:lang w:eastAsia="ru-RU"/>
        </w:rPr>
        <w:t xml:space="preserve"> осуществления закупок</w:t>
      </w:r>
    </w:p>
    <w:p w:rsidR="00ED0C91" w:rsidRDefault="00ED0C91">
      <w:pPr>
        <w:spacing w:after="0" w:line="240" w:lineRule="exact"/>
        <w:ind w:firstLine="709"/>
        <w:jc w:val="both"/>
        <w:rPr>
          <w:rFonts w:ascii="Times New Roman" w:eastAsia="Times New Roman" w:hAnsi="Times New Roman"/>
          <w:sz w:val="24"/>
          <w:szCs w:val="24"/>
          <w:lang w:eastAsia="ru-RU"/>
        </w:rPr>
      </w:pPr>
    </w:p>
    <w:p w:rsidR="00ED0C91" w:rsidRDefault="00071C29">
      <w:pPr>
        <w:spacing w:after="0" w:line="240" w:lineRule="auto"/>
        <w:ind w:firstLine="708"/>
        <w:jc w:val="both"/>
        <w:rPr>
          <w:rFonts w:ascii="Times New Roman" w:hAnsi="Times New Roman"/>
          <w:sz w:val="24"/>
          <w:szCs w:val="24"/>
        </w:rPr>
      </w:pPr>
      <w:r>
        <w:rPr>
          <w:rFonts w:ascii="Times New Roman" w:eastAsia="Times New Roman" w:hAnsi="Times New Roman"/>
          <w:sz w:val="24"/>
          <w:szCs w:val="24"/>
          <w:lang w:eastAsia="ru-RU"/>
        </w:rPr>
        <w:t xml:space="preserve">4.1. </w:t>
      </w:r>
      <w:r>
        <w:rPr>
          <w:rFonts w:ascii="Times New Roman" w:hAnsi="Times New Roman"/>
          <w:sz w:val="24"/>
          <w:szCs w:val="24"/>
        </w:rPr>
        <w:t>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 xml:space="preserve">4.2. Конкурентной закупкой является закупка, осуществляемая с одновременным соблюдением условий, указанных в части 3 статьи 3 </w:t>
      </w:r>
      <w:r>
        <w:rPr>
          <w:rFonts w:ascii="Times New Roman" w:eastAsia="Times New Roman" w:hAnsi="Times New Roman"/>
          <w:sz w:val="24"/>
          <w:szCs w:val="24"/>
          <w:lang w:eastAsia="ru-RU"/>
        </w:rPr>
        <w:t>Федерального закона № 223-ФЗ</w:t>
      </w:r>
      <w:r>
        <w:rPr>
          <w:rFonts w:ascii="Times New Roman" w:hAnsi="Times New Roman"/>
          <w:sz w:val="24"/>
          <w:szCs w:val="24"/>
        </w:rPr>
        <w:t>.</w:t>
      </w:r>
    </w:p>
    <w:p w:rsidR="00ED0C91" w:rsidRDefault="00071C29">
      <w:pPr>
        <w:tabs>
          <w:tab w:val="left" w:pos="851"/>
          <w:tab w:val="left" w:pos="993"/>
          <w:tab w:val="left" w:pos="1134"/>
        </w:tabs>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4.3. </w:t>
      </w:r>
      <w:r>
        <w:rPr>
          <w:rFonts w:ascii="Times New Roman" w:hAnsi="Times New Roman"/>
          <w:sz w:val="24"/>
          <w:szCs w:val="24"/>
        </w:rPr>
        <w:t>Конкурентные закупки осуществляются следующими способами:</w:t>
      </w:r>
    </w:p>
    <w:p w:rsidR="00ED0C91" w:rsidRDefault="00071C29">
      <w:pPr>
        <w:tabs>
          <w:tab w:val="left" w:pos="851"/>
          <w:tab w:val="left" w:pos="993"/>
        </w:tabs>
        <w:spacing w:after="0" w:line="240" w:lineRule="auto"/>
        <w:ind w:left="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конкурс в электронной форме (далее – конкурс);</w:t>
      </w:r>
    </w:p>
    <w:p w:rsidR="00ED0C91" w:rsidRDefault="00071C29">
      <w:pPr>
        <w:tabs>
          <w:tab w:val="left" w:pos="851"/>
          <w:tab w:val="left" w:pos="993"/>
        </w:tabs>
        <w:spacing w:after="0" w:line="240" w:lineRule="auto"/>
        <w:ind w:left="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аукцион в электронной форме (далее – аукцион);</w:t>
      </w:r>
    </w:p>
    <w:p w:rsidR="00ED0C91" w:rsidRDefault="00071C29">
      <w:pPr>
        <w:tabs>
          <w:tab w:val="left" w:pos="851"/>
          <w:tab w:val="left" w:pos="993"/>
        </w:tabs>
        <w:spacing w:after="0" w:line="240" w:lineRule="auto"/>
        <w:ind w:left="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запрос котировок в электронной форме (далее – запрос котировок);</w:t>
      </w:r>
    </w:p>
    <w:p w:rsidR="00ED0C91" w:rsidRDefault="00071C29">
      <w:pPr>
        <w:tabs>
          <w:tab w:val="left" w:pos="851"/>
          <w:tab w:val="left" w:pos="993"/>
        </w:tabs>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закрытые закупки в электронной форме (закрытый конкурс в электронной форме, закрытый аукцион в электронной форме).</w:t>
      </w:r>
    </w:p>
    <w:p w:rsidR="00ED0C91" w:rsidRDefault="00071C29">
      <w:pPr>
        <w:tabs>
          <w:tab w:val="left" w:pos="851"/>
          <w:tab w:val="left" w:pos="1134"/>
        </w:tabs>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 Закупка у единственного поставщика (подрядчика, исполнителя) является неконкурентной закупкой.</w:t>
      </w:r>
    </w:p>
    <w:p w:rsidR="00ED0C91" w:rsidRDefault="00071C29">
      <w:pPr>
        <w:tabs>
          <w:tab w:val="left" w:pos="851"/>
          <w:tab w:val="left" w:pos="1134"/>
        </w:tabs>
        <w:spacing w:after="0" w:line="240" w:lineRule="auto"/>
        <w:ind w:firstLine="708"/>
        <w:jc w:val="both"/>
        <w:rPr>
          <w:rFonts w:ascii="Times New Roman" w:hAnsi="Times New Roman"/>
          <w:sz w:val="24"/>
          <w:szCs w:val="24"/>
        </w:rPr>
      </w:pPr>
      <w:r>
        <w:rPr>
          <w:rFonts w:ascii="Times New Roman" w:eastAsia="Times New Roman" w:hAnsi="Times New Roman"/>
          <w:sz w:val="24"/>
          <w:szCs w:val="24"/>
          <w:lang w:eastAsia="ru-RU"/>
        </w:rPr>
        <w:t xml:space="preserve">4.5. </w:t>
      </w:r>
      <w:r>
        <w:rPr>
          <w:rFonts w:ascii="Times New Roman" w:hAnsi="Times New Roman"/>
          <w:sz w:val="24"/>
          <w:szCs w:val="24"/>
        </w:rPr>
        <w:t>Способ закупки в каждом конкретном случае определяет уполномоченное лицо Заказчика, если иное не установлено локальными актами</w:t>
      </w:r>
      <w:r>
        <w:rPr>
          <w:rFonts w:ascii="Times New Roman" w:hAnsi="Times New Roman"/>
          <w:b/>
          <w:sz w:val="24"/>
          <w:szCs w:val="24"/>
        </w:rPr>
        <w:t xml:space="preserve"> </w:t>
      </w:r>
      <w:r>
        <w:rPr>
          <w:rFonts w:ascii="Times New Roman" w:hAnsi="Times New Roman"/>
          <w:sz w:val="24"/>
          <w:szCs w:val="24"/>
        </w:rPr>
        <w:t>Заказчика, в соответствии с настоящим Положением.</w:t>
      </w:r>
    </w:p>
    <w:p w:rsidR="00ED0C91" w:rsidRDefault="00071C29">
      <w:pPr>
        <w:tabs>
          <w:tab w:val="left" w:pos="851"/>
          <w:tab w:val="left" w:pos="1134"/>
        </w:tabs>
        <w:spacing w:after="0" w:line="240" w:lineRule="auto"/>
        <w:ind w:firstLine="708"/>
        <w:jc w:val="both"/>
        <w:rPr>
          <w:rFonts w:ascii="Times New Roman" w:eastAsia="Times New Roman" w:hAnsi="Times New Roman"/>
          <w:sz w:val="24"/>
          <w:szCs w:val="24"/>
          <w:lang w:eastAsia="ru-RU"/>
        </w:rPr>
      </w:pPr>
      <w:r>
        <w:rPr>
          <w:rFonts w:ascii="Times New Roman" w:hAnsi="Times New Roman"/>
          <w:sz w:val="24"/>
          <w:szCs w:val="24"/>
        </w:rPr>
        <w:t>4.6.</w:t>
      </w:r>
      <w:r>
        <w:rPr>
          <w:rFonts w:ascii="Times New Roman" w:eastAsia="Times New Roman" w:hAnsi="Times New Roman"/>
          <w:sz w:val="24"/>
          <w:szCs w:val="24"/>
          <w:lang w:eastAsia="ru-RU"/>
        </w:rPr>
        <w:t xml:space="preserve"> Любая конкурентная закупка может включать несколько лотов, по каждому из которых может быть выбран отдельный победитель и заключен отдельный договор. Подача предложений на часть лота не допускается.</w:t>
      </w:r>
    </w:p>
    <w:p w:rsidR="00ED0C91" w:rsidRDefault="00071C29">
      <w:pPr>
        <w:tabs>
          <w:tab w:val="left" w:pos="851"/>
          <w:tab w:val="left" w:pos="1134"/>
        </w:tabs>
        <w:spacing w:after="0" w:line="240" w:lineRule="auto"/>
        <w:ind w:firstLine="708"/>
        <w:jc w:val="both"/>
        <w:rPr>
          <w:rFonts w:ascii="Times New Roman" w:hAnsi="Times New Roman"/>
          <w:sz w:val="24"/>
          <w:szCs w:val="24"/>
        </w:rPr>
      </w:pPr>
      <w:r>
        <w:rPr>
          <w:rFonts w:ascii="Times New Roman" w:eastAsia="Times New Roman" w:hAnsi="Times New Roman"/>
          <w:sz w:val="24"/>
          <w:szCs w:val="24"/>
          <w:lang w:eastAsia="ru-RU"/>
        </w:rPr>
        <w:t xml:space="preserve">4.7. </w:t>
      </w:r>
      <w:r>
        <w:rPr>
          <w:rFonts w:ascii="Times New Roman" w:hAnsi="Times New Roman"/>
          <w:sz w:val="24"/>
          <w:szCs w:val="24"/>
        </w:rPr>
        <w:t>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невозможно определить, предусмотрены подразделом 12 настоящего Положения.</w:t>
      </w:r>
    </w:p>
    <w:p w:rsidR="00ED0C91" w:rsidRDefault="00071C29">
      <w:pPr>
        <w:tabs>
          <w:tab w:val="left" w:pos="851"/>
          <w:tab w:val="left" w:pos="1134"/>
        </w:tabs>
        <w:spacing w:after="0" w:line="240" w:lineRule="auto"/>
        <w:ind w:firstLine="708"/>
        <w:jc w:val="both"/>
        <w:rPr>
          <w:rFonts w:ascii="Times New Roman" w:eastAsia="Times New Roman" w:hAnsi="Times New Roman"/>
          <w:sz w:val="24"/>
          <w:szCs w:val="24"/>
          <w:lang w:eastAsia="ru-RU"/>
        </w:rPr>
      </w:pPr>
      <w:r>
        <w:rPr>
          <w:rFonts w:ascii="Times New Roman" w:hAnsi="Times New Roman"/>
          <w:sz w:val="24"/>
          <w:szCs w:val="24"/>
        </w:rPr>
        <w:t>4.8. Условия и порядок применения конкурентных закупок изложены в</w:t>
      </w:r>
      <w:r>
        <w:rPr>
          <w:rFonts w:ascii="Times New Roman" w:hAnsi="Times New Roman"/>
          <w:sz w:val="24"/>
          <w:szCs w:val="24"/>
          <w:lang w:val="en-US"/>
        </w:rPr>
        <w:t> </w:t>
      </w:r>
      <w:r>
        <w:rPr>
          <w:rFonts w:ascii="Times New Roman" w:hAnsi="Times New Roman"/>
          <w:sz w:val="24"/>
          <w:szCs w:val="24"/>
        </w:rPr>
        <w:t xml:space="preserve">разделах             </w:t>
      </w:r>
      <w:r>
        <w:rPr>
          <w:rFonts w:ascii="Times New Roman" w:hAnsi="Times New Roman"/>
          <w:sz w:val="24"/>
          <w:szCs w:val="24"/>
          <w:highlight w:val="white"/>
          <w:lang w:val="en-US"/>
        </w:rPr>
        <w:t>II</w:t>
      </w:r>
      <w:r>
        <w:rPr>
          <w:rFonts w:ascii="Times New Roman" w:hAnsi="Times New Roman"/>
          <w:sz w:val="24"/>
          <w:szCs w:val="24"/>
          <w:highlight w:val="white"/>
        </w:rPr>
        <w:t xml:space="preserve"> – </w:t>
      </w:r>
      <w:r>
        <w:rPr>
          <w:rFonts w:ascii="Times New Roman" w:hAnsi="Times New Roman"/>
          <w:sz w:val="24"/>
          <w:szCs w:val="24"/>
          <w:highlight w:val="white"/>
          <w:lang w:val="en-US"/>
        </w:rPr>
        <w:t>V</w:t>
      </w:r>
      <w:r>
        <w:rPr>
          <w:rFonts w:ascii="Times New Roman" w:hAnsi="Times New Roman"/>
          <w:sz w:val="24"/>
          <w:szCs w:val="24"/>
          <w:highlight w:val="white"/>
        </w:rPr>
        <w:t xml:space="preserve"> н</w:t>
      </w:r>
      <w:r>
        <w:rPr>
          <w:rFonts w:ascii="Times New Roman" w:hAnsi="Times New Roman"/>
          <w:sz w:val="24"/>
          <w:szCs w:val="24"/>
        </w:rPr>
        <w:t>астоящего Положения.</w:t>
      </w:r>
    </w:p>
    <w:p w:rsidR="00ED0C91" w:rsidRDefault="00071C29">
      <w:pPr>
        <w:tabs>
          <w:tab w:val="left" w:pos="851"/>
          <w:tab w:val="left" w:pos="1134"/>
        </w:tabs>
        <w:spacing w:after="0" w:line="240" w:lineRule="auto"/>
        <w:ind w:firstLine="708"/>
        <w:jc w:val="both"/>
        <w:rPr>
          <w:rFonts w:ascii="Times New Roman" w:hAnsi="Times New Roman"/>
          <w:sz w:val="24"/>
          <w:szCs w:val="24"/>
        </w:rPr>
      </w:pPr>
      <w:r>
        <w:rPr>
          <w:rFonts w:ascii="Times New Roman" w:hAnsi="Times New Roman"/>
          <w:sz w:val="24"/>
          <w:szCs w:val="24"/>
        </w:rPr>
        <w:t>Условия и порядок применения неконкурентных закупок изложены в</w:t>
      </w:r>
      <w:r>
        <w:rPr>
          <w:rFonts w:ascii="Times New Roman" w:hAnsi="Times New Roman"/>
          <w:sz w:val="24"/>
          <w:szCs w:val="24"/>
          <w:lang w:val="en-US"/>
        </w:rPr>
        <w:t> </w:t>
      </w:r>
      <w:r>
        <w:rPr>
          <w:rFonts w:ascii="Times New Roman" w:hAnsi="Times New Roman"/>
          <w:sz w:val="24"/>
          <w:szCs w:val="24"/>
        </w:rPr>
        <w:t xml:space="preserve">разделе </w:t>
      </w:r>
      <w:r>
        <w:rPr>
          <w:rFonts w:ascii="Times New Roman" w:hAnsi="Times New Roman"/>
          <w:sz w:val="24"/>
          <w:szCs w:val="24"/>
          <w:lang w:val="en-US"/>
        </w:rPr>
        <w:t>VI</w:t>
      </w:r>
      <w:r>
        <w:rPr>
          <w:rFonts w:ascii="Times New Roman" w:hAnsi="Times New Roman"/>
          <w:sz w:val="24"/>
          <w:szCs w:val="24"/>
        </w:rPr>
        <w:t xml:space="preserve"> настоящего Положения.</w:t>
      </w:r>
    </w:p>
    <w:p w:rsidR="00ED0C91" w:rsidRDefault="00071C29">
      <w:pPr>
        <w:tabs>
          <w:tab w:val="left" w:pos="851"/>
          <w:tab w:val="left" w:pos="1134"/>
        </w:tabs>
        <w:spacing w:after="0" w:line="240" w:lineRule="auto"/>
        <w:ind w:firstLine="708"/>
        <w:jc w:val="both"/>
        <w:rPr>
          <w:rFonts w:ascii="Times New Roman" w:hAnsi="Times New Roman"/>
          <w:sz w:val="24"/>
          <w:szCs w:val="24"/>
        </w:rPr>
      </w:pPr>
      <w:r>
        <w:rPr>
          <w:rFonts w:ascii="Times New Roman" w:hAnsi="Times New Roman"/>
          <w:sz w:val="24"/>
          <w:szCs w:val="24"/>
        </w:rPr>
        <w:lastRenderedPageBreak/>
        <w:t>4.9. Закупки в электронной форме осуществляются посредством функционала электронной площадки. Общие требования к</w:t>
      </w:r>
      <w:r>
        <w:rPr>
          <w:rFonts w:ascii="Times New Roman" w:hAnsi="Times New Roman"/>
          <w:sz w:val="24"/>
          <w:szCs w:val="24"/>
          <w:lang w:val="en-US"/>
        </w:rPr>
        <w:t> </w:t>
      </w:r>
      <w:r>
        <w:rPr>
          <w:rFonts w:ascii="Times New Roman" w:hAnsi="Times New Roman"/>
          <w:sz w:val="24"/>
          <w:szCs w:val="24"/>
        </w:rPr>
        <w:t xml:space="preserve">осуществлению конкурентных закупок в электронной форме устанавливаются статьей 3.3 </w:t>
      </w:r>
      <w:r>
        <w:rPr>
          <w:rFonts w:ascii="Times New Roman" w:eastAsia="Times New Roman" w:hAnsi="Times New Roman"/>
          <w:sz w:val="24"/>
          <w:szCs w:val="24"/>
          <w:lang w:eastAsia="ru-RU"/>
        </w:rPr>
        <w:t>Федерального закона № 223-ФЗ</w:t>
      </w:r>
      <w:r>
        <w:rPr>
          <w:rFonts w:ascii="Times New Roman" w:hAnsi="Times New Roman"/>
          <w:sz w:val="24"/>
          <w:szCs w:val="24"/>
        </w:rPr>
        <w:t xml:space="preserve"> и требованиями настоящего Положения.</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4.10.</w:t>
      </w:r>
      <w:r>
        <w:rPr>
          <w:rFonts w:ascii="Times New Roman" w:eastAsia="Times New Roman" w:hAnsi="Times New Roman"/>
          <w:sz w:val="24"/>
          <w:szCs w:val="24"/>
          <w:lang w:eastAsia="ru-RU"/>
        </w:rPr>
        <w:t xml:space="preserve"> </w:t>
      </w:r>
      <w:r>
        <w:rPr>
          <w:rFonts w:ascii="Times New Roman" w:hAnsi="Times New Roman"/>
          <w:sz w:val="24"/>
          <w:szCs w:val="24"/>
        </w:rPr>
        <w:t>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rsidR="00ED0C91" w:rsidRDefault="00ED0C91">
      <w:pPr>
        <w:spacing w:after="0" w:line="240" w:lineRule="auto"/>
        <w:ind w:firstLine="708"/>
        <w:jc w:val="both"/>
        <w:rPr>
          <w:rFonts w:ascii="Times New Roman" w:hAnsi="Times New Roman"/>
          <w:sz w:val="24"/>
          <w:szCs w:val="24"/>
        </w:rPr>
      </w:pPr>
    </w:p>
    <w:p w:rsidR="00ED0C91" w:rsidRDefault="00071C29">
      <w:pPr>
        <w:spacing w:after="0" w:line="240" w:lineRule="auto"/>
        <w:jc w:val="center"/>
        <w:rPr>
          <w:rFonts w:ascii="Times New Roman" w:hAnsi="Times New Roman"/>
          <w:b/>
          <w:sz w:val="24"/>
          <w:szCs w:val="24"/>
        </w:rPr>
      </w:pPr>
      <w:r>
        <w:rPr>
          <w:rFonts w:ascii="Times New Roman" w:eastAsia="Times New Roman" w:hAnsi="Times New Roman"/>
          <w:b/>
          <w:sz w:val="24"/>
          <w:szCs w:val="24"/>
          <w:lang w:eastAsia="ru-RU"/>
        </w:rPr>
        <w:t xml:space="preserve">5. </w:t>
      </w:r>
      <w:r>
        <w:rPr>
          <w:rFonts w:ascii="Times New Roman" w:hAnsi="Times New Roman"/>
          <w:b/>
          <w:sz w:val="24"/>
          <w:szCs w:val="24"/>
        </w:rPr>
        <w:t>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p>
    <w:p w:rsidR="00ED0C91" w:rsidRDefault="00ED0C91">
      <w:pPr>
        <w:tabs>
          <w:tab w:val="left" w:pos="851"/>
          <w:tab w:val="left" w:pos="993"/>
          <w:tab w:val="left" w:pos="1134"/>
        </w:tabs>
        <w:spacing w:after="0" w:line="240" w:lineRule="auto"/>
        <w:jc w:val="both"/>
        <w:rPr>
          <w:rFonts w:ascii="Times New Roman" w:eastAsia="Times New Roman" w:hAnsi="Times New Roman"/>
          <w:bCs/>
          <w:sz w:val="24"/>
          <w:szCs w:val="24"/>
          <w:lang w:eastAsia="ru-RU"/>
        </w:rPr>
      </w:pPr>
    </w:p>
    <w:p w:rsidR="00ED0C91" w:rsidRDefault="00071C29">
      <w:pPr>
        <w:tabs>
          <w:tab w:val="left" w:pos="851"/>
          <w:tab w:val="left" w:pos="993"/>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5.1.</w:t>
      </w:r>
      <w:r>
        <w:rPr>
          <w:rFonts w:ascii="Times New Roman" w:eastAsia="Times New Roman" w:hAnsi="Times New Roman"/>
          <w:sz w:val="24"/>
          <w:szCs w:val="24"/>
          <w:lang w:eastAsia="ru-RU"/>
        </w:rPr>
        <w:t xml:space="preserve"> При проведении закупок начальная (максимальная) цена договора, цена договора, заключаемого с единственным поставщиком (исполнителем, подрядчиком), цена единицы товара, работы, услуги (далее – НМЦД) определяется и обосновывается Заказчиком посредством применения следующего метода или нескольких следующих методов:</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метод сопоставимых рыночных цен (анализа рынка);</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нормативный метод;</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тарифный метод;</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проектно-сметный метод;</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затратный метод.</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подразделом 12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настоящим подразделом цену единицы товара,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rsidR="00ED0C91" w:rsidRDefault="00071C29">
      <w:pPr>
        <w:tabs>
          <w:tab w:val="left" w:pos="851"/>
          <w:tab w:val="left" w:pos="993"/>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5.2. </w:t>
      </w:r>
      <w:r>
        <w:rPr>
          <w:rFonts w:ascii="Times New Roman" w:hAnsi="Times New Roman"/>
          <w:sz w:val="24"/>
          <w:szCs w:val="24"/>
        </w:rPr>
        <w:t>Метод сопоставимых рыночных цен (анализа рынка) заключается в установлении НМЦД,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ED0C91" w:rsidRDefault="00071C29">
      <w:pPr>
        <w:tabs>
          <w:tab w:val="left" w:pos="851"/>
          <w:tab w:val="left" w:pos="993"/>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5.2.1. Обоснование НМЦД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не</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ED0C91" w:rsidRDefault="00071C29">
      <w:pPr>
        <w:tabs>
          <w:tab w:val="left" w:pos="851"/>
          <w:tab w:val="left" w:pos="993"/>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5.2.2. Обоснование НМЦД должно основываться на общедоступной информации о ценах товаров, работ, услуг, являющихся предметом закупки. К общедоступной информации относятся:</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 информация о ценах товаров, работ, услуг, содержащаяся в рекламе, каталогах, описаниях товаров и в других предложениях, обращенных к</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неопределенному кругу лиц или напрямую Заказчику и признаваемых в</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соответствии с гражданским законодательством публичными офертами;</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информация, размещенная на сайтах поставщиков (подрядчиков, исполнителей), занимающихся поставками товаров, выполнением работ, оказанием услуг, являющихся предметом закупки;</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информация о котировках на российских биржах и иностранных биржах;</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информация о котировках на электронных площадках;</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данные государственной статистической отчетности о ценах товаров, работ, услуг;</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информация о ценах товаров, работ, услуг, содержащаяся в</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официальных источниках информации иностранных государств, международных организаций или иных общедоступных изданиях;</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информация о рыночной стоимости объектов оценки, определенной в</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5.2.3. Начальная (максимальная) цена договора, методом сопоставимых рыночных цен (анализа рынка) определяется по формуле:</w:t>
      </w:r>
    </w:p>
    <w:p w:rsidR="00ED0C91" w:rsidRDefault="00ED0C91">
      <w:pPr>
        <w:spacing w:after="0" w:line="240" w:lineRule="auto"/>
        <w:ind w:firstLine="708"/>
        <w:jc w:val="both"/>
        <w:rPr>
          <w:rFonts w:ascii="Times New Roman" w:eastAsia="Times New Roman" w:hAnsi="Times New Roman"/>
          <w:sz w:val="24"/>
          <w:szCs w:val="24"/>
        </w:rPr>
      </w:pPr>
    </w:p>
    <w:p w:rsidR="00ED0C91" w:rsidRDefault="00071C29">
      <w:pPr>
        <w:spacing w:after="0" w:line="240" w:lineRule="auto"/>
        <w:jc w:val="center"/>
        <w:rPr>
          <w:rFonts w:ascii="Times New Roman" w:eastAsia="Times New Roman" w:hAnsi="Times New Roman"/>
          <w:sz w:val="24"/>
          <w:szCs w:val="24"/>
        </w:rPr>
      </w:pPr>
      <m:oMathPara>
        <m:oMath>
          <m:r>
            <w:rPr>
              <w:rFonts w:ascii="Cambria Math" w:eastAsia="Times New Roman" w:hAnsi="Cambria Math"/>
              <w:sz w:val="28"/>
              <w:szCs w:val="28"/>
            </w:rPr>
            <m:t>НМЦД (НСЦЕ)</m:t>
          </m:r>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v</m:t>
              </m:r>
            </m:num>
            <m:den>
              <m:r>
                <w:rPr>
                  <w:rFonts w:ascii="Cambria Math" w:hAnsi="Cambria Math"/>
                  <w:sz w:val="28"/>
                  <w:szCs w:val="28"/>
                </w:rPr>
                <m:t>n</m:t>
              </m:r>
            </m:den>
          </m:f>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Ц</m:t>
                  </m:r>
                </m:e>
                <m:sub>
                  <m:r>
                    <w:rPr>
                      <w:rFonts w:ascii="Cambria Math" w:hAnsi="Cambria Math"/>
                      <w:sz w:val="28"/>
                      <w:szCs w:val="28"/>
                    </w:rPr>
                    <m:t>i</m:t>
                  </m:r>
                </m:sub>
              </m:sSub>
            </m:e>
          </m:nary>
          <m:r>
            <w:rPr>
              <w:rFonts w:ascii="Cambria Math" w:hAnsi="Cambria Math"/>
              <w:sz w:val="28"/>
              <w:szCs w:val="28"/>
            </w:rPr>
            <m:t xml:space="preserve">  ,</m:t>
          </m:r>
        </m:oMath>
      </m:oMathPara>
      <w:r>
        <w:rPr>
          <w:rFonts w:ascii="Times New Roman" w:eastAsia="Times New Roman" w:hAnsi="Times New Roman"/>
          <w:sz w:val="24"/>
          <w:szCs w:val="24"/>
        </w:rPr>
        <w:br w:type="textWrapping" w:clear="all"/>
      </w:r>
      <w:r>
        <w:rPr>
          <w:rFonts w:ascii="Times New Roman" w:eastAsia="Times New Roman" w:hAnsi="Times New Roman"/>
          <w:sz w:val="24"/>
          <w:szCs w:val="24"/>
        </w:rPr>
        <w:t>где</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 xml:space="preserve">v – количество (объем) закупаемого товара (работы, услуги), в случае расчета НСЦЕ </w:t>
      </w:r>
      <w:r>
        <w:rPr>
          <w:rFonts w:ascii="Times New Roman" w:hAnsi="Times New Roman"/>
          <w:sz w:val="24"/>
          <w:szCs w:val="24"/>
          <w:lang w:val="en-US"/>
        </w:rPr>
        <w:t>v</w:t>
      </w:r>
      <w:r>
        <w:rPr>
          <w:rFonts w:ascii="Times New Roman" w:hAnsi="Times New Roman"/>
          <w:sz w:val="24"/>
          <w:szCs w:val="24"/>
        </w:rPr>
        <w:t xml:space="preserve"> = 1;</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n – количество источников ценовой информации, используемых в расчете;</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i – номер источника ценовой информации;</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Ц</w:t>
      </w:r>
      <w:r>
        <w:rPr>
          <w:rFonts w:ascii="Times New Roman" w:hAnsi="Times New Roman"/>
          <w:sz w:val="24"/>
          <w:szCs w:val="24"/>
          <w:vertAlign w:val="subscript"/>
          <w:lang w:val="en-US"/>
        </w:rPr>
        <w:t>i</w:t>
      </w:r>
      <w:r>
        <w:rPr>
          <w:rFonts w:ascii="Times New Roman" w:hAnsi="Times New Roman"/>
          <w:sz w:val="24"/>
          <w:szCs w:val="24"/>
        </w:rPr>
        <w:t xml:space="preserve"> – цена единицы товара, работы, услуги, представленная в источнике с</w:t>
      </w:r>
      <w:r>
        <w:rPr>
          <w:rFonts w:ascii="Times New Roman" w:hAnsi="Times New Roman"/>
          <w:sz w:val="24"/>
          <w:szCs w:val="24"/>
          <w:lang w:val="en-US"/>
        </w:rPr>
        <w:t> </w:t>
      </w:r>
      <w:r>
        <w:rPr>
          <w:rFonts w:ascii="Times New Roman" w:hAnsi="Times New Roman"/>
          <w:sz w:val="24"/>
          <w:szCs w:val="24"/>
        </w:rPr>
        <w:t>номером i, скорректированная с учетом коэффициентов (индексов), применяемых для пересчета цен товаров, работ, услуг с учетом различий в</w:t>
      </w:r>
      <w:r>
        <w:rPr>
          <w:rFonts w:ascii="Times New Roman" w:hAnsi="Times New Roman"/>
          <w:sz w:val="24"/>
          <w:szCs w:val="24"/>
          <w:lang w:val="en-US"/>
        </w:rPr>
        <w:t> </w:t>
      </w:r>
      <w:r>
        <w:rPr>
          <w:rFonts w:ascii="Times New Roman" w:hAnsi="Times New Roman"/>
          <w:sz w:val="24"/>
          <w:szCs w:val="24"/>
        </w:rPr>
        <w:t>характеристиках товаров, коммерческих и (или) финансовых условий поставок товаров, выполнения работ, оказания услуг.</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При расчете НМЦД, цены договора, заключаемого с единственным поставщиком (подрядчиком, исполнителем), должно быть использовано не менее трех источников ценовой информации.</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НМЦД, указываемая Заказчиком в</w:t>
      </w:r>
      <w:r>
        <w:rPr>
          <w:rFonts w:ascii="Times New Roman" w:hAnsi="Times New Roman"/>
          <w:sz w:val="24"/>
          <w:szCs w:val="24"/>
          <w:lang w:val="en-US"/>
        </w:rPr>
        <w:t> </w:t>
      </w:r>
      <w:r>
        <w:rPr>
          <w:rFonts w:ascii="Times New Roman" w:hAnsi="Times New Roman"/>
          <w:sz w:val="24"/>
          <w:szCs w:val="24"/>
        </w:rPr>
        <w:t>извещении об осуществлении закупки, документации о закупке, не должны превышать НМЦД, рассчитанную по</w:t>
      </w:r>
      <w:r>
        <w:rPr>
          <w:rFonts w:ascii="Times New Roman" w:hAnsi="Times New Roman"/>
          <w:sz w:val="24"/>
          <w:szCs w:val="24"/>
          <w:lang w:val="en-US"/>
        </w:rPr>
        <w:t> </w:t>
      </w:r>
      <w:r>
        <w:rPr>
          <w:rFonts w:ascii="Times New Roman" w:hAnsi="Times New Roman"/>
          <w:sz w:val="24"/>
          <w:szCs w:val="24"/>
        </w:rPr>
        <w:t>указанной в настоящем пункте формуле.</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5.3. Нормативный метод заключается в расчете НМЦД, цены договора, заключаемого с единственным поставщиком (подрядчиком, исполнителем), на основе требований к</w:t>
      </w:r>
      <w:r>
        <w:rPr>
          <w:rFonts w:ascii="Times New Roman" w:hAnsi="Times New Roman"/>
          <w:sz w:val="24"/>
          <w:szCs w:val="24"/>
          <w:lang w:val="en-US"/>
        </w:rPr>
        <w:t> </w:t>
      </w:r>
      <w:r>
        <w:rPr>
          <w:rFonts w:ascii="Times New Roman" w:hAnsi="Times New Roman"/>
          <w:sz w:val="24"/>
          <w:szCs w:val="24"/>
        </w:rPr>
        <w:t>закупаемым товарам, работам, услугам, установленных в соответствии с</w:t>
      </w:r>
      <w:r>
        <w:rPr>
          <w:rFonts w:ascii="Times New Roman" w:hAnsi="Times New Roman"/>
          <w:sz w:val="24"/>
          <w:szCs w:val="24"/>
          <w:lang w:val="en-US"/>
        </w:rPr>
        <w:t> </w:t>
      </w:r>
      <w:r>
        <w:rPr>
          <w:rFonts w:ascii="Times New Roman" w:hAnsi="Times New Roman"/>
          <w:sz w:val="24"/>
          <w:szCs w:val="24"/>
        </w:rPr>
        <w:t>законодательством Российской Федерации, если такие требования предусматривают установление предельных цен товаров, работ, услуг.</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5.4. Тарифный метод применяется Заказчиком, если в соответствии с</w:t>
      </w:r>
      <w:r>
        <w:rPr>
          <w:rFonts w:ascii="Times New Roman" w:hAnsi="Times New Roman"/>
          <w:sz w:val="24"/>
          <w:szCs w:val="24"/>
          <w:lang w:val="en-US"/>
        </w:rPr>
        <w:t> </w:t>
      </w:r>
      <w:r>
        <w:rPr>
          <w:rFonts w:ascii="Times New Roman" w:hAnsi="Times New Roman"/>
          <w:sz w:val="24"/>
          <w:szCs w:val="24"/>
        </w:rPr>
        <w:t xml:space="preserve">законодательством Российской Федерации цены закупаемых товаров, работ, услуг </w:t>
      </w:r>
      <w:r>
        <w:rPr>
          <w:rFonts w:ascii="Times New Roman" w:hAnsi="Times New Roman"/>
          <w:sz w:val="24"/>
          <w:szCs w:val="24"/>
        </w:rPr>
        <w:lastRenderedPageBreak/>
        <w:t>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5.5. Проектно-сметный метод заключается в определении НМЦД,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w:t>
      </w:r>
      <w:r>
        <w:rPr>
          <w:rFonts w:ascii="Times New Roman" w:hAnsi="Times New Roman"/>
          <w:sz w:val="24"/>
          <w:szCs w:val="24"/>
          <w:lang w:val="en-US"/>
        </w:rPr>
        <w:t> </w:t>
      </w:r>
      <w:r>
        <w:rPr>
          <w:rFonts w:ascii="Times New Roman" w:hAnsi="Times New Roman"/>
          <w:sz w:val="24"/>
          <w:szCs w:val="24"/>
        </w:rPr>
        <w:t>специальных строительных работ, утвержденными в соответствии с</w:t>
      </w:r>
      <w:r>
        <w:rPr>
          <w:rFonts w:ascii="Times New Roman" w:hAnsi="Times New Roman"/>
          <w:sz w:val="24"/>
          <w:szCs w:val="24"/>
          <w:lang w:val="en-US"/>
        </w:rPr>
        <w:t> </w:t>
      </w:r>
      <w:r>
        <w:rPr>
          <w:rFonts w:ascii="Times New Roman" w:hAnsi="Times New Roman"/>
          <w:sz w:val="24"/>
          <w:szCs w:val="24"/>
        </w:rPr>
        <w:t>компетенцией федеральным органом исполнительной власти, осуществляющим функции по выработке государственной политики и</w:t>
      </w:r>
      <w:r>
        <w:rPr>
          <w:rFonts w:ascii="Times New Roman" w:hAnsi="Times New Roman"/>
          <w:sz w:val="24"/>
          <w:szCs w:val="24"/>
          <w:lang w:val="en-US"/>
        </w:rPr>
        <w:t> </w:t>
      </w:r>
      <w:r>
        <w:rPr>
          <w:rFonts w:ascii="Times New Roman" w:hAnsi="Times New Roman"/>
          <w:sz w:val="24"/>
          <w:szCs w:val="24"/>
        </w:rPr>
        <w:t>нормативно-правовому регулированию в сфере строительства, или органом исполнительной власти субъекта Российской Федерации.</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5.6. Затратный метод применяется в случае невозможности применения методов, предусмотренных пунктами 5.2 – 5.5 настоящего Положения, или в дополнение к иным методам. Данный метод заключается в</w:t>
      </w:r>
      <w:r>
        <w:rPr>
          <w:rFonts w:ascii="Times New Roman" w:hAnsi="Times New Roman"/>
          <w:sz w:val="24"/>
          <w:szCs w:val="24"/>
          <w:lang w:val="en-US"/>
        </w:rPr>
        <w:t> </w:t>
      </w:r>
      <w:r>
        <w:rPr>
          <w:rFonts w:ascii="Times New Roman" w:hAnsi="Times New Roman"/>
          <w:sz w:val="24"/>
          <w:szCs w:val="24"/>
        </w:rPr>
        <w:t>определении НМЦД, цены договора, заключаемого с единственным поставщиком (подрядчиком, исполнителем), как</w:t>
      </w:r>
      <w:r>
        <w:rPr>
          <w:rFonts w:ascii="Times New Roman" w:hAnsi="Times New Roman"/>
          <w:sz w:val="24"/>
          <w:szCs w:val="24"/>
          <w:lang w:val="en-US"/>
        </w:rPr>
        <w:t> </w:t>
      </w:r>
      <w:r>
        <w:rPr>
          <w:rFonts w:ascii="Times New Roman" w:hAnsi="Times New Roman"/>
          <w:sz w:val="24"/>
          <w:szCs w:val="24"/>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Pr>
          <w:rFonts w:ascii="Times New Roman" w:hAnsi="Times New Roman"/>
          <w:sz w:val="24"/>
          <w:szCs w:val="24"/>
          <w:lang w:val="en-US"/>
        </w:rPr>
        <w:t> </w:t>
      </w:r>
      <w:r>
        <w:rPr>
          <w:rFonts w:ascii="Times New Roman" w:hAnsi="Times New Roman"/>
          <w:sz w:val="24"/>
          <w:szCs w:val="24"/>
        </w:rPr>
        <w:t>(или)</w:t>
      </w:r>
      <w:r>
        <w:rPr>
          <w:rFonts w:ascii="Times New Roman" w:hAnsi="Times New Roman"/>
          <w:sz w:val="24"/>
          <w:szCs w:val="24"/>
          <w:lang w:val="en-US"/>
        </w:rPr>
        <w:t> </w:t>
      </w:r>
      <w:r>
        <w:rPr>
          <w:rFonts w:ascii="Times New Roman" w:hAnsi="Times New Roman"/>
          <w:sz w:val="24"/>
          <w:szCs w:val="24"/>
        </w:rPr>
        <w:t>реализацию товаров, работ, услуг, затраты на транспортировку, хранение, страхование и иные затраты.</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5.7.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ED0C91" w:rsidRDefault="00071C29">
      <w:pPr>
        <w:tabs>
          <w:tab w:val="left" w:pos="851"/>
          <w:tab w:val="left" w:pos="993"/>
          <w:tab w:val="left" w:pos="1134"/>
        </w:tabs>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5.8. В случае невозможности применения для определения НМЦД, методов, указанных в пункте 5.1 </w:t>
      </w:r>
      <w:r>
        <w:rPr>
          <w:rFonts w:ascii="Times New Roman" w:hAnsi="Times New Roman"/>
          <w:sz w:val="24"/>
          <w:szCs w:val="24"/>
        </w:rPr>
        <w:t xml:space="preserve">настоящего </w:t>
      </w:r>
      <w:r>
        <w:rPr>
          <w:rFonts w:ascii="Times New Roman" w:eastAsia="Times New Roman" w:hAnsi="Times New Roman"/>
          <w:sz w:val="24"/>
          <w:szCs w:val="24"/>
          <w:lang w:eastAsia="ru-RU"/>
        </w:rPr>
        <w:t>Положения, Заказчик вправе применить иные методы обоснования НМЦД. В этом случае в обоснование НМЦД Заказчик обязан включить обоснование невозможности применения указанных методов.</w:t>
      </w:r>
    </w:p>
    <w:p w:rsidR="00ED0C91" w:rsidRDefault="00071C29">
      <w:pPr>
        <w:tabs>
          <w:tab w:val="left" w:pos="851"/>
          <w:tab w:val="left" w:pos="993"/>
        </w:tabs>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5.9. При осуществлении закупки у единственного поставщика (подрядчика, исполнителя) товаров, работ, услуг, стоимость которых </w:t>
      </w:r>
      <w:r w:rsidRPr="00071C29">
        <w:rPr>
          <w:rFonts w:ascii="Times New Roman" w:eastAsia="Times New Roman" w:hAnsi="Times New Roman"/>
          <w:sz w:val="24"/>
          <w:szCs w:val="24"/>
          <w:lang w:eastAsia="ru-RU"/>
        </w:rPr>
        <w:t>превышает 100 (сто) тысяч</w:t>
      </w:r>
      <w:r>
        <w:rPr>
          <w:rFonts w:ascii="Times New Roman" w:eastAsia="Times New Roman" w:hAnsi="Times New Roman"/>
          <w:sz w:val="24"/>
          <w:szCs w:val="24"/>
          <w:lang w:eastAsia="ru-RU"/>
        </w:rPr>
        <w:t xml:space="preserve"> рублей в случаях, предусмотренных пунктом 44.1 </w:t>
      </w:r>
      <w:r>
        <w:rPr>
          <w:rFonts w:ascii="Times New Roman" w:hAnsi="Times New Roman"/>
          <w:sz w:val="24"/>
          <w:szCs w:val="24"/>
        </w:rPr>
        <w:t xml:space="preserve">настоящего </w:t>
      </w:r>
      <w:r>
        <w:rPr>
          <w:rFonts w:ascii="Times New Roman" w:eastAsia="Times New Roman" w:hAnsi="Times New Roman"/>
          <w:sz w:val="24"/>
          <w:szCs w:val="24"/>
          <w:lang w:eastAsia="ru-RU"/>
        </w:rPr>
        <w:t>Положения Заказчик обязан определить и обосновать цену договора в порядке, установленном настоящим подразделом. При осуществлении закупки у единственного поставщика (подрядчика, исполнителя) в случаях, предусмотренных настоящим пунктом, договор должен содержать обоснование цены договора.</w:t>
      </w:r>
    </w:p>
    <w:p w:rsidR="00ED0C91" w:rsidRDefault="00071C29">
      <w:pPr>
        <w:tabs>
          <w:tab w:val="left" w:pos="851"/>
          <w:tab w:val="left" w:pos="993"/>
        </w:tabs>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5.10. При осуществлении закупки, которой предусмотрены этапы исполнения обязательств, договор должен содержать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5.11. Обоснование НМЦД,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5.12.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5.13. Формула цены устанавливается Заказчиком в документации о закупке (извещении о проведении запроса котировок в электронной форме).</w:t>
      </w:r>
    </w:p>
    <w:p w:rsidR="00ED0C91" w:rsidRDefault="00071C29">
      <w:pPr>
        <w:tabs>
          <w:tab w:val="left" w:pos="851"/>
          <w:tab w:val="left" w:pos="993"/>
        </w:tabs>
        <w:spacing w:after="0" w:line="240" w:lineRule="auto"/>
        <w:ind w:firstLine="708"/>
        <w:jc w:val="both"/>
        <w:rPr>
          <w:rFonts w:ascii="Times New Roman" w:eastAsia="Times New Roman" w:hAnsi="Times New Roman"/>
          <w:sz w:val="24"/>
          <w:szCs w:val="24"/>
          <w:lang w:eastAsia="ru-RU"/>
        </w:rPr>
      </w:pPr>
      <w:r>
        <w:rPr>
          <w:rFonts w:ascii="Times New Roman" w:hAnsi="Times New Roman"/>
          <w:sz w:val="24"/>
          <w:szCs w:val="24"/>
        </w:rPr>
        <w:t xml:space="preserve">5.14. Максимальное значение цены договора определяется Заказчиком расчетным путем, исходя из выделенных объемов финансирования на соответствующий предмет </w:t>
      </w:r>
      <w:r>
        <w:rPr>
          <w:rFonts w:ascii="Times New Roman" w:hAnsi="Times New Roman"/>
          <w:sz w:val="24"/>
          <w:szCs w:val="24"/>
        </w:rPr>
        <w:lastRenderedPageBreak/>
        <w:t>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rsidR="00ED0C91" w:rsidRDefault="00ED0C91">
      <w:pPr>
        <w:spacing w:after="0" w:line="240" w:lineRule="auto"/>
        <w:ind w:firstLine="708"/>
        <w:jc w:val="center"/>
        <w:rPr>
          <w:rFonts w:ascii="Times New Roman" w:eastAsia="Times New Roman" w:hAnsi="Times New Roman"/>
          <w:b/>
          <w:bCs/>
          <w:sz w:val="24"/>
          <w:szCs w:val="24"/>
          <w:lang w:eastAsia="ru-RU"/>
        </w:rPr>
      </w:pPr>
    </w:p>
    <w:p w:rsidR="00ED0C91" w:rsidRDefault="00071C2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6. Требования</w:t>
      </w:r>
      <w:r>
        <w:rPr>
          <w:rFonts w:ascii="Times New Roman" w:eastAsia="Times New Roman" w:hAnsi="Times New Roman"/>
          <w:b/>
          <w:sz w:val="24"/>
          <w:szCs w:val="24"/>
          <w:lang w:eastAsia="ru-RU"/>
        </w:rPr>
        <w:t xml:space="preserve"> к участникам закупки</w:t>
      </w:r>
    </w:p>
    <w:bookmarkEnd w:id="8"/>
    <w:p w:rsidR="00ED0C91" w:rsidRDefault="00ED0C91">
      <w:pPr>
        <w:spacing w:after="0" w:line="240" w:lineRule="exact"/>
        <w:jc w:val="both"/>
        <w:rPr>
          <w:rFonts w:ascii="Times New Roman" w:eastAsia="Times New Roman" w:hAnsi="Times New Roman"/>
          <w:sz w:val="24"/>
          <w:szCs w:val="24"/>
          <w:lang w:eastAsia="ru-RU"/>
        </w:rPr>
      </w:pPr>
    </w:p>
    <w:p w:rsidR="00ED0C91" w:rsidRDefault="00071C2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6.1. При проведении закупок Заказчик устанавливает следующие единые обязательные требования к участникам закупки: </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закупки;</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Pr>
          <w:rFonts w:ascii="Times New Roman" w:hAnsi="Times New Roman"/>
          <w:color w:val="000000"/>
          <w:sz w:val="24"/>
          <w:szCs w:val="24"/>
          <w:shd w:val="clear" w:color="auto" w:fill="FFFFFF"/>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Pr>
          <w:rFonts w:ascii="Times New Roman" w:eastAsia="Times New Roman" w:hAnsi="Times New Roman"/>
          <w:sz w:val="24"/>
          <w:szCs w:val="24"/>
          <w:lang w:eastAsia="ru-RU"/>
        </w:rPr>
        <w:t>;</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Pr>
          <w:rFonts w:ascii="Times New Roman" w:hAnsi="Times New Roman"/>
          <w:color w:val="000000"/>
          <w:sz w:val="24"/>
          <w:szCs w:val="24"/>
          <w:shd w:val="clear" w:color="auto" w:fill="FFFFFF"/>
        </w:rPr>
        <w:t xml:space="preserve">неприостановление деятельности участника закупки в порядке, установленном </w:t>
      </w:r>
      <w:hyperlink r:id="rId11" w:anchor="dst512" w:history="1">
        <w:r>
          <w:rPr>
            <w:rStyle w:val="ad"/>
            <w:rFonts w:ascii="Times New Roman" w:hAnsi="Times New Roman"/>
            <w:color w:val="000000"/>
            <w:sz w:val="24"/>
            <w:szCs w:val="24"/>
            <w:u w:val="none"/>
            <w:shd w:val="clear" w:color="auto" w:fill="FFFFFF"/>
          </w:rPr>
          <w:t>Кодексом</w:t>
        </w:r>
      </w:hyperlink>
      <w:r>
        <w:rPr>
          <w:rFonts w:ascii="Times New Roman" w:hAnsi="Times New Roman"/>
          <w:color w:val="000000"/>
          <w:sz w:val="24"/>
          <w:szCs w:val="24"/>
          <w:shd w:val="clear" w:color="auto" w:fill="FFFFFF"/>
        </w:rPr>
        <w:t xml:space="preserve"> Российской Федерации об административных правонарушениях</w:t>
      </w:r>
      <w:r>
        <w:rPr>
          <w:rFonts w:ascii="Times New Roman" w:eastAsia="Times New Roman" w:hAnsi="Times New Roman"/>
          <w:sz w:val="24"/>
          <w:szCs w:val="24"/>
          <w:lang w:eastAsia="ru-RU"/>
        </w:rPr>
        <w:t>, на день подачи заявки;</w:t>
      </w:r>
    </w:p>
    <w:p w:rsidR="00ED0C91" w:rsidRDefault="00071C29">
      <w:pPr>
        <w:tabs>
          <w:tab w:val="left" w:pos="851"/>
          <w:tab w:val="left" w:pos="993"/>
        </w:tabs>
        <w:spacing w:after="0" w:line="240" w:lineRule="auto"/>
        <w:ind w:firstLine="709"/>
        <w:jc w:val="both"/>
        <w:rPr>
          <w:rFonts w:ascii="Times New Roman" w:hAnsi="Times New Roman"/>
          <w:color w:val="000000"/>
          <w:sz w:val="24"/>
          <w:szCs w:val="24"/>
          <w:shd w:val="clear" w:color="auto" w:fill="FFFFFF"/>
        </w:rPr>
      </w:pPr>
      <w:r>
        <w:rPr>
          <w:rFonts w:ascii="Times New Roman" w:eastAsia="Times New Roman" w:hAnsi="Times New Roman"/>
          <w:sz w:val="24"/>
          <w:szCs w:val="24"/>
          <w:lang w:eastAsia="ru-RU"/>
        </w:rPr>
        <w:t xml:space="preserve">4) </w:t>
      </w:r>
      <w:r>
        <w:rPr>
          <w:rFonts w:ascii="Times New Roman" w:hAnsi="Times New Roman"/>
          <w:color w:val="000000"/>
          <w:sz w:val="24"/>
          <w:szCs w:val="24"/>
          <w:shd w:val="clear" w:color="auto" w:fill="FFFFFF"/>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anchor="dst1123" w:history="1">
        <w:r>
          <w:rPr>
            <w:rStyle w:val="ad"/>
            <w:rFonts w:ascii="Times New Roman" w:hAnsi="Times New Roman"/>
            <w:color w:val="000000"/>
            <w:sz w:val="24"/>
            <w:szCs w:val="24"/>
            <w:u w:val="none"/>
            <w:shd w:val="clear" w:color="auto" w:fill="FFFFFF"/>
          </w:rPr>
          <w:t>законодательством</w:t>
        </w:r>
      </w:hyperlink>
      <w:r>
        <w:rPr>
          <w:rFonts w:ascii="Times New Roman" w:hAnsi="Times New Roman"/>
          <w:color w:val="000000"/>
          <w:sz w:val="24"/>
          <w:szCs w:val="24"/>
          <w:shd w:val="clear" w:color="auto" w:fill="FFFFFF"/>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anchor="dst1104" w:history="1">
        <w:r>
          <w:rPr>
            <w:rStyle w:val="ad"/>
            <w:rFonts w:ascii="Times New Roman" w:hAnsi="Times New Roman"/>
            <w:color w:val="000000"/>
            <w:sz w:val="24"/>
            <w:szCs w:val="24"/>
            <w:u w:val="none"/>
            <w:shd w:val="clear" w:color="auto" w:fill="FFFFFF"/>
          </w:rPr>
          <w:t>законодательством</w:t>
        </w:r>
      </w:hyperlink>
      <w:r>
        <w:rPr>
          <w:rFonts w:ascii="Times New Roman" w:hAnsi="Times New Roman"/>
          <w:color w:val="000000"/>
          <w:sz w:val="24"/>
          <w:szCs w:val="24"/>
          <w:shd w:val="clear" w:color="auto" w:fill="FFFFFF"/>
        </w:rPr>
        <w:t>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D0C91" w:rsidRDefault="00071C29">
      <w:pPr>
        <w:tabs>
          <w:tab w:val="left" w:pos="851"/>
          <w:tab w:val="left" w:pos="993"/>
        </w:tabs>
        <w:spacing w:after="0" w:line="240" w:lineRule="auto"/>
        <w:ind w:firstLine="709"/>
        <w:jc w:val="both"/>
        <w:rPr>
          <w:rFonts w:ascii="Times New Roman" w:hAnsi="Times New Roman"/>
          <w:sz w:val="24"/>
          <w:szCs w:val="24"/>
          <w:shd w:val="clear" w:color="auto" w:fill="FFFFFF"/>
        </w:rPr>
      </w:pPr>
      <w:r>
        <w:rPr>
          <w:rFonts w:ascii="Times New Roman" w:hAnsi="Times New Roman"/>
          <w:color w:val="000000"/>
          <w:sz w:val="24"/>
          <w:szCs w:val="24"/>
          <w:shd w:val="clear" w:color="auto" w:fill="FFFFFF"/>
        </w:rPr>
        <w:t xml:space="preserve">5) отсутствие у участника закупки – физического лица либо у руководителя, членов коллегиального исполнительного органа, лица, исполняющего </w:t>
      </w:r>
      <w:r>
        <w:rPr>
          <w:rFonts w:ascii="Times New Roman" w:hAnsi="Times New Roman"/>
          <w:sz w:val="24"/>
          <w:szCs w:val="24"/>
          <w:shd w:val="clear" w:color="auto" w:fill="FFFFFF"/>
        </w:rPr>
        <w:t>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anchor="dst101897" w:history="1">
        <w:r>
          <w:rPr>
            <w:rStyle w:val="ad"/>
            <w:rFonts w:ascii="Times New Roman" w:hAnsi="Times New Roman"/>
            <w:color w:val="000000"/>
            <w:sz w:val="24"/>
            <w:szCs w:val="24"/>
            <w:u w:val="none"/>
            <w:shd w:val="clear" w:color="auto" w:fill="FFFFFF"/>
          </w:rPr>
          <w:t>статьями 289</w:t>
        </w:r>
      </w:hyperlink>
      <w:r>
        <w:rPr>
          <w:rFonts w:ascii="Times New Roman" w:hAnsi="Times New Roman"/>
          <w:sz w:val="24"/>
          <w:szCs w:val="24"/>
          <w:shd w:val="clear" w:color="auto" w:fill="FFFFFF"/>
        </w:rPr>
        <w:t>, </w:t>
      </w:r>
      <w:hyperlink r:id="rId15" w:anchor="dst2054" w:history="1">
        <w:r>
          <w:rPr>
            <w:rStyle w:val="ad"/>
            <w:rFonts w:ascii="Times New Roman" w:hAnsi="Times New Roman"/>
            <w:color w:val="000000"/>
            <w:sz w:val="24"/>
            <w:szCs w:val="24"/>
            <w:u w:val="none"/>
            <w:shd w:val="clear" w:color="auto" w:fill="FFFFFF"/>
          </w:rPr>
          <w:t>290</w:t>
        </w:r>
      </w:hyperlink>
      <w:r>
        <w:rPr>
          <w:rFonts w:ascii="Times New Roman" w:hAnsi="Times New Roman"/>
          <w:sz w:val="24"/>
          <w:szCs w:val="24"/>
          <w:shd w:val="clear" w:color="auto" w:fill="FFFFFF"/>
        </w:rPr>
        <w:t>, </w:t>
      </w:r>
      <w:hyperlink r:id="rId16" w:anchor="dst2072" w:history="1">
        <w:r>
          <w:rPr>
            <w:rStyle w:val="ad"/>
            <w:rFonts w:ascii="Times New Roman" w:hAnsi="Times New Roman"/>
            <w:color w:val="000000"/>
            <w:sz w:val="24"/>
            <w:szCs w:val="24"/>
            <w:u w:val="none"/>
            <w:shd w:val="clear" w:color="auto" w:fill="FFFFFF"/>
          </w:rPr>
          <w:t>291</w:t>
        </w:r>
      </w:hyperlink>
      <w:r>
        <w:rPr>
          <w:rFonts w:ascii="Times New Roman" w:hAnsi="Times New Roman"/>
          <w:sz w:val="24"/>
          <w:szCs w:val="24"/>
          <w:shd w:val="clear" w:color="auto" w:fill="FFFFFF"/>
        </w:rPr>
        <w:t>, </w:t>
      </w:r>
      <w:hyperlink r:id="rId17" w:anchor="dst2086" w:history="1">
        <w:r>
          <w:rPr>
            <w:rStyle w:val="ad"/>
            <w:rFonts w:ascii="Times New Roman" w:hAnsi="Times New Roman"/>
            <w:color w:val="000000"/>
            <w:sz w:val="24"/>
            <w:szCs w:val="24"/>
            <w:u w:val="none"/>
            <w:shd w:val="clear" w:color="auto" w:fill="FFFFFF"/>
          </w:rPr>
          <w:t>291.1</w:t>
        </w:r>
      </w:hyperlink>
      <w:r>
        <w:rPr>
          <w:rFonts w:ascii="Times New Roman" w:hAnsi="Times New Roman"/>
          <w:sz w:val="24"/>
          <w:szCs w:val="24"/>
          <w:shd w:val="clear" w:color="auto" w:fill="FFFFFF"/>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D0C91" w:rsidRDefault="00071C29">
      <w:pPr>
        <w:tabs>
          <w:tab w:val="left" w:pos="851"/>
          <w:tab w:val="left" w:pos="993"/>
        </w:tabs>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anchor="dst2620" w:history="1">
        <w:r>
          <w:rPr>
            <w:rStyle w:val="ad"/>
            <w:rFonts w:ascii="Times New Roman" w:hAnsi="Times New Roman"/>
            <w:color w:val="000000"/>
            <w:sz w:val="24"/>
            <w:szCs w:val="24"/>
            <w:u w:val="none"/>
            <w:shd w:val="clear" w:color="auto" w:fill="FFFFFF"/>
          </w:rPr>
          <w:t>статьей 19.28</w:t>
        </w:r>
      </w:hyperlink>
      <w:r>
        <w:rPr>
          <w:rFonts w:ascii="Times New Roman" w:hAnsi="Times New Roman"/>
          <w:sz w:val="24"/>
          <w:szCs w:val="24"/>
          <w:shd w:val="clear" w:color="auto" w:fill="FFFFFF"/>
        </w:rPr>
        <w:t> Кодекса Российской Федерации об административных правонарушениях;</w:t>
      </w:r>
    </w:p>
    <w:p w:rsidR="00ED0C91" w:rsidRDefault="00071C29">
      <w:pPr>
        <w:tabs>
          <w:tab w:val="left" w:pos="851"/>
          <w:tab w:val="left" w:pos="993"/>
        </w:tabs>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sz w:val="24"/>
          <w:szCs w:val="24"/>
          <w:shd w:val="clear" w:color="auto" w:fill="FFFFFF"/>
        </w:rPr>
        <w:t>7) обладание участником</w:t>
      </w:r>
      <w:r>
        <w:rPr>
          <w:rFonts w:ascii="Times New Roman" w:hAnsi="Times New Roman"/>
          <w:color w:val="000000"/>
          <w:sz w:val="24"/>
          <w:szCs w:val="24"/>
          <w:shd w:val="clear" w:color="auto" w:fill="FFFFFF"/>
        </w:rPr>
        <w:t xml:space="preserve">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w:t>
      </w:r>
      <w:r>
        <w:rPr>
          <w:rFonts w:ascii="Times New Roman" w:hAnsi="Times New Roman"/>
          <w:color w:val="000000"/>
          <w:sz w:val="24"/>
          <w:szCs w:val="24"/>
          <w:shd w:val="clear" w:color="auto" w:fill="FFFFFF"/>
        </w:rPr>
        <w:lastRenderedPageBreak/>
        <w:t>на создание произведений литературы или искусства, исполнения, на финансирование проката или показа национального фильма;</w:t>
      </w:r>
    </w:p>
    <w:p w:rsidR="00ED0C91" w:rsidRDefault="00071C29">
      <w:pPr>
        <w:tabs>
          <w:tab w:val="left" w:pos="851"/>
          <w:tab w:val="left" w:pos="993"/>
        </w:tabs>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ED0C91" w:rsidRDefault="00071C29">
      <w:pPr>
        <w:tabs>
          <w:tab w:val="left" w:pos="851"/>
          <w:tab w:val="left" w:pos="993"/>
        </w:tabs>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(складочном) капитале хозяйственного товарищества или общества;</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 мая 2022 г. № 851 «О мерах по реализации Указа Президента Российской Федерации от 3 мая 2022 года № 252», а также не является организацией, находящейся под контролем лиц, обозначенных в перечне;</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11) 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отсутствие сведений об участнике закупки в реестре недобросовестных поставщиков, предусмотренном Федеральным законом № 223-ФЗ и (или) в реестре недобросовестных поставщиков (подрядчиков, исполнителей),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6.2. При проведении конкурентной закупки Заказчик вправе установить дополнительные требования к участникам закупки:</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требования к наличию опыта исполнения участника закупки договоров, аналогичных предмету закупки (с обязательным указанием в закупочной документации определения, какие именно договоры с точки зрения их предмета являются аналогичными </w:t>
      </w:r>
      <w:r>
        <w:rPr>
          <w:rFonts w:ascii="Times New Roman" w:eastAsia="Times New Roman" w:hAnsi="Times New Roman"/>
          <w:sz w:val="24"/>
          <w:szCs w:val="24"/>
          <w:lang w:eastAsia="ru-RU"/>
        </w:rPr>
        <w:lastRenderedPageBreak/>
        <w:t>предмету закупки), при этом максимальный денежный размер данного требования не может превышать 50 процентов от начальной (максимальной) цены договора;</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требования к наличию (в том числе на правах аренды) у участника закупки машин, оборудования, иного имущества, в том числе недвижимого, необходимого для исполнения договора. При этом не допускается устанавливать требования о наличии имущества, использование которого в процессе исполнения договора, заключаемого по результатам закупки, не подразумевается закупочной документацией.</w:t>
      </w:r>
    </w:p>
    <w:p w:rsidR="00ED0C91" w:rsidRDefault="00071C29">
      <w:pPr>
        <w:tabs>
          <w:tab w:val="left" w:pos="851"/>
          <w:tab w:val="left" w:pos="993"/>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6.3. Устанавливать в закупочной документации иные требования, не предусмотренные пунктами 6.1 и 6.2 </w:t>
      </w:r>
      <w:r>
        <w:rPr>
          <w:rFonts w:ascii="Times New Roman" w:hAnsi="Times New Roman"/>
          <w:sz w:val="24"/>
          <w:szCs w:val="24"/>
        </w:rPr>
        <w:t xml:space="preserve">настоящего </w:t>
      </w:r>
      <w:r>
        <w:rPr>
          <w:rFonts w:ascii="Times New Roman" w:eastAsia="Times New Roman" w:hAnsi="Times New Roman"/>
          <w:sz w:val="24"/>
          <w:szCs w:val="24"/>
          <w:lang w:eastAsia="ru-RU"/>
        </w:rPr>
        <w:t>Положения, не допускается.</w:t>
      </w:r>
    </w:p>
    <w:p w:rsidR="00ED0C91" w:rsidRDefault="00071C29">
      <w:pPr>
        <w:tabs>
          <w:tab w:val="left" w:pos="851"/>
          <w:tab w:val="left" w:pos="993"/>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6.4. Требования, предъявляемые к участникам закупки, применяются в равной степени ко всем участникам закупки.</w:t>
      </w:r>
    </w:p>
    <w:p w:rsidR="00ED0C91" w:rsidRDefault="00071C29">
      <w:pPr>
        <w:tabs>
          <w:tab w:val="left" w:pos="851"/>
          <w:tab w:val="left" w:pos="993"/>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6.5. При установлении требований к участнику закупки Заказчик обязан установить в документации исчерпывающий перечень документов, которые необходимо предоставить участнику для подтверждения соответствия таким требованиям.</w:t>
      </w:r>
    </w:p>
    <w:p w:rsidR="00ED0C91" w:rsidRDefault="00071C29">
      <w:pPr>
        <w:tabs>
          <w:tab w:val="left" w:pos="851"/>
          <w:tab w:val="left" w:pos="993"/>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6.6. В случае проведения конкурса, указанные в документации требования к участникам не должны противоречить критериям оценки, указанным в документации, в случае, если такие требования и критерии относятся к одному и тому же показателю (например, одновременное наличие требования о наличии опыта исполнения аналогичных договоров и критерия оценки, касающегося такого опыта).</w:t>
      </w:r>
    </w:p>
    <w:p w:rsidR="00ED0C91" w:rsidRDefault="00071C29">
      <w:pPr>
        <w:tabs>
          <w:tab w:val="left" w:pos="851"/>
          <w:tab w:val="left" w:pos="993"/>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6.7. В случае проведения неконкурентной закупки (закупки у единственного поставщика), Заказчик должен обеспечить контроль соответствия участника закупки, с которым заключается договор, требованиям предусмотренным пунктом 6.1 </w:t>
      </w:r>
      <w:r>
        <w:rPr>
          <w:rFonts w:ascii="Times New Roman" w:hAnsi="Times New Roman"/>
          <w:sz w:val="24"/>
          <w:szCs w:val="24"/>
        </w:rPr>
        <w:t>настоящего</w:t>
      </w:r>
      <w:r>
        <w:rPr>
          <w:rFonts w:ascii="Times New Roman" w:eastAsia="Times New Roman" w:hAnsi="Times New Roman"/>
          <w:sz w:val="24"/>
          <w:szCs w:val="24"/>
          <w:lang w:eastAsia="ru-RU"/>
        </w:rPr>
        <w:t xml:space="preserve"> Положения. Заказчик вправе не оформлять результаты такого контроля документально.</w:t>
      </w:r>
    </w:p>
    <w:p w:rsidR="00ED0C91" w:rsidRDefault="00ED0C91">
      <w:pPr>
        <w:tabs>
          <w:tab w:val="left" w:pos="851"/>
          <w:tab w:val="left" w:pos="993"/>
          <w:tab w:val="left" w:pos="1134"/>
        </w:tabs>
        <w:spacing w:after="0" w:line="240" w:lineRule="auto"/>
        <w:ind w:firstLine="709"/>
        <w:jc w:val="both"/>
        <w:rPr>
          <w:rFonts w:ascii="Times New Roman" w:eastAsia="Times New Roman" w:hAnsi="Times New Roman"/>
          <w:sz w:val="24"/>
          <w:szCs w:val="24"/>
          <w:lang w:eastAsia="ru-RU"/>
        </w:rPr>
      </w:pPr>
    </w:p>
    <w:p w:rsidR="00ED0C91" w:rsidRDefault="00071C29">
      <w:pPr>
        <w:tabs>
          <w:tab w:val="left" w:pos="851"/>
          <w:tab w:val="left" w:pos="993"/>
          <w:tab w:val="left" w:pos="1134"/>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7. Требования к закупаемым товарам, правила описания предмета закупки</w:t>
      </w:r>
    </w:p>
    <w:p w:rsidR="00ED0C91" w:rsidRDefault="00ED0C91">
      <w:pPr>
        <w:tabs>
          <w:tab w:val="left" w:pos="851"/>
          <w:tab w:val="left" w:pos="993"/>
          <w:tab w:val="left" w:pos="1134"/>
        </w:tabs>
        <w:spacing w:after="0" w:line="240" w:lineRule="auto"/>
        <w:jc w:val="center"/>
        <w:rPr>
          <w:rFonts w:ascii="Times New Roman" w:eastAsia="Times New Roman" w:hAnsi="Times New Roman"/>
          <w:b/>
          <w:bCs/>
          <w:sz w:val="24"/>
          <w:szCs w:val="24"/>
          <w:lang w:eastAsia="ru-RU"/>
        </w:rPr>
      </w:pPr>
    </w:p>
    <w:p w:rsidR="00ED0C91" w:rsidRDefault="00071C29">
      <w:pPr>
        <w:tabs>
          <w:tab w:val="left" w:pos="851"/>
          <w:tab w:val="left" w:pos="993"/>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Товары, приобретаемые Заказчиком, должны быть новыми, не бывшими в употреблении, если закупочной документацией не предусмотрено иное.</w:t>
      </w:r>
    </w:p>
    <w:p w:rsidR="00ED0C91" w:rsidRDefault="00071C29">
      <w:pPr>
        <w:tabs>
          <w:tab w:val="left" w:pos="851"/>
          <w:tab w:val="left" w:pos="993"/>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При описании предмета закупки Заказчик должен руководствоваться следующими правилами:</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shd w:val="clear" w:color="auto" w:fill="FFFFFF"/>
        </w:rPr>
        <w:t>2) в описание</w:t>
      </w:r>
      <w:r>
        <w:rPr>
          <w:rFonts w:ascii="Times New Roman" w:hAnsi="Times New Roman"/>
          <w:color w:val="000000"/>
          <w:sz w:val="24"/>
          <w:szCs w:val="24"/>
          <w:shd w:val="clear" w:color="auto" w:fill="FFFFFF"/>
        </w:rPr>
        <w:t xml:space="preserve">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r>
        <w:rPr>
          <w:rFonts w:ascii="Times New Roman" w:eastAsia="Times New Roman" w:hAnsi="Times New Roman"/>
          <w:sz w:val="24"/>
          <w:szCs w:val="24"/>
          <w:lang w:eastAsia="ru-RU"/>
        </w:rPr>
        <w:t>;</w:t>
      </w:r>
    </w:p>
    <w:p w:rsidR="00ED0C91" w:rsidRDefault="00071C29">
      <w:pPr>
        <w:pStyle w:val="af6"/>
        <w:shd w:val="clear" w:color="auto" w:fill="FFFFFF"/>
        <w:spacing w:before="0" w:beforeAutospacing="0" w:after="0" w:afterAutospacing="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3) </w:t>
      </w:r>
      <w:r>
        <w:rPr>
          <w:rFonts w:ascii="Times New Roman" w:hAnsi="Times New Roman" w:cs="Times New Roman"/>
          <w:color w:val="000000"/>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в) закупок товаров, необходимых для исполнения государственного или муниципального контракта;</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w:t>
      </w:r>
      <w:r>
        <w:rPr>
          <w:rFonts w:ascii="Times New Roman" w:hAnsi="Times New Roman"/>
          <w:sz w:val="24"/>
          <w:szCs w:val="24"/>
        </w:rPr>
        <w:lastRenderedPageBreak/>
        <w:t>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19" w:anchor="dst100010" w:history="1">
        <w:r>
          <w:rPr>
            <w:rStyle w:val="ad"/>
            <w:rFonts w:ascii="Times New Roman" w:hAnsi="Times New Roman"/>
            <w:color w:val="000000"/>
            <w:sz w:val="24"/>
            <w:szCs w:val="24"/>
            <w:u w:val="none"/>
          </w:rPr>
          <w:t>части 2                  статьи 1</w:t>
        </w:r>
      </w:hyperlink>
      <w:r>
        <w:rPr>
          <w:rFonts w:ascii="Times New Roman" w:hAnsi="Times New Roman"/>
          <w:sz w:val="24"/>
          <w:szCs w:val="24"/>
        </w:rPr>
        <w:t> </w:t>
      </w:r>
      <w:r>
        <w:rPr>
          <w:rFonts w:ascii="Times New Roman" w:eastAsia="Times New Roman" w:hAnsi="Times New Roman"/>
          <w:sz w:val="24"/>
          <w:szCs w:val="24"/>
          <w:lang w:eastAsia="ru-RU"/>
        </w:rPr>
        <w:t>Федерального закона № 223-ФЗ</w:t>
      </w:r>
      <w:r>
        <w:rPr>
          <w:rFonts w:ascii="Times New Roman" w:hAnsi="Times New Roman"/>
          <w:sz w:val="24"/>
          <w:szCs w:val="24"/>
        </w:rPr>
        <w:t>,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ED0C91" w:rsidRDefault="00ED0C91">
      <w:pPr>
        <w:spacing w:after="0" w:line="240" w:lineRule="auto"/>
        <w:ind w:firstLine="709"/>
        <w:jc w:val="both"/>
        <w:rPr>
          <w:rFonts w:ascii="Times New Roman" w:hAnsi="Times New Roman"/>
          <w:sz w:val="24"/>
          <w:szCs w:val="24"/>
        </w:rPr>
      </w:pPr>
    </w:p>
    <w:p w:rsidR="00ED0C91" w:rsidRPr="00972E4F" w:rsidRDefault="00071C29" w:rsidP="00972E4F">
      <w:pPr>
        <w:tabs>
          <w:tab w:val="left" w:pos="851"/>
          <w:tab w:val="left" w:pos="993"/>
          <w:tab w:val="left" w:pos="1134"/>
        </w:tabs>
        <w:spacing w:after="0" w:line="240" w:lineRule="auto"/>
        <w:jc w:val="center"/>
        <w:rPr>
          <w:rFonts w:ascii="Times New Roman" w:eastAsia="Times New Roman" w:hAnsi="Times New Roman"/>
          <w:b/>
          <w:bCs/>
          <w:sz w:val="24"/>
          <w:szCs w:val="24"/>
          <w:lang w:eastAsia="ru-RU"/>
        </w:rPr>
      </w:pPr>
      <w:r w:rsidRPr="00972E4F">
        <w:rPr>
          <w:rFonts w:ascii="Times New Roman" w:eastAsia="Times New Roman" w:hAnsi="Times New Roman"/>
          <w:b/>
          <w:bCs/>
          <w:sz w:val="24"/>
          <w:szCs w:val="24"/>
          <w:lang w:eastAsia="ru-RU"/>
        </w:rPr>
        <w:t>8. Предоставление национального режима при осуществлении закупок</w:t>
      </w:r>
    </w:p>
    <w:p w:rsidR="00ED0C91" w:rsidRDefault="00ED0C91" w:rsidP="00972E4F">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sz w:val="24"/>
          <w:szCs w:val="24"/>
          <w:highlight w:val="cyan"/>
        </w:rPr>
      </w:pPr>
    </w:p>
    <w:p w:rsidR="00972E4F" w:rsidRPr="005F34D0" w:rsidRDefault="00071C29" w:rsidP="00972E4F">
      <w:pPr>
        <w:pBdr>
          <w:top w:val="none" w:sz="4" w:space="0" w:color="000000"/>
          <w:left w:val="none" w:sz="4" w:space="0" w:color="000000"/>
          <w:bottom w:val="none" w:sz="4" w:space="0" w:color="000000"/>
          <w:right w:val="none" w:sz="4" w:space="0" w:color="000000"/>
        </w:pBdr>
        <w:spacing w:after="0" w:line="288" w:lineRule="atLeast"/>
        <w:ind w:firstLine="540"/>
        <w:jc w:val="both"/>
        <w:rPr>
          <w:rFonts w:ascii="Arial" w:eastAsia="Arial" w:hAnsi="Arial" w:cs="Arial"/>
          <w:b/>
          <w:bCs/>
          <w:color w:val="000000"/>
          <w:sz w:val="24"/>
          <w:szCs w:val="24"/>
        </w:rPr>
      </w:pPr>
      <w:r w:rsidRPr="00972E4F">
        <w:rPr>
          <w:rFonts w:ascii="Times New Roman" w:hAnsi="Times New Roman"/>
          <w:sz w:val="24"/>
          <w:szCs w:val="24"/>
        </w:rPr>
        <w:t>8.1.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r w:rsidR="005F34D0">
        <w:rPr>
          <w:rFonts w:ascii="Times New Roman" w:hAnsi="Times New Roman"/>
          <w:sz w:val="24"/>
          <w:szCs w:val="24"/>
        </w:rPr>
        <w:t>.</w:t>
      </w:r>
    </w:p>
    <w:p w:rsidR="00ED0C91" w:rsidRPr="00972E4F" w:rsidRDefault="00ED0C91">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p>
    <w:p w:rsidR="00ED0C91" w:rsidRPr="00972E4F" w:rsidRDefault="00071C2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972E4F">
        <w:rPr>
          <w:rFonts w:ascii="Times New Roman" w:hAnsi="Times New Roman"/>
          <w:sz w:val="24"/>
          <w:szCs w:val="24"/>
        </w:rPr>
        <w:t>8.2. Правительство Российской Федерации:</w:t>
      </w:r>
    </w:p>
    <w:p w:rsidR="00ED0C91" w:rsidRPr="00972E4F" w:rsidRDefault="00071C2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972E4F">
        <w:rPr>
          <w:rFonts w:ascii="Times New Roman" w:hAnsi="Times New Roman"/>
          <w:sz w:val="24"/>
          <w:szCs w:val="24"/>
        </w:rPr>
        <w:t>1) вправе с учетом положений части 3 статьи 3.1-4 Федерального закона № 223-ФЗ принимать меры, устанавливающие:</w:t>
      </w:r>
    </w:p>
    <w:p w:rsidR="00ED0C91" w:rsidRPr="00972E4F" w:rsidRDefault="00071C2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972E4F">
        <w:rPr>
          <w:rFonts w:ascii="Times New Roman" w:hAnsi="Times New Roman"/>
          <w:sz w:val="24"/>
          <w:szCs w:val="24"/>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ED0C91" w:rsidRPr="00972E4F" w:rsidRDefault="00071C2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972E4F">
        <w:rPr>
          <w:rFonts w:ascii="Times New Roman" w:hAnsi="Times New Roman"/>
          <w:sz w:val="24"/>
          <w:szCs w:val="24"/>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ED0C91" w:rsidRPr="00972E4F" w:rsidRDefault="00071C2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972E4F">
        <w:rPr>
          <w:rFonts w:ascii="Times New Roman" w:hAnsi="Times New Roman"/>
          <w:sz w:val="24"/>
          <w:szCs w:val="24"/>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ED0C91" w:rsidRPr="00972E4F" w:rsidRDefault="00071C2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972E4F">
        <w:rPr>
          <w:rFonts w:ascii="Times New Roman" w:hAnsi="Times New Roman"/>
          <w:sz w:val="24"/>
          <w:szCs w:val="24"/>
        </w:rPr>
        <w:t>2) определяет информацию и перечень документов, которые подтверждают страну происхождения товара для целей указанного Федерального закона, в случае принятия мер, предусмотренных пунктом 1 части 2 статьи 3.1-4 Федерального закона № 223-ФЗ.</w:t>
      </w:r>
    </w:p>
    <w:p w:rsidR="00ED0C91" w:rsidRPr="00972E4F" w:rsidRDefault="00071C2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972E4F">
        <w:rPr>
          <w:rFonts w:ascii="Times New Roman" w:hAnsi="Times New Roman"/>
          <w:sz w:val="24"/>
          <w:szCs w:val="24"/>
        </w:rPr>
        <w:t>8.3. Принятие Правительством Российской Федерации мер, предусмотренных пунктом 1 части 2 указанной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5F34D0" w:rsidRDefault="005F34D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p>
    <w:p w:rsidR="005F34D0" w:rsidRDefault="005F34D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p>
    <w:p w:rsidR="005F34D0" w:rsidRDefault="005F34D0">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p>
    <w:p w:rsidR="00ED0C91" w:rsidRPr="00972E4F" w:rsidRDefault="00071C2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972E4F">
        <w:rPr>
          <w:rFonts w:ascii="Times New Roman" w:hAnsi="Times New Roman"/>
          <w:sz w:val="24"/>
          <w:szCs w:val="24"/>
        </w:rPr>
        <w:lastRenderedPageBreak/>
        <w:t>8.4. При осуществлении закупки товара:</w:t>
      </w:r>
    </w:p>
    <w:p w:rsidR="00ED0C91" w:rsidRPr="00972E4F" w:rsidRDefault="00071C2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972E4F">
        <w:rPr>
          <w:rFonts w:ascii="Times New Roman" w:hAnsi="Times New Roman"/>
          <w:sz w:val="24"/>
          <w:szCs w:val="24"/>
        </w:rPr>
        <w:t>1) если Правительством Российской Федерации установлен предусмотренный подпунктом «а» пункта 1 части 2 статьи 3.1-4 Федерального закона № 223-ФЗ запрет закупок товара, не допускаются:</w:t>
      </w:r>
    </w:p>
    <w:p w:rsidR="00ED0C91" w:rsidRPr="00972E4F" w:rsidRDefault="00071C2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972E4F">
        <w:rPr>
          <w:rFonts w:ascii="Times New Roman" w:hAnsi="Times New Roman"/>
          <w:sz w:val="24"/>
          <w:szCs w:val="24"/>
        </w:rPr>
        <w:t>а) заключение договора на поставку такого товара;</w:t>
      </w:r>
    </w:p>
    <w:p w:rsidR="00ED0C91" w:rsidRPr="00972E4F" w:rsidRDefault="00071C2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972E4F">
        <w:rPr>
          <w:rFonts w:ascii="Times New Roman" w:hAnsi="Times New Roman"/>
          <w:sz w:val="24"/>
          <w:szCs w:val="24"/>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ED0C91" w:rsidRPr="00972E4F" w:rsidRDefault="00071C2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972E4F">
        <w:rPr>
          <w:rFonts w:ascii="Times New Roman" w:hAnsi="Times New Roman"/>
          <w:sz w:val="24"/>
          <w:szCs w:val="24"/>
        </w:rPr>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закупок товара, не допускаются:</w:t>
      </w:r>
    </w:p>
    <w:p w:rsidR="00ED0C91" w:rsidRPr="00972E4F" w:rsidRDefault="00071C2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972E4F">
        <w:rPr>
          <w:rFonts w:ascii="Times New Roman" w:hAnsi="Times New Roman"/>
          <w:sz w:val="24"/>
          <w:szCs w:val="24"/>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ED0C91" w:rsidRPr="00972E4F" w:rsidRDefault="00071C2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972E4F">
        <w:rPr>
          <w:rFonts w:ascii="Times New Roman" w:hAnsi="Times New Roman"/>
          <w:sz w:val="24"/>
          <w:szCs w:val="24"/>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ED0C91" w:rsidRPr="00972E4F" w:rsidRDefault="00071C2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972E4F">
        <w:rPr>
          <w:rFonts w:ascii="Times New Roman" w:hAnsi="Times New Roman"/>
          <w:sz w:val="24"/>
          <w:szCs w:val="24"/>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w:t>
      </w:r>
    </w:p>
    <w:p w:rsidR="00ED0C91" w:rsidRPr="00972E4F" w:rsidRDefault="00071C2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972E4F">
        <w:rPr>
          <w:rFonts w:ascii="Times New Roman" w:hAnsi="Times New Roman"/>
          <w:sz w:val="24"/>
          <w:szCs w:val="24"/>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указанным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ED0C91" w:rsidRPr="00972E4F" w:rsidRDefault="00071C2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972E4F">
        <w:rPr>
          <w:rFonts w:ascii="Times New Roman" w:hAnsi="Times New Roman"/>
          <w:sz w:val="24"/>
          <w:szCs w:val="24"/>
        </w:rPr>
        <w:t>б) в случае заключения договора с участником закупки, указанным в подпункте «а» пункта 3 части 4 статьи 3.1-4 Федерального закона № 223-ФЗ, договор заключается без учета снижения либо увеличения ценового предложения, осуществленных в соответствии с подпунктом «а» указанного пункта;</w:t>
      </w:r>
    </w:p>
    <w:p w:rsidR="00ED0C91" w:rsidRPr="00972E4F" w:rsidRDefault="00071C2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972E4F">
        <w:rPr>
          <w:rFonts w:ascii="Times New Roman" w:hAnsi="Times New Roman"/>
          <w:sz w:val="24"/>
          <w:szCs w:val="24"/>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ED0C91" w:rsidRPr="00972E4F" w:rsidRDefault="00071C2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972E4F">
        <w:rPr>
          <w:rFonts w:ascii="Times New Roman" w:hAnsi="Times New Roman"/>
          <w:sz w:val="24"/>
          <w:szCs w:val="24"/>
        </w:rPr>
        <w:t>8.5. При осуществлении закупки работы, услуги:</w:t>
      </w:r>
    </w:p>
    <w:p w:rsidR="00ED0C91" w:rsidRPr="00972E4F" w:rsidRDefault="00071C2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972E4F">
        <w:rPr>
          <w:rFonts w:ascii="Times New Roman" w:hAnsi="Times New Roman"/>
          <w:sz w:val="24"/>
          <w:szCs w:val="24"/>
        </w:rPr>
        <w:t>1) если Правительством Российской Федерации установлен предусмотренный подпунктом «а» пункта 1 части 2 статьи 3.1-4 Федерального закона № 223-ФЗ запрет закупки таких работы, услуги, соответственно выполняемой, оказываемой иностранным лицом, не допускаются:</w:t>
      </w:r>
    </w:p>
    <w:p w:rsidR="00ED0C91" w:rsidRPr="00972E4F" w:rsidRDefault="00071C2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972E4F">
        <w:rPr>
          <w:rFonts w:ascii="Times New Roman" w:hAnsi="Times New Roman"/>
          <w:sz w:val="24"/>
          <w:szCs w:val="24"/>
        </w:rPr>
        <w:t>а) заключение договора на выполнение такой работы, оказание такой услуги с подрядчиком (исполнителем), являющимся иностранным лицом;</w:t>
      </w:r>
    </w:p>
    <w:p w:rsidR="00ED0C91" w:rsidRPr="00972E4F" w:rsidRDefault="00071C2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972E4F">
        <w:rPr>
          <w:rFonts w:ascii="Times New Roman" w:hAnsi="Times New Roman"/>
          <w:sz w:val="24"/>
          <w:szCs w:val="24"/>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ED0C91" w:rsidRPr="00972E4F" w:rsidRDefault="00071C2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972E4F">
        <w:rPr>
          <w:rFonts w:ascii="Times New Roman" w:hAnsi="Times New Roman"/>
          <w:sz w:val="24"/>
          <w:szCs w:val="24"/>
        </w:rPr>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закупки таких работы, услуги, соответственно выполняемой, оказываемой иностранным лицом, не допускаются:</w:t>
      </w:r>
    </w:p>
    <w:p w:rsidR="00ED0C91" w:rsidRPr="00972E4F" w:rsidRDefault="00071C2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972E4F">
        <w:rPr>
          <w:rFonts w:ascii="Times New Roman" w:hAnsi="Times New Roman"/>
          <w:sz w:val="24"/>
          <w:szCs w:val="24"/>
        </w:rPr>
        <w:lastRenderedPageBreak/>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ED0C91" w:rsidRPr="00972E4F" w:rsidRDefault="00071C2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972E4F">
        <w:rPr>
          <w:rFonts w:ascii="Times New Roman" w:hAnsi="Times New Roman"/>
          <w:sz w:val="24"/>
          <w:szCs w:val="24"/>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ED0C91" w:rsidRPr="00972E4F" w:rsidRDefault="00071C2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972E4F">
        <w:rPr>
          <w:rFonts w:ascii="Times New Roman" w:hAnsi="Times New Roman"/>
          <w:sz w:val="24"/>
          <w:szCs w:val="24"/>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w:t>
      </w:r>
    </w:p>
    <w:p w:rsidR="00ED0C91" w:rsidRPr="00972E4F" w:rsidRDefault="00071C2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972E4F">
        <w:rPr>
          <w:rFonts w:ascii="Times New Roman" w:hAnsi="Times New Roman"/>
          <w:sz w:val="24"/>
          <w:szCs w:val="24"/>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ED0C91" w:rsidRPr="00972E4F" w:rsidRDefault="00071C2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4"/>
          <w:szCs w:val="24"/>
        </w:rPr>
      </w:pPr>
      <w:r w:rsidRPr="00972E4F">
        <w:rPr>
          <w:rFonts w:ascii="Times New Roman" w:hAnsi="Times New Roman"/>
          <w:sz w:val="24"/>
          <w:szCs w:val="24"/>
        </w:rPr>
        <w:t>б) в случае заключения договора с участником закупки, указанным в подпункте «а» пункта 3 части 5 статьи 3.1-4 Федерального закона № 223-ФЗ, договор заключается без учета снижения либо увеличения ценового предложения, осуществленных в соответствии с подпунктом «а» указанного пункта;</w:t>
      </w:r>
    </w:p>
    <w:p w:rsidR="00ED0C91" w:rsidRPr="00972E4F" w:rsidRDefault="00071C29">
      <w:pPr>
        <w:pBdr>
          <w:top w:val="none" w:sz="4" w:space="0" w:color="000000"/>
          <w:left w:val="none" w:sz="4" w:space="0" w:color="000000"/>
          <w:bottom w:val="none" w:sz="4" w:space="0" w:color="000000"/>
          <w:right w:val="none" w:sz="4" w:space="0" w:color="000000"/>
        </w:pBdr>
        <w:spacing w:after="0" w:line="240" w:lineRule="auto"/>
        <w:ind w:firstLine="709"/>
        <w:jc w:val="both"/>
      </w:pPr>
      <w:r w:rsidRPr="00972E4F">
        <w:rPr>
          <w:rFonts w:ascii="Times New Roman" w:hAnsi="Times New Roman"/>
          <w:sz w:val="24"/>
          <w:szCs w:val="24"/>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ED0C91" w:rsidRDefault="00ED0C91">
      <w:pPr>
        <w:tabs>
          <w:tab w:val="left" w:pos="851"/>
          <w:tab w:val="left" w:pos="993"/>
          <w:tab w:val="left" w:pos="1276"/>
        </w:tabs>
        <w:spacing w:after="0" w:line="240" w:lineRule="auto"/>
        <w:ind w:firstLine="709"/>
        <w:jc w:val="both"/>
        <w:rPr>
          <w:rFonts w:ascii="Times New Roman" w:eastAsia="Times New Roman" w:hAnsi="Times New Roman"/>
          <w:sz w:val="24"/>
          <w:szCs w:val="24"/>
          <w:lang w:eastAsia="ru-RU"/>
        </w:rPr>
      </w:pPr>
    </w:p>
    <w:p w:rsidR="00ED0C91" w:rsidRDefault="00071C29">
      <w:pPr>
        <w:tabs>
          <w:tab w:val="left" w:pos="851"/>
          <w:tab w:val="left" w:pos="993"/>
          <w:tab w:val="left" w:pos="1276"/>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9. Требования к извещению об осуществлении закупки,</w:t>
      </w:r>
      <w:r>
        <w:rPr>
          <w:rFonts w:ascii="Times New Roman" w:eastAsia="Times New Roman" w:hAnsi="Times New Roman"/>
          <w:sz w:val="24"/>
          <w:szCs w:val="24"/>
          <w:lang w:eastAsia="ru-RU"/>
        </w:rPr>
        <w:t xml:space="preserve"> </w:t>
      </w:r>
      <w:r>
        <w:rPr>
          <w:rFonts w:ascii="Times New Roman" w:eastAsia="Times New Roman" w:hAnsi="Times New Roman"/>
          <w:b/>
          <w:bCs/>
          <w:sz w:val="24"/>
          <w:szCs w:val="24"/>
          <w:lang w:eastAsia="ru-RU"/>
        </w:rPr>
        <w:t>докумен</w:t>
      </w:r>
      <w:r w:rsidR="00972E4F">
        <w:rPr>
          <w:rFonts w:ascii="Times New Roman" w:eastAsia="Times New Roman" w:hAnsi="Times New Roman"/>
          <w:b/>
          <w:bCs/>
          <w:sz w:val="24"/>
          <w:szCs w:val="24"/>
          <w:lang w:eastAsia="ru-RU"/>
        </w:rPr>
        <w:t>тации о закупке, содержанию</w:t>
      </w:r>
      <w:r>
        <w:rPr>
          <w:rFonts w:ascii="Times New Roman" w:eastAsia="Times New Roman" w:hAnsi="Times New Roman"/>
          <w:b/>
          <w:bCs/>
          <w:sz w:val="24"/>
          <w:szCs w:val="24"/>
          <w:lang w:eastAsia="ru-RU"/>
        </w:rPr>
        <w:t xml:space="preserve"> и состав</w:t>
      </w:r>
      <w:r w:rsidR="00972E4F">
        <w:rPr>
          <w:rFonts w:ascii="Times New Roman" w:eastAsia="Times New Roman" w:hAnsi="Times New Roman"/>
          <w:b/>
          <w:bCs/>
          <w:sz w:val="24"/>
          <w:szCs w:val="24"/>
          <w:lang w:eastAsia="ru-RU"/>
        </w:rPr>
        <w:t>у</w:t>
      </w:r>
      <w:r>
        <w:rPr>
          <w:rFonts w:ascii="Times New Roman" w:eastAsia="Times New Roman" w:hAnsi="Times New Roman"/>
          <w:b/>
          <w:bCs/>
          <w:sz w:val="24"/>
          <w:szCs w:val="24"/>
          <w:lang w:eastAsia="ru-RU"/>
        </w:rPr>
        <w:t xml:space="preserve"> заявки на участие в закупке</w:t>
      </w:r>
    </w:p>
    <w:p w:rsidR="00ED0C91" w:rsidRDefault="00ED0C91">
      <w:pPr>
        <w:tabs>
          <w:tab w:val="left" w:pos="851"/>
        </w:tabs>
        <w:spacing w:after="0" w:line="240" w:lineRule="auto"/>
        <w:jc w:val="both"/>
        <w:rPr>
          <w:rFonts w:ascii="Times New Roman" w:eastAsia="Times New Roman" w:hAnsi="Times New Roman"/>
          <w:sz w:val="24"/>
          <w:szCs w:val="24"/>
          <w:lang w:eastAsia="ru-RU"/>
        </w:rPr>
      </w:pPr>
    </w:p>
    <w:p w:rsidR="00ED0C91" w:rsidRDefault="00071C29">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 При проведении любой конкурентной закупки открытым способом Заказчик разрабатывает извещение о проведении закупки (далее – извещение) и</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закупочную документацию (документацию о закупке) (за исключением случаев проведения запроса котировок), а также утверждает закупочную документацию (за исключением случаев проведения запроса котировок).</w:t>
      </w:r>
    </w:p>
    <w:p w:rsidR="00ED0C91" w:rsidRDefault="00071C29">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9.2. При проведении неконкурентной закупки Заказчик разрабатывает извещение о проведении закупки у единственного поставщика и закупочную документацию в случаях, когда размещение таких извещения и</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 xml:space="preserve">документации предусмотрено </w:t>
      </w:r>
      <w:r>
        <w:rPr>
          <w:rFonts w:ascii="Times New Roman" w:hAnsi="Times New Roman"/>
          <w:sz w:val="24"/>
          <w:szCs w:val="24"/>
        </w:rPr>
        <w:t xml:space="preserve">настоящим </w:t>
      </w:r>
      <w:r>
        <w:rPr>
          <w:rFonts w:ascii="Times New Roman" w:eastAsia="Times New Roman" w:hAnsi="Times New Roman"/>
          <w:sz w:val="24"/>
          <w:szCs w:val="24"/>
          <w:lang w:eastAsia="ru-RU"/>
        </w:rPr>
        <w:t>Положением.</w:t>
      </w:r>
    </w:p>
    <w:p w:rsidR="00ED0C91" w:rsidRDefault="00071C29">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9.3. Извещение и документация о закупке размещается в ЕИС, если такие извещение и документация были разработаны Заказчиком. Закупочная документация размещается одновременно с извещением о закупке.</w:t>
      </w:r>
    </w:p>
    <w:p w:rsidR="00ED0C91" w:rsidRDefault="00071C29">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9.4. Заказчик имеет право разместить извещение и документацию о</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закупке в дополнительных источниках информации.</w:t>
      </w:r>
    </w:p>
    <w:p w:rsidR="00ED0C91" w:rsidRDefault="00071C29">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9.5. Заказчик размещает извещение с учетом следующих требований к срокам такого размещения:</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случае проведения конкурса – не менее чем за 15 (пятнадцать) дней до дня окончания срока подачи заявок на участие в конкурсе </w:t>
      </w:r>
      <w:r>
        <w:rPr>
          <w:rFonts w:ascii="Times New Roman" w:hAnsi="Times New Roman"/>
          <w:sz w:val="24"/>
          <w:szCs w:val="24"/>
          <w:shd w:val="clear" w:color="auto" w:fill="FFFFFF"/>
          <w:lang w:eastAsia="ru-RU"/>
        </w:rPr>
        <w:t>(при закупке у субъектов МСП при НМЦД до 30 млн. рублей – не менее чем за 7 (семь) дней)</w:t>
      </w:r>
      <w:r>
        <w:rPr>
          <w:rFonts w:ascii="Times New Roman" w:eastAsia="Times New Roman" w:hAnsi="Times New Roman"/>
          <w:sz w:val="24"/>
          <w:szCs w:val="24"/>
          <w:lang w:eastAsia="ru-RU"/>
        </w:rPr>
        <w:t>;</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2) в случае проведения аукциона – не менее чем за 15 (пятнадцать) дней до дня окончания срока подачи заявок на участие в аукционе </w:t>
      </w:r>
      <w:r>
        <w:rPr>
          <w:rFonts w:ascii="Times New Roman" w:hAnsi="Times New Roman"/>
          <w:sz w:val="24"/>
          <w:szCs w:val="24"/>
          <w:shd w:val="clear" w:color="auto" w:fill="FFFFFF"/>
          <w:lang w:eastAsia="ru-RU"/>
        </w:rPr>
        <w:t>(при закупке у субъектов МСП, при НМЦД до 30 млн. рублей – не менее чем за 7 (семь) дней)</w:t>
      </w:r>
      <w:r>
        <w:rPr>
          <w:rFonts w:ascii="Times New Roman" w:eastAsia="Times New Roman" w:hAnsi="Times New Roman"/>
          <w:sz w:val="24"/>
          <w:szCs w:val="24"/>
          <w:lang w:eastAsia="ru-RU"/>
        </w:rPr>
        <w:t>;</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случае проведения запроса котировок – не менее чем за 5 (пять) рабочих дней до дня окончания срока подачи заявок на участие в запросе котировок </w:t>
      </w:r>
      <w:r>
        <w:rPr>
          <w:rFonts w:ascii="Times New Roman" w:hAnsi="Times New Roman"/>
          <w:sz w:val="24"/>
          <w:szCs w:val="24"/>
          <w:shd w:val="clear" w:color="auto" w:fill="FFFFFF"/>
          <w:lang w:eastAsia="ru-RU"/>
        </w:rPr>
        <w:t>(при закупке у субъектов МСП, при НМЦД до 7 млн. рублей – не менее чем за 4 (четыре) дня)</w:t>
      </w:r>
      <w:r>
        <w:rPr>
          <w:rFonts w:ascii="Times New Roman" w:eastAsia="Times New Roman" w:hAnsi="Times New Roman"/>
          <w:sz w:val="24"/>
          <w:szCs w:val="24"/>
          <w:lang w:eastAsia="ru-RU"/>
        </w:rPr>
        <w:t>.</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9.6. Извещение и документация о закупке должны быть доступны для ознакомления пользователям в ЕИС и на электронной торговой площадке в информационно-телекоммуникационной сети «Интернет» без взимания платы.</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9.7. Извещение о закупке должно содержать следующие сведения:</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способ осуществления закупки;</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место поставки товара, выполнения работы, оказания услуги;</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порядок, дата начала, дата и время окончания срока подачи заявок на</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участие в закупке (этапах конкурентной закупки) и порядок проведения итогов конкурентной закупки (этапов конкурентной закупки);</w:t>
      </w:r>
    </w:p>
    <w:p w:rsidR="00ED0C91" w:rsidRDefault="00071C29">
      <w:pPr>
        <w:tabs>
          <w:tab w:val="left" w:pos="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адрес электронной торговой площадки в информационно-телеком-муникационной сети «Интернет», на которой проводится закупка (при осуществлении конкурентной закупки);</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bookmarkStart w:id="9" w:name="_Hlk109256630"/>
      <w:r>
        <w:rPr>
          <w:rFonts w:ascii="Times New Roman" w:eastAsia="Times New Roman" w:hAnsi="Times New Roman"/>
          <w:sz w:val="24"/>
          <w:szCs w:val="24"/>
          <w:lang w:eastAsia="ru-RU"/>
        </w:rPr>
        <w:t>9) размер обеспечения заявки</w:t>
      </w:r>
      <w:r>
        <w:rPr>
          <w:rFonts w:ascii="Times New Roman" w:hAnsi="Times New Roman"/>
          <w:sz w:val="24"/>
          <w:szCs w:val="24"/>
          <w:lang w:eastAsia="ru-RU"/>
        </w:rPr>
        <w:t xml:space="preserve"> на участие в закупке, порядок и срок его предоставления</w:t>
      </w:r>
      <w:bookmarkEnd w:id="9"/>
      <w:r>
        <w:rPr>
          <w:rFonts w:ascii="Times New Roman" w:eastAsia="Times New Roman" w:hAnsi="Times New Roman"/>
          <w:sz w:val="24"/>
          <w:szCs w:val="24"/>
          <w:lang w:eastAsia="ru-RU"/>
        </w:rPr>
        <w:t>, в случае если Заказчиком принято решение об установлении такого требования;</w:t>
      </w:r>
    </w:p>
    <w:p w:rsidR="00ED0C91" w:rsidRDefault="00071C29">
      <w:pPr>
        <w:tabs>
          <w:tab w:val="left" w:pos="0"/>
        </w:tabs>
        <w:spacing w:after="0" w:line="240" w:lineRule="auto"/>
        <w:ind w:firstLine="709"/>
        <w:jc w:val="both"/>
        <w:rPr>
          <w:rFonts w:ascii="Times New Roman" w:eastAsia="Times New Roman" w:hAnsi="Times New Roman"/>
          <w:sz w:val="24"/>
          <w:szCs w:val="24"/>
          <w:lang w:eastAsia="ru-RU"/>
        </w:rPr>
      </w:pPr>
      <w:bookmarkStart w:id="10" w:name="_Hlk109256733"/>
      <w:r>
        <w:rPr>
          <w:rFonts w:ascii="Times New Roman" w:eastAsia="Times New Roman" w:hAnsi="Times New Roman"/>
          <w:sz w:val="24"/>
          <w:szCs w:val="24"/>
          <w:lang w:eastAsia="ru-RU"/>
        </w:rPr>
        <w:t xml:space="preserve">10) размер обеспечения исполнения договора, размер обеспечения гарантийных обязательств, </w:t>
      </w:r>
      <w:r>
        <w:rPr>
          <w:rFonts w:ascii="Times New Roman" w:hAnsi="Times New Roman"/>
          <w:sz w:val="24"/>
          <w:szCs w:val="24"/>
          <w:lang w:eastAsia="ru-RU"/>
        </w:rPr>
        <w:t>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bookmarkEnd w:id="10"/>
      <w:r>
        <w:rPr>
          <w:rFonts w:ascii="Times New Roman" w:eastAsia="Times New Roman" w:hAnsi="Times New Roman"/>
          <w:sz w:val="24"/>
          <w:szCs w:val="24"/>
          <w:lang w:eastAsia="ru-RU"/>
        </w:rPr>
        <w:t>;</w:t>
      </w:r>
    </w:p>
    <w:p w:rsidR="00ED0C91" w:rsidRPr="00071C29" w:rsidRDefault="00071C29">
      <w:pPr>
        <w:pBdr>
          <w:top w:val="none" w:sz="4" w:space="0" w:color="000000"/>
          <w:left w:val="none" w:sz="4" w:space="0" w:color="000000"/>
          <w:bottom w:val="none" w:sz="4" w:space="0" w:color="000000"/>
          <w:right w:val="none" w:sz="4" w:space="0" w:color="000000"/>
        </w:pBdr>
        <w:spacing w:after="0" w:line="288" w:lineRule="atLeast"/>
        <w:ind w:firstLine="540"/>
        <w:jc w:val="both"/>
        <w:rPr>
          <w:rFonts w:ascii="Times New Roman" w:eastAsia="Times New Roman" w:hAnsi="Times New Roman"/>
          <w:color w:val="000000"/>
          <w:sz w:val="24"/>
          <w:szCs w:val="24"/>
        </w:rPr>
      </w:pPr>
      <w:r w:rsidRPr="00071C29">
        <w:rPr>
          <w:rFonts w:ascii="Times New Roman" w:eastAsia="Times New Roman" w:hAnsi="Times New Roman"/>
          <w:color w:val="000000"/>
          <w:sz w:val="24"/>
        </w:rPr>
        <w:t>10.1)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w:t>
      </w:r>
      <w:r w:rsidRPr="00071C29">
        <w:rPr>
          <w:rFonts w:ascii="Times New Roman" w:eastAsia="Times New Roman" w:hAnsi="Times New Roman"/>
          <w:color w:val="000000"/>
          <w:sz w:val="24"/>
          <w:szCs w:val="24"/>
        </w:rPr>
        <w:t>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r w:rsidR="005F34D0">
        <w:rPr>
          <w:rFonts w:ascii="Times New Roman" w:eastAsia="Times New Roman" w:hAnsi="Times New Roman"/>
          <w:color w:val="000000"/>
          <w:sz w:val="24"/>
          <w:szCs w:val="24"/>
        </w:rPr>
        <w:t>.</w:t>
      </w:r>
    </w:p>
    <w:p w:rsidR="00ED0C91" w:rsidRDefault="00071C29">
      <w:pPr>
        <w:shd w:val="clear" w:color="auto" w:fill="FFFFFF"/>
        <w:tabs>
          <w:tab w:val="left" w:pos="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иные сведения, не противоречащие Федеральному закону № 223-ФЗ.</w:t>
      </w:r>
    </w:p>
    <w:p w:rsidR="00ED0C91" w:rsidRDefault="00071C29">
      <w:pPr>
        <w:tabs>
          <w:tab w:val="left" w:pos="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9.8. Документация о закупке должна содержать следующие сведения:</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w:t>
      </w:r>
      <w:r>
        <w:rPr>
          <w:rFonts w:ascii="Times New Roman" w:eastAsia="Times New Roman" w:hAnsi="Times New Roman"/>
          <w:sz w:val="24"/>
          <w:szCs w:val="24"/>
          <w:lang w:eastAsia="ru-RU"/>
        </w:rPr>
        <w:lastRenderedPageBreak/>
        <w:t>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требования к содержанию, форме, оформлению и составу заявки на участие в закупке. При этом не допускается требовать от участников закупки в составе заявок документы и сведения, предоставление которых не связано с подтверждением соответствия требованиям к таким участникам закупки;</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место, условия и сроки (периоды) поставки товара, выполнения работы, оказания услуги;</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форма, сроки и порядок оплаты товара, работы, услуги;</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оформленное с учетом требований подраздела 5 </w:t>
      </w:r>
      <w:r>
        <w:rPr>
          <w:rFonts w:ascii="Times New Roman" w:hAnsi="Times New Roman"/>
          <w:sz w:val="24"/>
          <w:szCs w:val="24"/>
        </w:rPr>
        <w:t xml:space="preserve">настоящего </w:t>
      </w:r>
      <w:r>
        <w:rPr>
          <w:rFonts w:ascii="Times New Roman" w:eastAsia="Times New Roman" w:hAnsi="Times New Roman"/>
          <w:sz w:val="24"/>
          <w:szCs w:val="24"/>
          <w:lang w:eastAsia="ru-RU"/>
        </w:rPr>
        <w:t>Положения;</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ED0C91" w:rsidRDefault="00071C29">
      <w:pPr>
        <w:tabs>
          <w:tab w:val="left" w:pos="851"/>
          <w:tab w:val="left" w:pos="993"/>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требования к участникам такой закупки в соответствии с подразделом 6 настоящего Положения;</w:t>
      </w:r>
    </w:p>
    <w:p w:rsidR="00ED0C91" w:rsidRDefault="00071C29">
      <w:pPr>
        <w:tabs>
          <w:tab w:val="left" w:pos="851"/>
          <w:tab w:val="left" w:pos="993"/>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перечень документов, представляемых участниками такой закупки для подтверждения их соответствия указанным требованиям, либо указание на отсутствие необходимости предоставления участниками закупки таких документов;</w:t>
      </w:r>
    </w:p>
    <w:p w:rsidR="00ED0C91" w:rsidRDefault="00071C29">
      <w:pPr>
        <w:tabs>
          <w:tab w:val="left" w:pos="851"/>
          <w:tab w:val="left" w:pos="993"/>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D0C91" w:rsidRDefault="00071C29">
      <w:pPr>
        <w:tabs>
          <w:tab w:val="left" w:pos="851"/>
          <w:tab w:val="left" w:pos="993"/>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 формы, порядок, дата и время окончания срока предоставления участникам           такой закупки разъяснений положений документации о закупке;</w:t>
      </w:r>
    </w:p>
    <w:p w:rsidR="00ED0C91" w:rsidRDefault="00071C29">
      <w:pPr>
        <w:tabs>
          <w:tab w:val="left" w:pos="851"/>
          <w:tab w:val="left" w:pos="993"/>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14) дата рассмотрения предложений (заявок) участников такой закупки и подведения итогов такой закупки;</w:t>
      </w:r>
    </w:p>
    <w:p w:rsidR="00ED0C91" w:rsidRDefault="00071C29">
      <w:pPr>
        <w:tabs>
          <w:tab w:val="left" w:pos="851"/>
          <w:tab w:val="left" w:pos="993"/>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 критерии оценки и сопоставления заявок на участие в такой закупке;</w:t>
      </w:r>
    </w:p>
    <w:p w:rsidR="00ED0C91" w:rsidRDefault="00071C29">
      <w:pPr>
        <w:tabs>
          <w:tab w:val="left" w:pos="851"/>
          <w:tab w:val="left" w:pos="993"/>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 порядок оценки и сопоставления заявок на участие в такой закупке;</w:t>
      </w:r>
    </w:p>
    <w:p w:rsidR="00ED0C91" w:rsidRDefault="00071C29">
      <w:pPr>
        <w:tabs>
          <w:tab w:val="left" w:pos="851"/>
          <w:tab w:val="left" w:pos="993"/>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 описание предмета такой закупки;</w:t>
      </w:r>
    </w:p>
    <w:p w:rsidR="00ED0C91" w:rsidRDefault="00071C29">
      <w:pPr>
        <w:tabs>
          <w:tab w:val="left" w:pos="851"/>
          <w:tab w:val="left" w:pos="993"/>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 проект договора, заключаемого по результатам проведения такой закупки;</w:t>
      </w:r>
    </w:p>
    <w:p w:rsidR="00ED0C91" w:rsidRDefault="00071C29">
      <w:pPr>
        <w:tabs>
          <w:tab w:val="left" w:pos="851"/>
          <w:tab w:val="left" w:pos="993"/>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 размер (в денежном выражении), возможные формы, порядок и срок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ED0C91" w:rsidRDefault="00071C2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 размер (в денежном выражении), возможные формы, порядок и срок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bookmarkStart w:id="11" w:name="_Hlk109257422"/>
      <w:r>
        <w:rPr>
          <w:rFonts w:ascii="Times New Roman" w:eastAsia="Times New Roman" w:hAnsi="Times New Roman"/>
          <w:sz w:val="24"/>
          <w:szCs w:val="24"/>
          <w:lang w:eastAsia="ru-RU"/>
        </w:rPr>
        <w:t xml:space="preserve">, </w:t>
      </w:r>
      <w:r>
        <w:rPr>
          <w:rFonts w:ascii="Times New Roman" w:hAnsi="Times New Roman"/>
          <w:sz w:val="24"/>
          <w:szCs w:val="24"/>
          <w:lang w:eastAsia="ru-RU"/>
        </w:rPr>
        <w:t>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Pr>
          <w:rFonts w:ascii="Times New Roman" w:eastAsia="Times New Roman" w:hAnsi="Times New Roman"/>
          <w:sz w:val="24"/>
          <w:szCs w:val="24"/>
          <w:lang w:eastAsia="ru-RU"/>
        </w:rPr>
        <w:t>;</w:t>
      </w:r>
      <w:bookmarkEnd w:id="11"/>
    </w:p>
    <w:p w:rsidR="00ED0C91" w:rsidRDefault="00071C29">
      <w:pPr>
        <w:tabs>
          <w:tab w:val="left" w:pos="851"/>
          <w:tab w:val="left" w:pos="993"/>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 указание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rsidR="00ED0C91" w:rsidRDefault="00071C29">
      <w:pPr>
        <w:tabs>
          <w:tab w:val="left" w:pos="851"/>
          <w:tab w:val="left" w:pos="993"/>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 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в документации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 при проведении конкурса, запроса предложений, запроса цен, запроса котировок);</w:t>
      </w:r>
    </w:p>
    <w:p w:rsidR="00ED0C91" w:rsidRDefault="00071C29">
      <w:pPr>
        <w:tabs>
          <w:tab w:val="left" w:pos="851"/>
          <w:tab w:val="left" w:pos="993"/>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ED0C91" w:rsidRDefault="00071C29">
      <w:pPr>
        <w:tabs>
          <w:tab w:val="left" w:pos="851"/>
          <w:tab w:val="left" w:pos="993"/>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 величина снижения начальной (максимальной) цены договора в ходе проведения аукциона («шаг аукциона»), а также дата и время проведения аукциона (этапа) – только при осуществлении закупки посредством аукциона.</w:t>
      </w:r>
    </w:p>
    <w:p w:rsidR="00ED0C91" w:rsidRDefault="00071C29">
      <w:pPr>
        <w:tabs>
          <w:tab w:val="left" w:pos="851"/>
          <w:tab w:val="left" w:pos="993"/>
          <w:tab w:val="left" w:pos="1134"/>
        </w:tabs>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 xml:space="preserve">9.9. </w:t>
      </w:r>
      <w:r>
        <w:rPr>
          <w:rFonts w:ascii="Times New Roman" w:hAnsi="Times New Roman"/>
          <w:sz w:val="24"/>
          <w:szCs w:val="24"/>
        </w:rPr>
        <w:t>Проект договора является неотъемлемой частью документации о</w:t>
      </w:r>
      <w:r>
        <w:rPr>
          <w:rFonts w:ascii="Times New Roman" w:hAnsi="Times New Roman"/>
          <w:sz w:val="24"/>
          <w:szCs w:val="24"/>
          <w:lang w:val="en-US"/>
        </w:rPr>
        <w:t> </w:t>
      </w:r>
      <w:r>
        <w:rPr>
          <w:rFonts w:ascii="Times New Roman" w:hAnsi="Times New Roman"/>
          <w:sz w:val="24"/>
          <w:szCs w:val="24"/>
        </w:rPr>
        <w:t>закупке. В случае проведения конкурса по нескольким лотам проект договора формируется в отношении каждого лота, за исключением случаев, когда для</w:t>
      </w:r>
      <w:r>
        <w:rPr>
          <w:rFonts w:ascii="Times New Roman" w:hAnsi="Times New Roman"/>
          <w:sz w:val="24"/>
          <w:szCs w:val="24"/>
          <w:lang w:val="en-US"/>
        </w:rPr>
        <w:t> </w:t>
      </w:r>
      <w:r>
        <w:rPr>
          <w:rFonts w:ascii="Times New Roman" w:hAnsi="Times New Roman"/>
          <w:sz w:val="24"/>
          <w:szCs w:val="24"/>
        </w:rPr>
        <w:t>всех лотов устанавливаются единые требования.</w:t>
      </w:r>
    </w:p>
    <w:p w:rsidR="00ED0C91" w:rsidRDefault="00071C29">
      <w:pPr>
        <w:tabs>
          <w:tab w:val="left" w:pos="851"/>
          <w:tab w:val="left" w:pos="993"/>
          <w:tab w:val="left" w:pos="1134"/>
        </w:tabs>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9.10.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подразделом 12 настоящего Положения указанное требование не устанавливается.</w:t>
      </w:r>
    </w:p>
    <w:p w:rsidR="00ED0C91" w:rsidRDefault="00071C29">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 xml:space="preserve">9.11. </w:t>
      </w:r>
      <w:r>
        <w:rPr>
          <w:rFonts w:ascii="Times New Roman" w:hAnsi="Times New Roman"/>
          <w:sz w:val="24"/>
          <w:szCs w:val="24"/>
        </w:rPr>
        <w:t xml:space="preserve">При проведении конкурентной закупки с участием субъектов МСП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w:t>
      </w:r>
      <w:r>
        <w:rPr>
          <w:rFonts w:ascii="Times New Roman" w:eastAsia="Times New Roman" w:hAnsi="Times New Roman"/>
          <w:sz w:val="24"/>
          <w:szCs w:val="24"/>
          <w:lang w:eastAsia="ru-RU"/>
        </w:rPr>
        <w:t>Федерального закона № 223-ФЗ</w:t>
      </w:r>
      <w:r>
        <w:rPr>
          <w:rFonts w:ascii="Times New Roman" w:hAnsi="Times New Roman"/>
          <w:sz w:val="24"/>
          <w:szCs w:val="24"/>
        </w:rPr>
        <w:t xml:space="preserve">, а в случае осуществления закупки путем конкурса в электронной форме – информации и документов, указанных в частях 19.1 и 19.2 статьи 3.4 </w:t>
      </w:r>
      <w:r>
        <w:rPr>
          <w:rFonts w:ascii="Times New Roman" w:eastAsia="Times New Roman" w:hAnsi="Times New Roman"/>
          <w:sz w:val="24"/>
          <w:szCs w:val="24"/>
          <w:lang w:eastAsia="ru-RU"/>
        </w:rPr>
        <w:t>Федерального закона № 223-ФЗ</w:t>
      </w:r>
      <w:r>
        <w:rPr>
          <w:rFonts w:ascii="Times New Roman" w:hAnsi="Times New Roman"/>
          <w:sz w:val="24"/>
          <w:szCs w:val="24"/>
        </w:rPr>
        <w:t xml:space="preserve">. </w:t>
      </w:r>
    </w:p>
    <w:p w:rsidR="00ED0C91" w:rsidRDefault="00071C29">
      <w:pPr>
        <w:tabs>
          <w:tab w:val="left" w:pos="851"/>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w:t>
      </w:r>
      <w:r>
        <w:rPr>
          <w:rFonts w:ascii="Times New Roman" w:eastAsia="Times New Roman" w:hAnsi="Times New Roman"/>
          <w:sz w:val="24"/>
          <w:szCs w:val="24"/>
          <w:lang w:eastAsia="ru-RU"/>
        </w:rPr>
        <w:t>Федерального закона № 223-ФЗ</w:t>
      </w:r>
      <w:r>
        <w:rPr>
          <w:rFonts w:ascii="Times New Roman" w:hAnsi="Times New Roman"/>
          <w:sz w:val="24"/>
          <w:szCs w:val="24"/>
        </w:rPr>
        <w:t>.</w:t>
      </w:r>
    </w:p>
    <w:p w:rsidR="00ED0C91" w:rsidRDefault="00071C29">
      <w:pPr>
        <w:tabs>
          <w:tab w:val="left" w:pos="851"/>
          <w:tab w:val="left" w:pos="993"/>
          <w:tab w:val="left" w:pos="1134"/>
        </w:tabs>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 xml:space="preserve">9.12. В случае, если документацией о конкурсе в электронной форме установлено применение к участникам конкурентной закупки с участием субъектов МСП, к </w:t>
      </w:r>
      <w:r>
        <w:rPr>
          <w:rFonts w:ascii="Times New Roman" w:hAnsi="Times New Roman"/>
          <w:sz w:val="24"/>
          <w:szCs w:val="24"/>
        </w:rPr>
        <w:lastRenderedPageBreak/>
        <w:t>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ED0C91" w:rsidRDefault="00071C29">
      <w:pPr>
        <w:tabs>
          <w:tab w:val="left" w:pos="851"/>
          <w:tab w:val="left" w:pos="993"/>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9.13. Документация о закупке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иным частям </w:t>
      </w:r>
      <w:r>
        <w:rPr>
          <w:rFonts w:ascii="Times New Roman" w:hAnsi="Times New Roman"/>
          <w:sz w:val="24"/>
          <w:szCs w:val="24"/>
        </w:rPr>
        <w:t xml:space="preserve">настоящего </w:t>
      </w:r>
      <w:r>
        <w:rPr>
          <w:rFonts w:ascii="Times New Roman" w:eastAsia="Times New Roman" w:hAnsi="Times New Roman"/>
          <w:sz w:val="24"/>
          <w:szCs w:val="24"/>
          <w:lang w:eastAsia="ru-RU"/>
        </w:rPr>
        <w:t>Положения.</w:t>
      </w:r>
    </w:p>
    <w:p w:rsidR="00ED0C91" w:rsidRDefault="00071C29">
      <w:pPr>
        <w:tabs>
          <w:tab w:val="left" w:pos="851"/>
          <w:tab w:val="left" w:pos="993"/>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9.14. Дата рассмотрения предложений участников закупки и подведения итогов закупки устанавливается как конкретная предельная дата (конкретные даты, в случае если рассмотрение заявок участников и подведение итогов закупки предполагает осуществление разных процедурных действий Заказчика), до наступления которой (которых), в том числе и ранее указанной даты (указанных дат), Заказчик вправе произвести рассмотрение заявок участников закупки и подведение итогов закупки.</w:t>
      </w:r>
      <w:bookmarkStart w:id="12" w:name="_Порядок_предоставления_разъяснений"/>
      <w:bookmarkStart w:id="13" w:name="_Ref454190470"/>
      <w:bookmarkEnd w:id="12"/>
    </w:p>
    <w:p w:rsidR="00ED0C91" w:rsidRDefault="00071C29">
      <w:pPr>
        <w:tabs>
          <w:tab w:val="left" w:pos="851"/>
          <w:tab w:val="left" w:pos="993"/>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9.15. Заявка на участие в конкурентной закупке должна содержать следующую информацию и документы:</w:t>
      </w:r>
    </w:p>
    <w:p w:rsidR="00ED0C91" w:rsidRDefault="00071C29">
      <w:pPr>
        <w:pStyle w:val="ConsPlusNormal"/>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1) согласие участника конкурса на поставку товара, выполнение работы или оказание услуги на условиях, предусмотренных документацией и извещением о конкурентной закупке и не подлежащих изменению по результатам проведения закупки (согласие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w:t>
      </w:r>
    </w:p>
    <w:p w:rsidR="00ED0C91" w:rsidRDefault="00071C29">
      <w:pPr>
        <w:pStyle w:val="ConsPlusNormal"/>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2) при</w:t>
      </w:r>
      <w:r>
        <w:rPr>
          <w:rFonts w:ascii="Times New Roman" w:hAnsi="Times New Roman" w:cs="Times New Roman"/>
          <w:sz w:val="24"/>
          <w:szCs w:val="24"/>
          <w:lang w:val="en-US"/>
        </w:rPr>
        <w:t> </w:t>
      </w:r>
      <w:r>
        <w:rPr>
          <w:rFonts w:ascii="Times New Roman" w:hAnsi="Times New Roman" w:cs="Times New Roman"/>
          <w:sz w:val="24"/>
          <w:szCs w:val="24"/>
        </w:rPr>
        <w:t>осуществлении закупки товара или закупки работы, услуги, для</w:t>
      </w:r>
      <w:r>
        <w:rPr>
          <w:rFonts w:ascii="Times New Roman" w:hAnsi="Times New Roman" w:cs="Times New Roman"/>
          <w:sz w:val="24"/>
          <w:szCs w:val="24"/>
          <w:lang w:val="en-US"/>
        </w:rPr>
        <w:t> </w:t>
      </w:r>
      <w:r>
        <w:rPr>
          <w:rFonts w:ascii="Times New Roman" w:hAnsi="Times New Roman" w:cs="Times New Roman"/>
          <w:sz w:val="24"/>
          <w:szCs w:val="24"/>
        </w:rPr>
        <w:t>выполнения, оказания которых используется товар, конкретные значения показателей товара, соответствующие значениям, установленным в документации, и указание на товарный знак (при наличии);</w:t>
      </w:r>
    </w:p>
    <w:p w:rsidR="00ED0C91" w:rsidRDefault="00071C29">
      <w:pPr>
        <w:pStyle w:val="ConsPlusNormal"/>
        <w:widowControl/>
        <w:pBdr>
          <w:top w:val="none" w:sz="4" w:space="0" w:color="000000"/>
          <w:left w:val="none" w:sz="4" w:space="0" w:color="000000"/>
          <w:bottom w:val="none" w:sz="4" w:space="0" w:color="000000"/>
          <w:right w:val="none" w:sz="4" w:space="0" w:color="000000"/>
        </w:pBdr>
        <w:tabs>
          <w:tab w:val="left" w:pos="709"/>
        </w:tabs>
        <w:ind w:firstLine="709"/>
        <w:jc w:val="both"/>
      </w:pPr>
      <w:r>
        <w:rPr>
          <w:rFonts w:ascii="Times New Roman" w:hAnsi="Times New Roman" w:cs="Times New Roman"/>
          <w:sz w:val="24"/>
          <w:szCs w:val="24"/>
          <w:highlight w:val="white"/>
        </w:rPr>
        <w:t>3)</w:t>
      </w:r>
      <w:r>
        <w:rPr>
          <w:rFonts w:ascii="Times New Roman" w:hAnsi="Times New Roman" w:cs="Times New Roman"/>
          <w:sz w:val="24"/>
          <w:szCs w:val="24"/>
        </w:rPr>
        <w:t xml:space="preserve"> наименование страны происхождения </w:t>
      </w:r>
      <w:r w:rsidRPr="00071C29">
        <w:rPr>
          <w:rFonts w:ascii="Times New Roman" w:hAnsi="Times New Roman" w:cs="Times New Roman"/>
          <w:sz w:val="24"/>
          <w:szCs w:val="24"/>
        </w:rPr>
        <w:t>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r w:rsidRPr="00071C29">
        <w:rPr>
          <w:rFonts w:ascii="Times New Roman" w:hAnsi="Times New Roman" w:cs="Times New Roman"/>
          <w:color w:val="000000" w:themeColor="text1"/>
          <w:sz w:val="24"/>
        </w:rPr>
        <w:t>;</w:t>
      </w:r>
    </w:p>
    <w:p w:rsidR="00ED0C91" w:rsidRDefault="00071C29">
      <w:pPr>
        <w:pStyle w:val="formattext"/>
        <w:spacing w:before="0" w:beforeAutospacing="0" w:after="0" w:afterAutospacing="0"/>
        <w:ind w:firstLine="709"/>
        <w:jc w:val="both"/>
      </w:pPr>
      <w:r>
        <w:t>4)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ED0C91" w:rsidRDefault="00071C29">
      <w:pPr>
        <w:pStyle w:val="ConsPlusNormal"/>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5) полученную не ранее чем за 180 (сто восемьдесят) дней до дня размещения в ЕИС извещения о проведении закупки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Pr>
          <w:rFonts w:ascii="Times New Roman" w:hAnsi="Times New Roman" w:cs="Times New Roman"/>
          <w:sz w:val="24"/>
          <w:szCs w:val="24"/>
          <w:lang w:val="en-US"/>
        </w:rPr>
        <w:t> </w:t>
      </w:r>
      <w:r>
        <w:rPr>
          <w:rFonts w:ascii="Times New Roman" w:hAnsi="Times New Roman" w:cs="Times New Roman"/>
          <w:sz w:val="24"/>
          <w:szCs w:val="24"/>
        </w:rPr>
        <w:t xml:space="preserve">государственной регистрации физического лица в качестве индивидуального предпринимателя в соответствии с законодательством </w:t>
      </w:r>
      <w:r>
        <w:rPr>
          <w:rFonts w:ascii="Times New Roman" w:hAnsi="Times New Roman" w:cs="Times New Roman"/>
          <w:sz w:val="24"/>
          <w:szCs w:val="24"/>
        </w:rPr>
        <w:lastRenderedPageBreak/>
        <w:t>соответствующего государства (для иностранного лица), полученные не ранее чем за 180 (сто восемьдесят) дней до дня размещения в ЕИС извещения о проведении закупки;</w:t>
      </w:r>
    </w:p>
    <w:p w:rsidR="00ED0C91" w:rsidRDefault="00071C29">
      <w:pPr>
        <w:pStyle w:val="ConsPlusNormal"/>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6) копии документов, подтверждающих полномочия лица на</w:t>
      </w:r>
      <w:r>
        <w:rPr>
          <w:rFonts w:ascii="Times New Roman" w:hAnsi="Times New Roman" w:cs="Times New Roman"/>
          <w:sz w:val="24"/>
          <w:szCs w:val="24"/>
          <w:lang w:val="en-US"/>
        </w:rPr>
        <w:t> </w:t>
      </w:r>
      <w:r>
        <w:rPr>
          <w:rFonts w:ascii="Times New Roman" w:hAnsi="Times New Roman" w:cs="Times New Roman"/>
          <w:sz w:val="24"/>
          <w:szCs w:val="24"/>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Pr>
          <w:rFonts w:ascii="Times New Roman" w:hAnsi="Times New Roman" w:cs="Times New Roman"/>
          <w:sz w:val="24"/>
          <w:szCs w:val="24"/>
          <w:lang w:val="en-US"/>
        </w:rPr>
        <w:t> </w:t>
      </w:r>
      <w:r>
        <w:rPr>
          <w:rFonts w:ascii="Times New Roman" w:hAnsi="Times New Roman" w:cs="Times New Roman"/>
          <w:sz w:val="24"/>
          <w:szCs w:val="24"/>
        </w:rPr>
        <w:t>доверенности). В случае если от имени участника закупки действует иное лицо, заявка на участие в закупке должна содержать доверенность на</w:t>
      </w:r>
      <w:r>
        <w:rPr>
          <w:rFonts w:ascii="Times New Roman" w:hAnsi="Times New Roman" w:cs="Times New Roman"/>
          <w:sz w:val="24"/>
          <w:szCs w:val="24"/>
          <w:lang w:val="en-US"/>
        </w:rPr>
        <w:t> </w:t>
      </w:r>
      <w:r>
        <w:rPr>
          <w:rFonts w:ascii="Times New Roman" w:hAnsi="Times New Roman" w:cs="Times New Roman"/>
          <w:sz w:val="24"/>
          <w:szCs w:val="24"/>
        </w:rPr>
        <w:t xml:space="preserve">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w:t>
      </w:r>
    </w:p>
    <w:p w:rsidR="00ED0C91" w:rsidRDefault="00071C29">
      <w:pPr>
        <w:pStyle w:val="formattext"/>
        <w:spacing w:before="0" w:beforeAutospacing="0" w:after="0" w:afterAutospacing="0"/>
        <w:ind w:firstLine="709"/>
        <w:jc w:val="both"/>
      </w:pPr>
      <w:r>
        <w:t>7) копии учредительных документов участника закупки (для</w:t>
      </w:r>
      <w:r>
        <w:rPr>
          <w:lang w:val="en-US"/>
        </w:rPr>
        <w:t> </w:t>
      </w:r>
      <w:r>
        <w:t>юридического лица);</w:t>
      </w:r>
      <w:bookmarkStart w:id="14" w:name="P07C3"/>
      <w:bookmarkEnd w:id="13"/>
    </w:p>
    <w:p w:rsidR="00ED0C91" w:rsidRDefault="00071C29">
      <w:pPr>
        <w:pStyle w:val="ConsPlusNormal"/>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8)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закупки</w:t>
      </w:r>
      <w:r>
        <w:rPr>
          <w:rStyle w:val="af0"/>
          <w:rFonts w:ascii="Times New Roman" w:hAnsi="Times New Roman" w:cs="Times New Roman"/>
          <w:sz w:val="24"/>
          <w:szCs w:val="24"/>
        </w:rPr>
        <w:footnoteReference w:id="2"/>
      </w:r>
      <w:r>
        <w:rPr>
          <w:rFonts w:ascii="Times New Roman" w:hAnsi="Times New Roman" w:cs="Times New Roman"/>
          <w:sz w:val="24"/>
          <w:szCs w:val="24"/>
        </w:rPr>
        <w:t>, обеспечения исполнения договора</w:t>
      </w:r>
      <w:r>
        <w:rPr>
          <w:rStyle w:val="af0"/>
          <w:rFonts w:ascii="Times New Roman" w:hAnsi="Times New Roman" w:cs="Times New Roman"/>
          <w:sz w:val="24"/>
          <w:szCs w:val="24"/>
        </w:rPr>
        <w:footnoteReference w:id="3"/>
      </w:r>
      <w:r>
        <w:rPr>
          <w:rFonts w:ascii="Times New Roman" w:hAnsi="Times New Roman" w:cs="Times New Roman"/>
          <w:sz w:val="24"/>
          <w:szCs w:val="24"/>
        </w:rPr>
        <w:t>, обеспечения гарантийных обязательств</w:t>
      </w:r>
      <w:r>
        <w:rPr>
          <w:rStyle w:val="af0"/>
          <w:rFonts w:ascii="Times New Roman" w:hAnsi="Times New Roman" w:cs="Times New Roman"/>
          <w:sz w:val="24"/>
          <w:szCs w:val="24"/>
        </w:rPr>
        <w:footnoteReference w:id="4"/>
      </w:r>
      <w:r>
        <w:rPr>
          <w:rFonts w:ascii="Times New Roman" w:hAnsi="Times New Roman" w:cs="Times New Roman"/>
          <w:sz w:val="24"/>
          <w:szCs w:val="24"/>
        </w:rPr>
        <w:t xml:space="preserve"> является крупной сделкой;</w:t>
      </w:r>
    </w:p>
    <w:p w:rsidR="00ED0C91" w:rsidRDefault="00071C29">
      <w:pPr>
        <w:pStyle w:val="ConsPlusNormal"/>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9) документы, подтверждающие соответствие участника закупки требованиям к участникам закупки, установленным Заказчиком в документации в соответствии с подпунктом «1» пункта 6.1 </w:t>
      </w:r>
      <w:r>
        <w:rPr>
          <w:rFonts w:ascii="Times New Roman" w:hAnsi="Times New Roman"/>
          <w:sz w:val="24"/>
          <w:szCs w:val="24"/>
        </w:rPr>
        <w:t xml:space="preserve">настоящего </w:t>
      </w:r>
      <w:r>
        <w:rPr>
          <w:rFonts w:ascii="Times New Roman" w:hAnsi="Times New Roman" w:cs="Times New Roman"/>
          <w:sz w:val="24"/>
          <w:szCs w:val="24"/>
        </w:rPr>
        <w:t>Положения, или копии таких документов, а также декларация о соответствии участника закупки требованиям, установленным в соответствии с</w:t>
      </w:r>
      <w:r>
        <w:rPr>
          <w:rFonts w:ascii="Times New Roman" w:hAnsi="Times New Roman" w:cs="Times New Roman"/>
          <w:sz w:val="24"/>
          <w:szCs w:val="24"/>
          <w:lang w:val="en-US"/>
        </w:rPr>
        <w:t> </w:t>
      </w:r>
      <w:r>
        <w:rPr>
          <w:rFonts w:ascii="Times New Roman" w:hAnsi="Times New Roman" w:cs="Times New Roman"/>
          <w:sz w:val="24"/>
          <w:szCs w:val="24"/>
        </w:rPr>
        <w:t xml:space="preserve">подпунктами «2» – «9» пункта 6.1 </w:t>
      </w:r>
      <w:r>
        <w:rPr>
          <w:rFonts w:ascii="Times New Roman" w:hAnsi="Times New Roman"/>
          <w:sz w:val="24"/>
          <w:szCs w:val="24"/>
        </w:rPr>
        <w:t xml:space="preserve">настоящего </w:t>
      </w:r>
      <w:r>
        <w:rPr>
          <w:rFonts w:ascii="Times New Roman" w:hAnsi="Times New Roman" w:cs="Times New Roman"/>
          <w:sz w:val="24"/>
          <w:szCs w:val="24"/>
        </w:rPr>
        <w:t>Положения;</w:t>
      </w:r>
      <w:r>
        <w:rPr>
          <w:rFonts w:ascii="Times New Roman" w:hAnsi="Times New Roman" w:cs="Times New Roman"/>
          <w:strike/>
          <w:sz w:val="24"/>
          <w:szCs w:val="24"/>
        </w:rPr>
        <w:t xml:space="preserve"> </w:t>
      </w:r>
    </w:p>
    <w:p w:rsidR="00ED0C91" w:rsidRDefault="00071C29">
      <w:pPr>
        <w:pStyle w:val="ConsPlusNormal"/>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10)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Pr>
          <w:rFonts w:ascii="Times New Roman" w:hAnsi="Times New Roman" w:cs="Times New Roman"/>
          <w:sz w:val="24"/>
          <w:szCs w:val="24"/>
          <w:lang w:val="en-US"/>
        </w:rPr>
        <w:t> </w:t>
      </w:r>
      <w:r>
        <w:rPr>
          <w:rFonts w:ascii="Times New Roman" w:hAnsi="Times New Roman" w:cs="Times New Roman"/>
          <w:sz w:val="24"/>
          <w:szCs w:val="24"/>
        </w:rPr>
        <w:t>этом не допускается требовать представление таких документов, если</w:t>
      </w:r>
      <w:r>
        <w:rPr>
          <w:rFonts w:ascii="Times New Roman" w:hAnsi="Times New Roman" w:cs="Times New Roman"/>
          <w:sz w:val="24"/>
          <w:szCs w:val="24"/>
          <w:lang w:val="en-US"/>
        </w:rPr>
        <w:t> </w:t>
      </w:r>
      <w:r>
        <w:rPr>
          <w:rFonts w:ascii="Times New Roman" w:hAnsi="Times New Roman" w:cs="Times New Roman"/>
          <w:sz w:val="24"/>
          <w:szCs w:val="24"/>
        </w:rPr>
        <w:t>в</w:t>
      </w:r>
      <w:r>
        <w:rPr>
          <w:rFonts w:ascii="Times New Roman" w:hAnsi="Times New Roman" w:cs="Times New Roman"/>
          <w:sz w:val="24"/>
          <w:szCs w:val="24"/>
          <w:lang w:val="en-US"/>
        </w:rPr>
        <w:t> </w:t>
      </w:r>
      <w:r>
        <w:rPr>
          <w:rFonts w:ascii="Times New Roman" w:hAnsi="Times New Roman" w:cs="Times New Roman"/>
          <w:sz w:val="24"/>
          <w:szCs w:val="24"/>
        </w:rPr>
        <w:t>соответствии с законодательством Российской Федерации такие документы передаются вместе с товаром;</w:t>
      </w:r>
    </w:p>
    <w:p w:rsidR="00ED0C91" w:rsidRDefault="00071C29">
      <w:pPr>
        <w:pStyle w:val="ConsPlusNormal"/>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11) предложение о цене договора, в случае осуществления закупки в соответствии с подразделом 12 </w:t>
      </w:r>
      <w:r>
        <w:rPr>
          <w:rFonts w:ascii="Times New Roman" w:hAnsi="Times New Roman"/>
          <w:sz w:val="24"/>
          <w:szCs w:val="24"/>
        </w:rPr>
        <w:t xml:space="preserve">настоящего </w:t>
      </w:r>
      <w:r>
        <w:rPr>
          <w:rFonts w:ascii="Times New Roman" w:hAnsi="Times New Roman" w:cs="Times New Roman"/>
          <w:sz w:val="24"/>
          <w:szCs w:val="24"/>
        </w:rPr>
        <w:t>Положения – цене единицы (сумме цен единиц) товара, работы, услуги, а также предложение об иных условиях исполнения договора, если</w:t>
      </w:r>
      <w:r>
        <w:rPr>
          <w:rFonts w:ascii="Times New Roman" w:hAnsi="Times New Roman" w:cs="Times New Roman"/>
          <w:sz w:val="24"/>
          <w:szCs w:val="24"/>
          <w:lang w:val="en-US"/>
        </w:rPr>
        <w:t> </w:t>
      </w:r>
      <w:r>
        <w:rPr>
          <w:rFonts w:ascii="Times New Roman" w:hAnsi="Times New Roman" w:cs="Times New Roman"/>
          <w:sz w:val="24"/>
          <w:szCs w:val="24"/>
        </w:rPr>
        <w:t>предоставление такого предложения предусмотрено документацией;</w:t>
      </w:r>
    </w:p>
    <w:p w:rsidR="00ED0C91" w:rsidRDefault="00071C29">
      <w:pPr>
        <w:pStyle w:val="ConsPlusNormal"/>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12) документы и сведения, необходимые для проведения оценки заявок участников, предоставление которых предусмотрено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w:t>
      </w:r>
    </w:p>
    <w:p w:rsidR="00ED0C91" w:rsidRDefault="00071C29">
      <w:pPr>
        <w:pStyle w:val="ConsPlusNormal"/>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13) в случае установления Заказчиком в соответствии с пунктом 9.10 </w:t>
      </w:r>
      <w:r>
        <w:rPr>
          <w:rFonts w:ascii="Times New Roman" w:hAnsi="Times New Roman"/>
          <w:sz w:val="24"/>
          <w:szCs w:val="24"/>
        </w:rPr>
        <w:t xml:space="preserve">настоящего </w:t>
      </w:r>
      <w:r>
        <w:rPr>
          <w:rFonts w:ascii="Times New Roman" w:hAnsi="Times New Roman" w:cs="Times New Roman"/>
          <w:sz w:val="24"/>
          <w:szCs w:val="24"/>
        </w:rPr>
        <w:t xml:space="preserve">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w:t>
      </w:r>
      <w:r>
        <w:rPr>
          <w:rFonts w:ascii="Times New Roman" w:hAnsi="Times New Roman" w:cs="Times New Roman"/>
          <w:sz w:val="24"/>
          <w:szCs w:val="24"/>
        </w:rPr>
        <w:lastRenderedPageBreak/>
        <w:t>заявку на участие в закупке предложение о цене единицы товара, работы, услуги по каждой позиции;</w:t>
      </w:r>
    </w:p>
    <w:p w:rsidR="00ED0C91" w:rsidRDefault="00071C29">
      <w:pPr>
        <w:pStyle w:val="ConsPlusNormal"/>
        <w:widowControl/>
        <w:tabs>
          <w:tab w:val="left" w:pos="709"/>
        </w:tabs>
        <w:ind w:firstLine="709"/>
        <w:jc w:val="both"/>
        <w:rPr>
          <w:rFonts w:ascii="Times New Roman" w:hAnsi="Times New Roman" w:cs="Times New Roman"/>
          <w:sz w:val="24"/>
          <w:szCs w:val="24"/>
        </w:rPr>
      </w:pPr>
      <w:bookmarkStart w:id="15" w:name="P07D3"/>
      <w:bookmarkEnd w:id="14"/>
      <w:r>
        <w:rPr>
          <w:rFonts w:ascii="Times New Roman" w:hAnsi="Times New Roman" w:cs="Times New Roman"/>
          <w:sz w:val="24"/>
          <w:szCs w:val="24"/>
        </w:rPr>
        <w:t>14) иные документы и сведения, предоставление которых предусмотрено документацией и (или) извещением.</w:t>
      </w:r>
    </w:p>
    <w:p w:rsidR="00ED0C91" w:rsidRDefault="00ED0C91">
      <w:pPr>
        <w:tabs>
          <w:tab w:val="left" w:pos="851"/>
          <w:tab w:val="left" w:pos="993"/>
          <w:tab w:val="left" w:pos="1134"/>
        </w:tabs>
        <w:spacing w:after="0" w:line="240" w:lineRule="auto"/>
        <w:ind w:firstLine="709"/>
        <w:jc w:val="both"/>
        <w:rPr>
          <w:rFonts w:ascii="Times New Roman" w:eastAsia="Times New Roman" w:hAnsi="Times New Roman"/>
          <w:sz w:val="24"/>
          <w:szCs w:val="24"/>
          <w:lang w:eastAsia="ru-RU"/>
        </w:rPr>
      </w:pPr>
    </w:p>
    <w:p w:rsidR="00ED0C91" w:rsidRDefault="00071C29">
      <w:pPr>
        <w:tabs>
          <w:tab w:val="left" w:pos="851"/>
          <w:tab w:val="left" w:pos="993"/>
          <w:tab w:val="left" w:pos="1134"/>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10. Разъяснения положений</w:t>
      </w:r>
      <w:bookmarkEnd w:id="15"/>
      <w:r>
        <w:rPr>
          <w:rFonts w:ascii="Times New Roman" w:eastAsia="Times New Roman" w:hAnsi="Times New Roman"/>
          <w:b/>
          <w:bCs/>
          <w:sz w:val="24"/>
          <w:szCs w:val="24"/>
          <w:lang w:eastAsia="ru-RU"/>
        </w:rPr>
        <w:t xml:space="preserve"> извещения об осуществлении конкурентной закупки и (или) документации о закупке и внесение в них изменений</w:t>
      </w:r>
    </w:p>
    <w:p w:rsidR="00ED0C91" w:rsidRDefault="00ED0C91">
      <w:pPr>
        <w:tabs>
          <w:tab w:val="left" w:pos="851"/>
        </w:tabs>
        <w:spacing w:after="0" w:line="240" w:lineRule="auto"/>
        <w:jc w:val="both"/>
        <w:rPr>
          <w:rFonts w:ascii="Times New Roman" w:eastAsia="Times New Roman" w:hAnsi="Times New Roman"/>
          <w:b/>
          <w:bCs/>
          <w:sz w:val="24"/>
          <w:szCs w:val="24"/>
          <w:lang w:eastAsia="ru-RU"/>
        </w:rPr>
      </w:pPr>
    </w:p>
    <w:p w:rsidR="00ED0C91" w:rsidRDefault="00071C29">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10.1. Любой участник конкурентной закупки вправе направить запрос на предоставление разъяснений положений извещения о проведении закупки, положений документации о конкурентной закупке (далее – закупочная документация).</w:t>
      </w:r>
    </w:p>
    <w:p w:rsidR="00ED0C91" w:rsidRDefault="00071C29">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10.2. Требования к форме, оформлению запроса на разъяснение на предоставление разъяснений положений извещения о проведении закупки, положений закупочной документации (далее – запрос на разъяснение) устанавливается Заказчиком в закупочной документации.</w:t>
      </w:r>
    </w:p>
    <w:p w:rsidR="00ED0C91" w:rsidRDefault="00071C29">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10.3. Заказчик обязан предоставить разъяснение положений извещения о проведении закупки, закупочной документации (далее – разъяснение) в соответствии с поданным запросом в форме, предусмотренной документацией, в течение 3 (трех) рабочих дней при условии, что запрос на разъяснение поступил не позднее чем за 3 (три) рабочих дня до даты окончания срока подачи заявок на участие в такой закупке. Если запрос был направлен в нарушение данных сроков, Заказчик имеет право не давать разъяснения по такому запросу.</w:t>
      </w:r>
    </w:p>
    <w:p w:rsidR="00ED0C91" w:rsidRDefault="00071C29">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10.4. Разъяснения должны быть размещены в ЕИС в течение 3 (трех) дней со дня предоставления таких разъяснений. Размещаемые разъяснения должны содержать предмет запроса, но без указания участника закупки, от которого поступил запрос на разъяснения положений закупочной документации.</w:t>
      </w:r>
    </w:p>
    <w:p w:rsidR="00ED0C91" w:rsidRDefault="00071C29">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10.5. Разъяснения не должны изменять предмет закупки и существенные условия проекта договора, в противном случае необходимо внести изменения в извещение о проведении такой закупки и (или) в документацию о такой закупке.</w:t>
      </w:r>
    </w:p>
    <w:p w:rsidR="00ED0C91" w:rsidRDefault="00071C29">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10.6. Заказчик вправе давать любым лицам иные разъяснения, в том числе разъяснения результатов конкурентной закупки и разъяснения результатов закупки у единственного поставщика, по своему усмотрению.</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10.7. Заказчик по собственной инициативе или в соответствии с поступившим запросом до даты окончания срока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 xml:space="preserve">10.8. Изменения, вносимые в извещение, документацию о закупке, размещаются Заказчиком в ЕИС не позднее чем в течение 3 (трех) дней со дня принятия решения о внесении указанных изменений. </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Pr>
          <w:rFonts w:ascii="Times New Roman" w:hAnsi="Times New Roman"/>
          <w:sz w:val="24"/>
          <w:szCs w:val="24"/>
          <w:lang w:val="en-US"/>
        </w:rPr>
        <w:t> </w:t>
      </w:r>
      <w:r>
        <w:rPr>
          <w:rFonts w:ascii="Times New Roman" w:hAnsi="Times New Roman"/>
          <w:sz w:val="24"/>
          <w:szCs w:val="24"/>
        </w:rPr>
        <w:t>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ED0C91" w:rsidRDefault="00071C29">
      <w:pPr>
        <w:tabs>
          <w:tab w:val="left" w:pos="851"/>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10.9.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p>
    <w:p w:rsidR="00ED0C91" w:rsidRDefault="00ED0C91">
      <w:pPr>
        <w:tabs>
          <w:tab w:val="left" w:pos="851"/>
          <w:tab w:val="left" w:pos="1134"/>
        </w:tabs>
        <w:spacing w:after="0" w:line="240" w:lineRule="auto"/>
        <w:ind w:firstLine="708"/>
        <w:jc w:val="both"/>
        <w:rPr>
          <w:rFonts w:ascii="Times New Roman" w:hAnsi="Times New Roman"/>
          <w:sz w:val="24"/>
          <w:szCs w:val="24"/>
        </w:rPr>
      </w:pPr>
    </w:p>
    <w:p w:rsidR="00681831" w:rsidRDefault="00681831">
      <w:pPr>
        <w:tabs>
          <w:tab w:val="left" w:pos="851"/>
          <w:tab w:val="left" w:pos="1134"/>
        </w:tabs>
        <w:spacing w:after="0" w:line="240" w:lineRule="auto"/>
        <w:ind w:firstLine="708"/>
        <w:jc w:val="both"/>
        <w:rPr>
          <w:rFonts w:ascii="Times New Roman" w:hAnsi="Times New Roman"/>
          <w:sz w:val="24"/>
          <w:szCs w:val="24"/>
        </w:rPr>
      </w:pPr>
    </w:p>
    <w:p w:rsidR="00681831" w:rsidRDefault="00681831">
      <w:pPr>
        <w:tabs>
          <w:tab w:val="left" w:pos="851"/>
          <w:tab w:val="left" w:pos="1134"/>
        </w:tabs>
        <w:spacing w:after="0" w:line="240" w:lineRule="auto"/>
        <w:ind w:firstLine="708"/>
        <w:jc w:val="both"/>
        <w:rPr>
          <w:rFonts w:ascii="Times New Roman" w:hAnsi="Times New Roman"/>
          <w:sz w:val="24"/>
          <w:szCs w:val="24"/>
        </w:rPr>
      </w:pPr>
    </w:p>
    <w:p w:rsidR="00681831" w:rsidRDefault="00681831">
      <w:pPr>
        <w:tabs>
          <w:tab w:val="left" w:pos="851"/>
          <w:tab w:val="left" w:pos="1134"/>
        </w:tabs>
        <w:spacing w:after="0" w:line="240" w:lineRule="auto"/>
        <w:ind w:firstLine="708"/>
        <w:jc w:val="both"/>
        <w:rPr>
          <w:rFonts w:ascii="Times New Roman" w:hAnsi="Times New Roman"/>
          <w:sz w:val="24"/>
          <w:szCs w:val="24"/>
        </w:rPr>
      </w:pPr>
    </w:p>
    <w:p w:rsidR="00ED0C91" w:rsidRDefault="00071C29">
      <w:pPr>
        <w:tabs>
          <w:tab w:val="left" w:pos="851"/>
          <w:tab w:val="left" w:pos="1134"/>
        </w:tabs>
        <w:spacing w:after="0" w:line="240" w:lineRule="auto"/>
        <w:jc w:val="center"/>
        <w:rPr>
          <w:rFonts w:ascii="Times New Roman" w:eastAsia="Times New Roman" w:hAnsi="Times New Roman"/>
          <w:b/>
          <w:bCs/>
          <w:sz w:val="24"/>
          <w:szCs w:val="24"/>
          <w:lang w:eastAsia="ru-RU"/>
        </w:rPr>
      </w:pPr>
      <w:r>
        <w:rPr>
          <w:rFonts w:ascii="Times New Roman" w:hAnsi="Times New Roman"/>
          <w:b/>
          <w:bCs/>
          <w:sz w:val="24"/>
          <w:szCs w:val="24"/>
        </w:rPr>
        <w:lastRenderedPageBreak/>
        <w:t>11. Особенности участия субъектов малого и среднего предпринимательства в проведении закупок</w:t>
      </w:r>
    </w:p>
    <w:p w:rsidR="00ED0C91" w:rsidRDefault="00ED0C91">
      <w:pPr>
        <w:spacing w:after="0" w:line="240" w:lineRule="auto"/>
        <w:ind w:firstLine="708"/>
        <w:jc w:val="both"/>
        <w:rPr>
          <w:rFonts w:ascii="Times New Roman" w:hAnsi="Times New Roman"/>
          <w:sz w:val="24"/>
          <w:szCs w:val="24"/>
        </w:rPr>
      </w:pPr>
    </w:p>
    <w:p w:rsidR="00ED0C91" w:rsidRDefault="00071C29">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11.1. </w:t>
      </w:r>
      <w:r>
        <w:rPr>
          <w:rFonts w:ascii="Times New Roman" w:eastAsia="Times New Roman" w:hAnsi="Times New Roman"/>
          <w:sz w:val="24"/>
          <w:szCs w:val="24"/>
          <w:lang w:eastAsia="ru-RU"/>
        </w:rPr>
        <w:t xml:space="preserve">Заказчики, на которых распространяется действие </w:t>
      </w:r>
      <w:bookmarkStart w:id="16" w:name="_Hlk109258822"/>
      <w:r>
        <w:rPr>
          <w:rFonts w:ascii="Times New Roman" w:eastAsia="Times New Roman" w:hAnsi="Times New Roman"/>
          <w:sz w:val="24"/>
          <w:szCs w:val="24"/>
          <w:lang w:eastAsia="ru-RU"/>
        </w:rPr>
        <w:t>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 1352)</w:t>
      </w:r>
      <w:bookmarkEnd w:id="16"/>
      <w:r>
        <w:rPr>
          <w:rFonts w:ascii="Times New Roman" w:eastAsia="Times New Roman" w:hAnsi="Times New Roman"/>
          <w:sz w:val="24"/>
          <w:szCs w:val="24"/>
          <w:lang w:eastAsia="ru-RU"/>
        </w:rPr>
        <w:t>, обязаны применять нормы данного постановления, а также требования Федерального закона № 223-ФЗ.</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Особенности осуществления закупок у субъектов </w:t>
      </w:r>
      <w:r>
        <w:rPr>
          <w:rFonts w:ascii="Times New Roman" w:eastAsia="Times New Roman" w:hAnsi="Times New Roman"/>
          <w:sz w:val="24"/>
          <w:szCs w:val="24"/>
          <w:lang w:eastAsia="ru-RU"/>
        </w:rPr>
        <w:t xml:space="preserve">МСП </w:t>
      </w:r>
      <w:r>
        <w:rPr>
          <w:rFonts w:ascii="Times New Roman" w:hAnsi="Times New Roman"/>
          <w:sz w:val="24"/>
          <w:szCs w:val="24"/>
        </w:rPr>
        <w:t xml:space="preserve">определяются статьей 3.4 </w:t>
      </w:r>
      <w:r>
        <w:rPr>
          <w:rFonts w:ascii="Times New Roman" w:eastAsia="Times New Roman" w:hAnsi="Times New Roman"/>
          <w:sz w:val="24"/>
          <w:szCs w:val="24"/>
          <w:lang w:eastAsia="ru-RU"/>
        </w:rPr>
        <w:t>Федерального закона № 223-ФЗ</w:t>
      </w:r>
      <w:r>
        <w:rPr>
          <w:rFonts w:ascii="Times New Roman" w:hAnsi="Times New Roman"/>
          <w:sz w:val="24"/>
          <w:szCs w:val="24"/>
        </w:rPr>
        <w:t xml:space="preserve">, </w:t>
      </w:r>
      <w:r>
        <w:rPr>
          <w:rFonts w:ascii="Times New Roman" w:eastAsia="Times New Roman" w:hAnsi="Times New Roman"/>
          <w:sz w:val="24"/>
          <w:szCs w:val="24"/>
          <w:lang w:eastAsia="ru-RU"/>
        </w:rPr>
        <w:t>Постановлением Правительства № 1352</w:t>
      </w:r>
      <w:r>
        <w:rPr>
          <w:rFonts w:ascii="Times New Roman" w:hAnsi="Times New Roman"/>
          <w:sz w:val="24"/>
          <w:szCs w:val="24"/>
        </w:rPr>
        <w:t xml:space="preserve"> и настоящим Положением. </w:t>
      </w:r>
    </w:p>
    <w:p w:rsidR="00ED0C91" w:rsidRDefault="00071C29">
      <w:pPr>
        <w:spacing w:after="0" w:line="240" w:lineRule="auto"/>
        <w:ind w:firstLine="709"/>
        <w:jc w:val="both"/>
        <w:rPr>
          <w:rFonts w:ascii="Times New Roman" w:hAnsi="Times New Roman"/>
          <w:strike/>
          <w:sz w:val="24"/>
          <w:szCs w:val="24"/>
        </w:rPr>
      </w:pPr>
      <w:r>
        <w:rPr>
          <w:rFonts w:ascii="Times New Roman" w:hAnsi="Times New Roman"/>
          <w:sz w:val="24"/>
          <w:szCs w:val="24"/>
        </w:rPr>
        <w:t xml:space="preserve">11.2. Закупки у субъектов </w:t>
      </w:r>
      <w:r>
        <w:rPr>
          <w:rFonts w:ascii="Times New Roman" w:eastAsia="Times New Roman" w:hAnsi="Times New Roman"/>
          <w:sz w:val="24"/>
          <w:szCs w:val="24"/>
          <w:lang w:eastAsia="ru-RU"/>
        </w:rPr>
        <w:t xml:space="preserve">МСП </w:t>
      </w:r>
      <w:r>
        <w:rPr>
          <w:rFonts w:ascii="Times New Roman" w:hAnsi="Times New Roman"/>
          <w:sz w:val="24"/>
          <w:szCs w:val="24"/>
        </w:rPr>
        <w:t>осуществляются путем проведения конкурентных способов закупки, иных способов закупки, предусмотренных настоящим Положением.</w:t>
      </w:r>
    </w:p>
    <w:p w:rsidR="00ED0C91" w:rsidRPr="00071C29" w:rsidRDefault="00071C29">
      <w:pPr>
        <w:pStyle w:val="BulletListFooterTextnumbered-11"/>
        <w:spacing w:after="0" w:line="240" w:lineRule="auto"/>
        <w:ind w:left="0" w:firstLine="709"/>
        <w:jc w:val="both"/>
        <w:rPr>
          <w:rFonts w:ascii="Times New Roman" w:hAnsi="Times New Roman"/>
          <w:sz w:val="24"/>
          <w:szCs w:val="24"/>
          <w:lang w:val="ru-RU"/>
        </w:rPr>
      </w:pPr>
      <w:r w:rsidRPr="00071C29">
        <w:rPr>
          <w:rFonts w:ascii="Times New Roman" w:hAnsi="Times New Roman"/>
          <w:sz w:val="24"/>
          <w:szCs w:val="24"/>
          <w:lang w:val="ru-RU"/>
        </w:rPr>
        <w:t xml:space="preserve">Конкурентная закупка с участием субъектов </w:t>
      </w:r>
      <w:r w:rsidRPr="00071C29">
        <w:rPr>
          <w:rFonts w:ascii="Times New Roman" w:eastAsia="Times New Roman" w:hAnsi="Times New Roman"/>
          <w:sz w:val="24"/>
          <w:szCs w:val="24"/>
          <w:lang w:val="ru-RU" w:eastAsia="ru-RU"/>
        </w:rPr>
        <w:t xml:space="preserve">МСП </w:t>
      </w:r>
      <w:r w:rsidRPr="00071C29">
        <w:rPr>
          <w:rFonts w:ascii="Times New Roman" w:hAnsi="Times New Roman"/>
          <w:sz w:val="24"/>
          <w:szCs w:val="24"/>
          <w:lang w:val="ru-RU"/>
        </w:rPr>
        <w:t xml:space="preserve">осуществляется путем проведения: </w:t>
      </w:r>
    </w:p>
    <w:p w:rsidR="00ED0C91" w:rsidRPr="00071C29" w:rsidRDefault="00071C29">
      <w:pPr>
        <w:pStyle w:val="BulletListFooterTextnumbered-11"/>
        <w:spacing w:after="0" w:line="240" w:lineRule="auto"/>
        <w:ind w:left="0" w:firstLine="709"/>
        <w:jc w:val="both"/>
        <w:rPr>
          <w:rFonts w:ascii="Times New Roman" w:hAnsi="Times New Roman"/>
          <w:sz w:val="24"/>
          <w:szCs w:val="24"/>
          <w:lang w:val="ru-RU"/>
        </w:rPr>
      </w:pPr>
      <w:r>
        <w:rPr>
          <w:rFonts w:ascii="Times New Roman" w:hAnsi="Times New Roman"/>
          <w:sz w:val="24"/>
          <w:szCs w:val="24"/>
          <w:lang w:val="ru-RU"/>
        </w:rPr>
        <w:t xml:space="preserve">а) </w:t>
      </w:r>
      <w:r w:rsidRPr="00071C29">
        <w:rPr>
          <w:rFonts w:ascii="Times New Roman" w:hAnsi="Times New Roman"/>
          <w:sz w:val="24"/>
          <w:szCs w:val="24"/>
          <w:lang w:val="ru-RU"/>
        </w:rPr>
        <w:t>конкурса в электронной форме,</w:t>
      </w:r>
    </w:p>
    <w:p w:rsidR="00ED0C91" w:rsidRPr="00071C29" w:rsidRDefault="00071C29">
      <w:pPr>
        <w:pStyle w:val="BulletListFooterTextnumbered-11"/>
        <w:spacing w:after="0" w:line="240" w:lineRule="auto"/>
        <w:ind w:left="0" w:firstLine="709"/>
        <w:jc w:val="both"/>
        <w:rPr>
          <w:rFonts w:ascii="Times New Roman" w:hAnsi="Times New Roman"/>
          <w:sz w:val="24"/>
          <w:szCs w:val="24"/>
          <w:lang w:val="ru-RU"/>
        </w:rPr>
      </w:pPr>
      <w:r>
        <w:rPr>
          <w:rFonts w:ascii="Times New Roman" w:hAnsi="Times New Roman"/>
          <w:sz w:val="24"/>
          <w:szCs w:val="24"/>
          <w:lang w:val="ru-RU"/>
        </w:rPr>
        <w:t xml:space="preserve">б) </w:t>
      </w:r>
      <w:r w:rsidRPr="00071C29">
        <w:rPr>
          <w:rFonts w:ascii="Times New Roman" w:hAnsi="Times New Roman"/>
          <w:sz w:val="24"/>
          <w:szCs w:val="24"/>
          <w:lang w:val="ru-RU"/>
        </w:rPr>
        <w:t>аукциона в электронной форме,</w:t>
      </w:r>
    </w:p>
    <w:p w:rsidR="00ED0C91" w:rsidRDefault="00071C29">
      <w:pPr>
        <w:pStyle w:val="BulletListFooterTextnumbered-11"/>
        <w:spacing w:after="0" w:line="240" w:lineRule="auto"/>
        <w:ind w:left="0" w:firstLine="709"/>
        <w:jc w:val="both"/>
        <w:rPr>
          <w:rFonts w:ascii="Times New Roman" w:hAnsi="Times New Roman"/>
          <w:sz w:val="24"/>
          <w:szCs w:val="24"/>
          <w:lang w:val="ru-RU"/>
        </w:rPr>
      </w:pPr>
      <w:r>
        <w:rPr>
          <w:rFonts w:ascii="Times New Roman" w:hAnsi="Times New Roman"/>
          <w:sz w:val="24"/>
          <w:szCs w:val="24"/>
          <w:lang w:val="ru-RU"/>
        </w:rPr>
        <w:t xml:space="preserve">в) </w:t>
      </w:r>
      <w:r w:rsidRPr="00071C29">
        <w:rPr>
          <w:rFonts w:ascii="Times New Roman" w:hAnsi="Times New Roman"/>
          <w:sz w:val="24"/>
          <w:szCs w:val="24"/>
          <w:lang w:val="ru-RU"/>
        </w:rPr>
        <w:t>запроса котировок в электронной форме</w:t>
      </w:r>
      <w:r>
        <w:rPr>
          <w:rFonts w:ascii="Times New Roman" w:hAnsi="Times New Roman"/>
          <w:sz w:val="24"/>
          <w:szCs w:val="24"/>
          <w:lang w:val="ru-RU"/>
        </w:rPr>
        <w:t>.</w:t>
      </w:r>
    </w:p>
    <w:p w:rsidR="00ED0C91" w:rsidRDefault="00071C29">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11.3. Участниками конкурентных закупок могут быть:</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любые лица, указанные в части 5 статьи 3 </w:t>
      </w:r>
      <w:r>
        <w:rPr>
          <w:rFonts w:ascii="Times New Roman" w:eastAsia="Times New Roman" w:hAnsi="Times New Roman"/>
          <w:sz w:val="24"/>
          <w:szCs w:val="24"/>
          <w:lang w:eastAsia="ru-RU"/>
        </w:rPr>
        <w:t>Федерального закона № 223-ФЗ</w:t>
      </w:r>
      <w:r>
        <w:rPr>
          <w:rFonts w:ascii="Times New Roman" w:hAnsi="Times New Roman"/>
          <w:sz w:val="24"/>
          <w:szCs w:val="24"/>
        </w:rPr>
        <w:t>, в том числе субъекты МСП;</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2) только субъекты МСП;</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субъектов МСП.</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11.4. Закупки, участниками которых могут являться только субъекты МСП, проводятся, только если их предмет включен в утвержденный и размещенный в ЕИС и на официальном сайте Заказчика перечень товаров, работ, услуг, закупки которых осуществляются у субъектов МСП (далее – перечень).</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Если предмет закупки (товар, работы, услуги) включен в перечень и начальная (максимальная) цена договора не превышает 200 млн. рублей, закупка осуществляется только у субъектов МСП.</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предмет закупки (товар, работы, услуги) включен в перечень и начальная (максимальная) цена договора более 200 млн. рублей, но не превышает 800 млн. рублей, </w:t>
      </w:r>
      <w:r>
        <w:rPr>
          <w:rFonts w:ascii="Times New Roman" w:eastAsia="Lucida Sans Unicode" w:hAnsi="Times New Roman"/>
          <w:sz w:val="24"/>
          <w:szCs w:val="24"/>
        </w:rPr>
        <w:t>Заказчик вправе осуществить закупки таких товаров, работ, услуг у субъектов МСП</w:t>
      </w:r>
      <w:r>
        <w:rPr>
          <w:rFonts w:ascii="Times New Roman" w:hAnsi="Times New Roman"/>
          <w:sz w:val="24"/>
          <w:szCs w:val="24"/>
        </w:rPr>
        <w:t>.</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11.5. При осуществлении конкурентной закупки в соответствии с подпунктом «1» пункта 11.3 настоящего Положения Заказчик:</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1) устанавливает в извещении о закупке и документации о закупке требование о том, что субъекты МСП – участники такой закупки должны включить в состав заявки сведения из реестра субъектов МСП, содержащие информацию об участнике закупки, или декларацию о его соответствии критериям отнесения к субъектам МСП, указанным в статье 4 Федерального закона № 209-ФЗ, по предусмотренной в документации о закупке форме, если в реестре субъектов 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части 3 статьи 4 Федерального закона № 209-ФЗ;</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2) проводит при заключении договора с участником такой закупки из числа субъектов МСП проверку его соответствия критериям, установленным статьей 4 Федерального закона № 209-ФЗ, на основании сведений из реестра субъектов МСП (при необходимости).</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11.5.1. При осуществлении закупки в электронной форме сведения из реестра субъектов МСП или декларация о соответствии участника закупки критериям отнесения к субъектам МСП включаются в состав заявки на участие в закупке в форме электронного документа.</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В случае несоответствия содержащихся в декларации сведений о субъектах МСП тем, которые включены в реестр субъектов МСП, Заказчик использует сведения из реестра субъектов МСП.</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 xml:space="preserve">11.5.2. Протокол, составленный </w:t>
      </w:r>
      <w:r>
        <w:rPr>
          <w:rFonts w:ascii="Times New Roman" w:hAnsi="Times New Roman"/>
          <w:sz w:val="24"/>
          <w:szCs w:val="24"/>
          <w:lang w:eastAsia="ru-RU"/>
        </w:rPr>
        <w:t>в ходе осуществления конкурентной закупки (по результатам этапа конкурентной закупки),</w:t>
      </w:r>
      <w:r>
        <w:rPr>
          <w:rFonts w:ascii="Times New Roman" w:hAnsi="Times New Roman"/>
          <w:sz w:val="24"/>
          <w:szCs w:val="24"/>
        </w:rPr>
        <w:t xml:space="preserve"> должен соответствовать требованиям, указанным в части 13 статьи 3.2 </w:t>
      </w:r>
      <w:r>
        <w:rPr>
          <w:rFonts w:ascii="Times New Roman" w:eastAsia="Times New Roman" w:hAnsi="Times New Roman"/>
          <w:sz w:val="24"/>
          <w:szCs w:val="24"/>
          <w:lang w:eastAsia="ru-RU"/>
        </w:rPr>
        <w:t>Федерального закона № 223-ФЗ</w:t>
      </w:r>
      <w:r>
        <w:rPr>
          <w:rFonts w:ascii="Times New Roman" w:hAnsi="Times New Roman"/>
          <w:sz w:val="24"/>
          <w:szCs w:val="24"/>
        </w:rPr>
        <w:t>.</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 xml:space="preserve">11.5.3. Протокол, составленный по итогам осуществления закупки у субъектов МСП, должен соответствовать требованиям, указанным в части 14 статьи 3.2 </w:t>
      </w:r>
      <w:r>
        <w:rPr>
          <w:rFonts w:ascii="Times New Roman" w:eastAsia="Times New Roman" w:hAnsi="Times New Roman"/>
          <w:sz w:val="24"/>
          <w:szCs w:val="24"/>
          <w:lang w:eastAsia="ru-RU"/>
        </w:rPr>
        <w:t>Федерального закона № 223-ФЗ</w:t>
      </w:r>
      <w:r>
        <w:rPr>
          <w:rFonts w:ascii="Times New Roman" w:hAnsi="Times New Roman"/>
          <w:sz w:val="24"/>
          <w:szCs w:val="24"/>
        </w:rPr>
        <w:t>.</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11.5.4. Договор по результатам закупки у субъектов МСП заключается на условиях, которые предусмотрены проектом договора, извещением, документацией о закупке и заявкой участника такой закупки, с которым заключается договор.</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11.5.5.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полностью учитываемых или частично содержащихся в протоколе разногласий замечания.</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11.6. При осуществлении закупки в соответствии с подпунктом «2» пункта 11.3 настоящего Положения в извещении и документации о закупке указывается, что участниками такой закупки могут быть только субъекты МСП. При этом в документации о закупке устанавливается следующее требование: участники закупки обязаны декларировать в заявках на участие в закупках свою принадлежность к субъектам МСП. Для этого они должны представить сведения из реестра субъектов МСП.</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Если в реестре отсутствуют сведения об участнике закупки, который является вновь зарегистрированным индивидуальным предпринимателем или вновь созданным юридическим лицом согласно части 3 статьи 4 Федерального закона № 209-ФЗ, такие участники обязаны представить декларации о соответствии критериям отнесения к субъектам МСП, установленным статьей 4 Федерального закона № 209-ФЗ.</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shd w:val="clear" w:color="auto" w:fill="FFFFFF"/>
        </w:rPr>
        <w:t>11.7.</w:t>
      </w:r>
      <w:r>
        <w:rPr>
          <w:rFonts w:ascii="Times New Roman" w:hAnsi="Times New Roman"/>
          <w:sz w:val="24"/>
          <w:szCs w:val="24"/>
        </w:rPr>
        <w:t xml:space="preserve">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1) отсутствие сведений об участнике закупки в едином реестре субъектов МСП или непредставление таким участником декларации, указанной в подпункте «1» пункта 11.5 настоящего Положения;</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2) несоответствие сведений об участнике закупки в декларации, названной в пункте подпункте «1» пункта 11.5 настоящего Положения, критериям отнесения к субъектам МСП, установленным в статье 4 Федерального закона № 209-ФЗ.</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shd w:val="clear" w:color="auto" w:fill="FFFFFF"/>
        </w:rPr>
        <w:t>11.8.</w:t>
      </w:r>
      <w:r>
        <w:rPr>
          <w:rFonts w:ascii="Times New Roman" w:hAnsi="Times New Roman"/>
          <w:sz w:val="24"/>
          <w:szCs w:val="24"/>
        </w:rPr>
        <w:t xml:space="preserve"> При осуществлении закупки в соответствии с подпунктом «3» пункта 11.3 настоящего Положения Заказчик устанавливает в извещении, документации и проекте </w:t>
      </w:r>
      <w:r>
        <w:rPr>
          <w:rFonts w:ascii="Times New Roman" w:hAnsi="Times New Roman"/>
          <w:sz w:val="24"/>
          <w:szCs w:val="24"/>
        </w:rPr>
        <w:lastRenderedPageBreak/>
        <w:t>договора – требование к участникам закупки о привлечении к исполнению договора субподрядчиков (соисполнителей) из числа субъектов МСП.</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Закупки с привлечением к исполнению договора субподрядчиков (соисполнителей) из числа субъектов МСП осуществляются в соответствием с разделом </w:t>
      </w:r>
      <w:r>
        <w:rPr>
          <w:rFonts w:ascii="Times New Roman" w:hAnsi="Times New Roman"/>
          <w:sz w:val="24"/>
          <w:szCs w:val="24"/>
          <w:lang w:val="en-US"/>
        </w:rPr>
        <w:t>III</w:t>
      </w:r>
      <w:r>
        <w:rPr>
          <w:rFonts w:ascii="Times New Roman" w:eastAsia="Times New Roman" w:hAnsi="Times New Roman"/>
          <w:sz w:val="24"/>
          <w:szCs w:val="24"/>
          <w:lang w:eastAsia="ru-RU"/>
        </w:rPr>
        <w:t xml:space="preserve"> Постановления Правительства № 1352.</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11.9. Заказчик вправе провести закупку в общем порядке, если по окончании срока приема заявок на участие в закупке:</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1) субъекты МСП не подали заявки на участие в такой закупке;</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2) заявки всех участников (единственного участника) закупки, являющихся субъектами МСП, отозваны или не соответствуют требованиям, предусмотренным документацией о закупке;</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 Заказчик решил отказаться от заключения договора в порядке и по основаниям, предусмотренным настоящим Положением;</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4) не заключен договор по результатам проведения такой закупки.</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 xml:space="preserve">11.10. Срок оплаты поставленных товаров (выполненных работ, оказанных услуг) по договору, заключенному с субъектом </w:t>
      </w:r>
      <w:r>
        <w:rPr>
          <w:rFonts w:ascii="Times New Roman" w:eastAsia="Times New Roman" w:hAnsi="Times New Roman"/>
          <w:sz w:val="24"/>
          <w:szCs w:val="24"/>
          <w:lang w:eastAsia="ru-RU"/>
        </w:rPr>
        <w:t>МСП</w:t>
      </w:r>
      <w:r>
        <w:rPr>
          <w:rFonts w:ascii="Times New Roman" w:hAnsi="Times New Roman"/>
          <w:sz w:val="24"/>
          <w:szCs w:val="24"/>
        </w:rPr>
        <w:t>, не должен превышать срок оплаты, установленный законодательством Российской Федерации, Правительством Российской            Федерации.</w:t>
      </w:r>
    </w:p>
    <w:p w:rsidR="00ED0C91" w:rsidRDefault="00071C29">
      <w:pPr>
        <w:tabs>
          <w:tab w:val="left" w:pos="851"/>
          <w:tab w:val="left" w:pos="1134"/>
        </w:tabs>
        <w:spacing w:after="0" w:line="240" w:lineRule="auto"/>
        <w:ind w:firstLine="709"/>
        <w:jc w:val="both"/>
        <w:rPr>
          <w:rFonts w:ascii="Times New Roman" w:hAnsi="Times New Roman"/>
          <w:spacing w:val="6"/>
          <w:sz w:val="24"/>
          <w:szCs w:val="24"/>
        </w:rPr>
      </w:pPr>
      <w:r>
        <w:rPr>
          <w:rFonts w:ascii="Times New Roman" w:hAnsi="Times New Roman"/>
          <w:sz w:val="24"/>
          <w:szCs w:val="24"/>
        </w:rPr>
        <w:t xml:space="preserve">11.11. </w:t>
      </w:r>
      <w:r>
        <w:rPr>
          <w:rFonts w:ascii="Times New Roman" w:hAnsi="Times New Roman"/>
          <w:spacing w:val="6"/>
          <w:sz w:val="24"/>
          <w:szCs w:val="24"/>
        </w:rPr>
        <w:t xml:space="preserve">Положения, касающиеся участия субъектов </w:t>
      </w:r>
      <w:r>
        <w:rPr>
          <w:rFonts w:ascii="Times New Roman" w:eastAsia="Times New Roman" w:hAnsi="Times New Roman"/>
          <w:sz w:val="24"/>
          <w:szCs w:val="24"/>
          <w:lang w:eastAsia="ru-RU"/>
        </w:rPr>
        <w:t xml:space="preserve">МСП </w:t>
      </w:r>
      <w:r>
        <w:rPr>
          <w:rFonts w:ascii="Times New Roman" w:hAnsi="Times New Roman"/>
          <w:spacing w:val="6"/>
          <w:sz w:val="24"/>
          <w:szCs w:val="24"/>
        </w:rPr>
        <w:t xml:space="preserve">в закупках товаров, работ, услуг, применяются в течение срока проведения эксперимента, установленного Федеральным законом от 27 ноября 2018 года № 422-ФЗ </w:t>
      </w:r>
      <w:r w:rsidR="00A877BF">
        <w:rPr>
          <w:rFonts w:ascii="Times New Roman" w:hAnsi="Times New Roman"/>
          <w:spacing w:val="6"/>
          <w:sz w:val="24"/>
          <w:szCs w:val="24"/>
        </w:rPr>
        <w:br/>
      </w:r>
      <w:r>
        <w:rPr>
          <w:rFonts w:ascii="Times New Roman" w:hAnsi="Times New Roman"/>
          <w:spacing w:val="6"/>
          <w:sz w:val="24"/>
          <w:szCs w:val="24"/>
        </w:rPr>
        <w:t>«О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ED0C91" w:rsidRDefault="00071C29">
      <w:pPr>
        <w:pStyle w:val="ConsPlusNormal"/>
        <w:widowControl/>
        <w:ind w:firstLine="709"/>
        <w:jc w:val="both"/>
        <w:rPr>
          <w:rFonts w:ascii="Times New Roman" w:hAnsi="Times New Roman" w:cs="Times New Roman"/>
          <w:sz w:val="24"/>
          <w:szCs w:val="24"/>
        </w:rPr>
      </w:pPr>
      <w:r>
        <w:rPr>
          <w:rFonts w:ascii="Times New Roman" w:hAnsi="Times New Roman" w:cs="Times New Roman"/>
          <w:spacing w:val="6"/>
          <w:sz w:val="24"/>
          <w:szCs w:val="24"/>
        </w:rPr>
        <w:t xml:space="preserve">11.12. </w:t>
      </w:r>
      <w:r>
        <w:rPr>
          <w:rFonts w:ascii="Times New Roman" w:hAnsi="Times New Roman" w:cs="Times New Roman"/>
          <w:sz w:val="24"/>
          <w:szCs w:val="24"/>
        </w:rPr>
        <w:t xml:space="preserve">Необходимый годовой объем закупки, который Заказчики, упомянутые в пункте 11.1 настоящего Положения, должны осуществить у  </w:t>
      </w:r>
      <w:bookmarkStart w:id="17" w:name="_Hlk109260706"/>
      <w:r>
        <w:rPr>
          <w:rFonts w:ascii="Times New Roman" w:hAnsi="Times New Roman" w:cs="Times New Roman"/>
          <w:sz w:val="24"/>
          <w:szCs w:val="24"/>
        </w:rPr>
        <w:t>субъектов МСП</w:t>
      </w:r>
      <w:bookmarkEnd w:id="17"/>
      <w:r>
        <w:rPr>
          <w:rFonts w:ascii="Times New Roman" w:hAnsi="Times New Roman" w:cs="Times New Roman"/>
          <w:sz w:val="24"/>
          <w:szCs w:val="24"/>
        </w:rPr>
        <w:t xml:space="preserve">, устанавливается в размере не менее чем 25 процентов совокупного годового стоимостного объема договоров, заключенных Заказчиками по результатам закупок. При этом совокупный стоимостной объем договоров, заключенных Заказчиками по результатам торгов, иных способов закупки, предусмотренных </w:t>
      </w:r>
      <w:r>
        <w:rPr>
          <w:rFonts w:ascii="Times New Roman" w:hAnsi="Times New Roman"/>
          <w:sz w:val="24"/>
          <w:szCs w:val="24"/>
        </w:rPr>
        <w:t xml:space="preserve">настоящим </w:t>
      </w:r>
      <w:r>
        <w:rPr>
          <w:rFonts w:ascii="Times New Roman" w:hAnsi="Times New Roman" w:cs="Times New Roman"/>
          <w:sz w:val="24"/>
          <w:szCs w:val="24"/>
        </w:rPr>
        <w:t xml:space="preserve">Положением, участниками которых могут являться только субъекты МСП, устанавливается в размере не менее чем 20 процентов совокупного годового стоимостного объема договоров, заключенных такими Заказчиками по результатам закупок. </w:t>
      </w:r>
    </w:p>
    <w:p w:rsidR="00ED0C91" w:rsidRDefault="00ED0C91">
      <w:pPr>
        <w:tabs>
          <w:tab w:val="left" w:pos="851"/>
          <w:tab w:val="left" w:pos="1134"/>
        </w:tabs>
        <w:spacing w:after="0" w:line="240" w:lineRule="auto"/>
        <w:ind w:firstLine="708"/>
        <w:jc w:val="both"/>
        <w:rPr>
          <w:rFonts w:ascii="Times New Roman" w:hAnsi="Times New Roman"/>
          <w:spacing w:val="6"/>
          <w:sz w:val="24"/>
          <w:szCs w:val="24"/>
        </w:rPr>
      </w:pPr>
    </w:p>
    <w:p w:rsidR="00ED0C91" w:rsidRDefault="00071C29">
      <w:pPr>
        <w:tabs>
          <w:tab w:val="left" w:pos="851"/>
          <w:tab w:val="left" w:pos="1134"/>
        </w:tabs>
        <w:spacing w:after="0" w:line="240" w:lineRule="auto"/>
        <w:jc w:val="center"/>
        <w:rPr>
          <w:rFonts w:ascii="Times New Roman" w:eastAsia="Times New Roman" w:hAnsi="Times New Roman"/>
          <w:b/>
          <w:bCs/>
          <w:sz w:val="24"/>
          <w:szCs w:val="24"/>
          <w:lang w:eastAsia="ru-RU"/>
        </w:rPr>
      </w:pPr>
      <w:r>
        <w:rPr>
          <w:rFonts w:ascii="Times New Roman" w:hAnsi="Times New Roman"/>
          <w:b/>
          <w:bCs/>
          <w:spacing w:val="6"/>
          <w:sz w:val="24"/>
          <w:szCs w:val="24"/>
        </w:rPr>
        <w:t xml:space="preserve">12. </w:t>
      </w:r>
      <w:r>
        <w:rPr>
          <w:rFonts w:ascii="Times New Roman" w:hAnsi="Times New Roman"/>
          <w:b/>
          <w:bCs/>
          <w:sz w:val="24"/>
          <w:szCs w:val="24"/>
        </w:rPr>
        <w:t xml:space="preserve">Особенности проведения закупок с неопределенным объемом </w:t>
      </w:r>
      <w:bookmarkStart w:id="18" w:name="_Toc103698935"/>
      <w:r>
        <w:rPr>
          <w:rFonts w:ascii="Times New Roman" w:hAnsi="Times New Roman"/>
          <w:b/>
          <w:bCs/>
          <w:sz w:val="24"/>
          <w:szCs w:val="24"/>
        </w:rPr>
        <w:t>товаров, работ, услуг</w:t>
      </w:r>
      <w:bookmarkEnd w:id="18"/>
    </w:p>
    <w:p w:rsidR="00ED0C91" w:rsidRDefault="00ED0C91">
      <w:pPr>
        <w:spacing w:after="0" w:line="240" w:lineRule="auto"/>
        <w:jc w:val="both"/>
        <w:rPr>
          <w:rFonts w:ascii="Times New Roman" w:hAnsi="Times New Roman"/>
          <w:sz w:val="24"/>
          <w:szCs w:val="24"/>
        </w:rPr>
      </w:pP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 xml:space="preserve">12.1. Настоящим </w:t>
      </w:r>
      <w:r>
        <w:rPr>
          <w:rFonts w:ascii="Times New Roman" w:eastAsia="Times New Roman" w:hAnsi="Times New Roman"/>
          <w:sz w:val="24"/>
          <w:szCs w:val="24"/>
        </w:rPr>
        <w:t xml:space="preserve">подразделом </w:t>
      </w:r>
      <w:r>
        <w:rPr>
          <w:rFonts w:ascii="Times New Roman" w:hAnsi="Times New Roman"/>
          <w:sz w:val="24"/>
          <w:szCs w:val="24"/>
        </w:rPr>
        <w:t>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12.2.</w:t>
      </w:r>
      <w:r>
        <w:rPr>
          <w:rFonts w:ascii="Times New Roman" w:hAnsi="Times New Roman"/>
          <w:sz w:val="24"/>
          <w:szCs w:val="24"/>
        </w:rPr>
        <w:tab/>
        <w:t xml:space="preserve">Условия применения закупки с неопределенным объемом аналогичны случаям, указанным в разделах </w:t>
      </w:r>
      <w:r>
        <w:rPr>
          <w:rFonts w:ascii="Times New Roman" w:hAnsi="Times New Roman"/>
          <w:sz w:val="24"/>
          <w:szCs w:val="24"/>
          <w:lang w:val="en-US"/>
        </w:rPr>
        <w:t>II</w:t>
      </w:r>
      <w:r>
        <w:rPr>
          <w:rFonts w:ascii="Times New Roman" w:hAnsi="Times New Roman"/>
          <w:sz w:val="24"/>
          <w:szCs w:val="24"/>
        </w:rPr>
        <w:t xml:space="preserve"> – </w:t>
      </w:r>
      <w:r>
        <w:rPr>
          <w:rFonts w:ascii="Times New Roman" w:hAnsi="Times New Roman"/>
          <w:sz w:val="24"/>
          <w:szCs w:val="24"/>
          <w:lang w:val="en-US"/>
        </w:rPr>
        <w:t>VI</w:t>
      </w:r>
      <w:r>
        <w:rPr>
          <w:rFonts w:ascii="Times New Roman" w:hAnsi="Times New Roman"/>
          <w:sz w:val="24"/>
          <w:szCs w:val="24"/>
        </w:rPr>
        <w:t xml:space="preserve"> настоящего Положения.</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12.3. При проведении конкурентной закупки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12.4.</w:t>
      </w:r>
      <w:r>
        <w:rPr>
          <w:rFonts w:ascii="Times New Roman" w:hAnsi="Times New Roman"/>
          <w:sz w:val="24"/>
          <w:szCs w:val="24"/>
        </w:rPr>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12.3 настоящего Положения.</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12.5.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 xml:space="preserve">12.6.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12.7.</w:t>
      </w:r>
      <w:r>
        <w:rPr>
          <w:rFonts w:ascii="Times New Roman" w:hAnsi="Times New Roman"/>
          <w:sz w:val="24"/>
          <w:szCs w:val="24"/>
        </w:rPr>
        <w:tab/>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подразделом 5 настоящего Положения.</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 xml:space="preserve">12.8. В случае, если предложение </w:t>
      </w:r>
      <w:r>
        <w:rPr>
          <w:rFonts w:ascii="Times New Roman" w:eastAsia="Times New Roman" w:hAnsi="Times New Roman"/>
          <w:sz w:val="24"/>
          <w:szCs w:val="24"/>
        </w:rPr>
        <w:t xml:space="preserve">о </w:t>
      </w:r>
      <w:r>
        <w:rPr>
          <w:rFonts w:ascii="Times New Roman" w:hAnsi="Times New Roman"/>
          <w:sz w:val="24"/>
          <w:szCs w:val="24"/>
        </w:rPr>
        <w:t>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rsidR="00ED0C91" w:rsidRDefault="00071C29">
      <w:pPr>
        <w:tabs>
          <w:tab w:val="left" w:pos="851"/>
          <w:tab w:val="left" w:pos="1134"/>
        </w:tabs>
        <w:spacing w:after="0" w:line="240" w:lineRule="auto"/>
        <w:ind w:firstLine="708"/>
        <w:jc w:val="both"/>
        <w:rPr>
          <w:rFonts w:ascii="Times New Roman" w:eastAsia="Times New Roman" w:hAnsi="Times New Roman"/>
          <w:b/>
          <w:sz w:val="24"/>
          <w:szCs w:val="24"/>
          <w:lang w:eastAsia="ru-RU"/>
        </w:rPr>
      </w:pPr>
      <w:r>
        <w:rPr>
          <w:rFonts w:ascii="Times New Roman" w:hAnsi="Times New Roman"/>
          <w:sz w:val="24"/>
          <w:szCs w:val="24"/>
        </w:rPr>
        <w:t>12.9.</w:t>
      </w:r>
      <w:r>
        <w:rPr>
          <w:rFonts w:ascii="Times New Roman" w:hAnsi="Times New Roman"/>
          <w:sz w:val="24"/>
          <w:szCs w:val="24"/>
        </w:rPr>
        <w:tab/>
        <w:t xml:space="preserve">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указанными в подразделах 21 и 23 настоящего Положения, с учетом особенностей, предусмотренных настоящим </w:t>
      </w:r>
      <w:r>
        <w:rPr>
          <w:rFonts w:ascii="Times New Roman" w:eastAsia="Times New Roman" w:hAnsi="Times New Roman"/>
          <w:sz w:val="24"/>
          <w:szCs w:val="24"/>
        </w:rPr>
        <w:t>подразделом</w:t>
      </w:r>
      <w:r>
        <w:rPr>
          <w:rFonts w:ascii="Times New Roman" w:hAnsi="Times New Roman"/>
          <w:sz w:val="24"/>
          <w:szCs w:val="24"/>
        </w:rPr>
        <w:t>.</w:t>
      </w:r>
      <w:bookmarkStart w:id="19" w:name="_Hlk109254180"/>
    </w:p>
    <w:p w:rsidR="00ED0C91" w:rsidRDefault="00ED0C91">
      <w:pPr>
        <w:tabs>
          <w:tab w:val="left" w:pos="851"/>
          <w:tab w:val="left" w:pos="1134"/>
        </w:tabs>
        <w:spacing w:after="0" w:line="240" w:lineRule="auto"/>
        <w:ind w:firstLine="709"/>
        <w:jc w:val="both"/>
        <w:rPr>
          <w:rFonts w:ascii="Times New Roman" w:eastAsia="Times New Roman" w:hAnsi="Times New Roman"/>
          <w:b/>
          <w:sz w:val="24"/>
          <w:szCs w:val="24"/>
          <w:lang w:eastAsia="ru-RU"/>
        </w:rPr>
      </w:pPr>
    </w:p>
    <w:p w:rsidR="00ED0C91" w:rsidRDefault="00071C29">
      <w:pPr>
        <w:tabs>
          <w:tab w:val="left" w:pos="851"/>
          <w:tab w:val="left" w:pos="1134"/>
        </w:tabs>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 Обеспечение заявки на участие в закупке</w:t>
      </w:r>
    </w:p>
    <w:bookmarkEnd w:id="19"/>
    <w:p w:rsidR="00ED0C91" w:rsidRDefault="00ED0C91">
      <w:pPr>
        <w:spacing w:after="0" w:line="240" w:lineRule="exact"/>
        <w:ind w:firstLine="709"/>
        <w:jc w:val="both"/>
        <w:rPr>
          <w:rFonts w:ascii="Times New Roman" w:eastAsia="Times New Roman" w:hAnsi="Times New Roman"/>
          <w:sz w:val="24"/>
          <w:szCs w:val="24"/>
          <w:lang w:eastAsia="ru-RU"/>
        </w:rPr>
      </w:pPr>
    </w:p>
    <w:p w:rsidR="00ED0C91" w:rsidRDefault="00071C29">
      <w:pPr>
        <w:tabs>
          <w:tab w:val="left" w:pos="851"/>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 обеспечение заявки), и (или) обеспечения обязательств, связанных с исполнением договора, заключенного по результатам проведения закупки (далее – обеспечение исполнения договора), и (или) обеспечения гарантийных обязательств.</w:t>
      </w:r>
    </w:p>
    <w:p w:rsidR="00ED0C91" w:rsidRDefault="00071C29">
      <w:pPr>
        <w:tabs>
          <w:tab w:val="left" w:pos="851"/>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13.2. Требование о предоставлении обеспечения заявки, в случае его</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установления, предъявляется ко всем участникам закупки в равной степени и устанавливается в извещении и (или) в документации о закупке.</w:t>
      </w:r>
    </w:p>
    <w:p w:rsidR="00ED0C91" w:rsidRDefault="00071C29">
      <w:pPr>
        <w:tabs>
          <w:tab w:val="left" w:pos="851"/>
          <w:tab w:val="left" w:pos="1134"/>
        </w:tabs>
        <w:spacing w:after="0" w:line="240" w:lineRule="auto"/>
        <w:ind w:firstLine="709"/>
        <w:jc w:val="both"/>
        <w:rPr>
          <w:rFonts w:ascii="Times New Roman" w:hAnsi="Times New Roman"/>
          <w:sz w:val="24"/>
          <w:szCs w:val="24"/>
          <w:lang w:eastAsia="ru-RU"/>
        </w:rPr>
      </w:pPr>
      <w:r>
        <w:rPr>
          <w:rFonts w:ascii="Times New Roman" w:eastAsia="Times New Roman" w:hAnsi="Times New Roman"/>
          <w:sz w:val="24"/>
          <w:szCs w:val="24"/>
          <w:lang w:eastAsia="ru-RU"/>
        </w:rPr>
        <w:t xml:space="preserve">13.3. 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w:t>
      </w:r>
      <w:bookmarkStart w:id="20" w:name="_Hlk109254390"/>
      <w:r>
        <w:rPr>
          <w:rFonts w:ascii="Times New Roman" w:eastAsia="Times New Roman" w:hAnsi="Times New Roman"/>
          <w:sz w:val="24"/>
          <w:szCs w:val="24"/>
          <w:lang w:eastAsia="ru-RU"/>
        </w:rPr>
        <w:t xml:space="preserve">за исключением </w:t>
      </w:r>
      <w:r>
        <w:rPr>
          <w:rFonts w:ascii="Times New Roman" w:hAnsi="Times New Roman"/>
          <w:sz w:val="24"/>
          <w:szCs w:val="24"/>
          <w:lang w:eastAsia="ru-RU"/>
        </w:rPr>
        <w:t xml:space="preserve">случая </w:t>
      </w:r>
      <w:bookmarkEnd w:id="20"/>
      <w:r>
        <w:rPr>
          <w:rFonts w:ascii="Times New Roman" w:eastAsia="Times New Roman" w:hAnsi="Times New Roman"/>
          <w:sz w:val="24"/>
          <w:szCs w:val="24"/>
          <w:lang w:eastAsia="ru-RU"/>
        </w:rPr>
        <w:t xml:space="preserve">проведения закупки в соответствии со </w:t>
      </w:r>
      <w:hyperlink r:id="rId20" w:history="1">
        <w:r>
          <w:rPr>
            <w:rFonts w:ascii="Times New Roman" w:eastAsia="Times New Roman" w:hAnsi="Times New Roman"/>
            <w:sz w:val="24"/>
            <w:szCs w:val="24"/>
            <w:lang w:eastAsia="ru-RU"/>
          </w:rPr>
          <w:t>статьей 3.4</w:t>
        </w:r>
      </w:hyperlink>
      <w:r>
        <w:rPr>
          <w:rFonts w:ascii="Times New Roman" w:eastAsia="Times New Roman" w:hAnsi="Times New Roman"/>
          <w:sz w:val="24"/>
          <w:szCs w:val="24"/>
          <w:lang w:eastAsia="ru-RU"/>
        </w:rPr>
        <w:t xml:space="preserve"> Федерального закона № 223-ФЗ</w:t>
      </w:r>
      <w:bookmarkStart w:id="21" w:name="_Hlk109254989"/>
      <w:r>
        <w:rPr>
          <w:rFonts w:ascii="Times New Roman" w:hAnsi="Times New Roman"/>
          <w:sz w:val="24"/>
          <w:szCs w:val="24"/>
          <w:lang w:eastAsia="ru-RU"/>
        </w:rPr>
        <w:t xml:space="preserve">, при котором обеспечение заявки на участие в такой закупке предоставляется в соответствии с </w:t>
      </w:r>
      <w:hyperlink r:id="rId21" w:history="1">
        <w:r>
          <w:rPr>
            <w:rFonts w:ascii="Times New Roman" w:hAnsi="Times New Roman"/>
            <w:sz w:val="24"/>
            <w:szCs w:val="24"/>
            <w:lang w:eastAsia="ru-RU"/>
          </w:rPr>
          <w:t>частью 12 статьи 3.4</w:t>
        </w:r>
      </w:hyperlink>
      <w:r>
        <w:rPr>
          <w:rFonts w:ascii="Times New Roman" w:hAnsi="Times New Roman"/>
          <w:sz w:val="24"/>
          <w:szCs w:val="24"/>
          <w:lang w:eastAsia="ru-RU"/>
        </w:rPr>
        <w:t xml:space="preserve"> </w:t>
      </w:r>
      <w:r>
        <w:rPr>
          <w:rFonts w:ascii="Times New Roman" w:eastAsia="Times New Roman" w:hAnsi="Times New Roman"/>
          <w:sz w:val="24"/>
          <w:szCs w:val="24"/>
          <w:lang w:eastAsia="ru-RU"/>
        </w:rPr>
        <w:t>Федерального закона № 223-ФЗ</w:t>
      </w:r>
      <w:r>
        <w:rPr>
          <w:rFonts w:ascii="Times New Roman" w:hAnsi="Times New Roman"/>
          <w:sz w:val="24"/>
          <w:szCs w:val="24"/>
          <w:lang w:eastAsia="ru-RU"/>
        </w:rPr>
        <w:t>.</w:t>
      </w:r>
      <w:bookmarkEnd w:id="21"/>
    </w:p>
    <w:p w:rsidR="00ED0C91" w:rsidRDefault="00071C29">
      <w:pPr>
        <w:tabs>
          <w:tab w:val="left" w:pos="851"/>
          <w:tab w:val="left" w:pos="1134"/>
        </w:tabs>
        <w:spacing w:after="0" w:line="240" w:lineRule="auto"/>
        <w:ind w:firstLine="709"/>
        <w:jc w:val="both"/>
        <w:rPr>
          <w:rFonts w:ascii="Times New Roman" w:hAnsi="Times New Roman"/>
          <w:sz w:val="24"/>
          <w:szCs w:val="24"/>
          <w:lang w:eastAsia="ru-RU"/>
        </w:rPr>
      </w:pPr>
      <w:r>
        <w:rPr>
          <w:rFonts w:ascii="Times New Roman" w:eastAsia="Times New Roman" w:hAnsi="Times New Roman"/>
          <w:sz w:val="24"/>
          <w:szCs w:val="24"/>
          <w:lang w:eastAsia="ru-RU"/>
        </w:rPr>
        <w:t>Выбор способа обеспечения заявки из числа предусмотренных Заказчиком в извещении о</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проведении закупки, документации о закупке осуществляется участником закупки. При этом в извещении об осуществлении закупки, документации о</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 xml:space="preserve">закупке </w:t>
      </w:r>
      <w:r>
        <w:rPr>
          <w:rFonts w:ascii="Times New Roman" w:eastAsia="Times New Roman" w:hAnsi="Times New Roman"/>
          <w:sz w:val="24"/>
          <w:szCs w:val="24"/>
          <w:lang w:eastAsia="ru-RU"/>
        </w:rPr>
        <w:lastRenderedPageBreak/>
        <w:t>должны быть указаны по меньшей мере следующие способы предоставления обеспечения заявки: путем предоставления денежных средств или безотзывной банковской гарантии. Заказчик не вправе ограничить участника закупки в возможном выборе способа из предусмотренных извещением о проведении закупки, документацией о закупке.</w:t>
      </w:r>
    </w:p>
    <w:p w:rsidR="00ED0C91" w:rsidRDefault="00071C29">
      <w:pPr>
        <w:tabs>
          <w:tab w:val="left" w:pos="851"/>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13.4. Требование о предоставлении обеспечения заявки может быть установлено только в случае проведения конкурентных закупок, при этом начальная (максимальная) цена договора должна превышать 5 (пять) миллионов рублей.</w:t>
      </w:r>
    </w:p>
    <w:p w:rsidR="00ED0C91" w:rsidRDefault="00071C29">
      <w:pPr>
        <w:tabs>
          <w:tab w:val="left" w:pos="851"/>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13.5. Размер обеспечения заявки, в случае установления Заказчиком требования предоставления такого обеспечения, может составлять от 0,5 до 5 процентов от начальной (максимальной) цены договора.</w:t>
      </w:r>
    </w:p>
    <w:p w:rsidR="00ED0C91" w:rsidRDefault="00071C29">
      <w:pPr>
        <w:tabs>
          <w:tab w:val="left" w:pos="851"/>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13.6. Возможные формы (способы), порядок предоставления и размер обеспечения заявки устанавливаются Заказчиком в извещении и</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 xml:space="preserve">документации о закупке с учетом требований </w:t>
      </w:r>
      <w:r>
        <w:rPr>
          <w:rFonts w:ascii="Times New Roman" w:hAnsi="Times New Roman"/>
          <w:sz w:val="24"/>
          <w:szCs w:val="24"/>
        </w:rPr>
        <w:t xml:space="preserve">настоящего </w:t>
      </w:r>
      <w:r>
        <w:rPr>
          <w:rFonts w:ascii="Times New Roman" w:eastAsia="Times New Roman" w:hAnsi="Times New Roman"/>
          <w:sz w:val="24"/>
          <w:szCs w:val="24"/>
          <w:lang w:eastAsia="ru-RU"/>
        </w:rPr>
        <w:t>Положения.</w:t>
      </w:r>
    </w:p>
    <w:p w:rsidR="00ED0C91" w:rsidRDefault="00071C29">
      <w:pPr>
        <w:tabs>
          <w:tab w:val="left" w:pos="851"/>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13.7. В случае установления требования предоставления обеспечения заявки, денежные средства, внесенные в качестве обеспечения заявки, возвращаются участнику закупки в течение 5 (пяти) рабочих дней со дня наступления следующих событий:</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размещение в ЕИС итогового протокола конкурентной закупки, при</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этом возврат осуществляется в отношении денежных средств всех участников закупки, за исключением победителя закупки или лица, с</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которым заключается договор, которому такие денежные средства возвращаются после заключения договора;</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отмена закупки;</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отзыв заявки участником закупки до окончания срока подачи заявок;</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получение заявки на участие в закупке после окончания срока подачи заявок;</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отстранение участника закупки от участия в закупке или отказ Заказчика </w:t>
      </w:r>
      <w:r w:rsidR="00A877BF">
        <w:rPr>
          <w:rFonts w:ascii="Times New Roman" w:eastAsia="Times New Roman" w:hAnsi="Times New Roman"/>
          <w:sz w:val="24"/>
          <w:szCs w:val="24"/>
          <w:lang w:eastAsia="ru-RU"/>
        </w:rPr>
        <w:br/>
      </w:r>
      <w:r>
        <w:rPr>
          <w:rFonts w:ascii="Times New Roman" w:eastAsia="Times New Roman" w:hAnsi="Times New Roman"/>
          <w:sz w:val="24"/>
          <w:szCs w:val="24"/>
          <w:lang w:eastAsia="ru-RU"/>
        </w:rPr>
        <w:t>от заключения договора с участником закупки.</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13.8. Возврат денежных средств, внесенных в качестве обеспечения заявки, участнику закупки не осуществляется либо осуществляется уплата денежных средств Заказчику гарантом по безотзывной банковской гарантии в следующих случаях:</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уклонение или отказ участника закупки, в отношении которого </w:t>
      </w:r>
      <w:r>
        <w:rPr>
          <w:rFonts w:ascii="Times New Roman" w:hAnsi="Times New Roman"/>
          <w:sz w:val="24"/>
          <w:szCs w:val="24"/>
        </w:rPr>
        <w:t xml:space="preserve">настоящим </w:t>
      </w:r>
      <w:r>
        <w:rPr>
          <w:rFonts w:ascii="Times New Roman" w:eastAsia="Times New Roman" w:hAnsi="Times New Roman"/>
          <w:sz w:val="24"/>
          <w:szCs w:val="24"/>
          <w:lang w:eastAsia="ru-RU"/>
        </w:rPr>
        <w:t>Положением установлена обязанность заключения договора, заключить договор;</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непредоставление или предоставление с нарушением условий, установленных </w:t>
      </w:r>
      <w:r>
        <w:rPr>
          <w:rFonts w:ascii="Times New Roman" w:hAnsi="Times New Roman"/>
          <w:sz w:val="24"/>
          <w:szCs w:val="24"/>
        </w:rPr>
        <w:t xml:space="preserve">настоящим </w:t>
      </w:r>
      <w:r>
        <w:rPr>
          <w:rFonts w:ascii="Times New Roman" w:eastAsia="Times New Roman" w:hAnsi="Times New Roman"/>
          <w:sz w:val="24"/>
          <w:szCs w:val="24"/>
          <w:lang w:eastAsia="ru-RU"/>
        </w:rPr>
        <w:t>Положением, извещением и (или) документацией о закупке, обеспечения исполнения договора участником закупки Заказчику 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rsidR="00ED0C91" w:rsidRDefault="00ED0C91">
      <w:pPr>
        <w:tabs>
          <w:tab w:val="left" w:pos="851"/>
          <w:tab w:val="left" w:pos="993"/>
        </w:tabs>
        <w:spacing w:after="0" w:line="240" w:lineRule="auto"/>
        <w:ind w:firstLine="709"/>
        <w:jc w:val="both"/>
        <w:rPr>
          <w:rFonts w:ascii="Times New Roman" w:eastAsia="Times New Roman" w:hAnsi="Times New Roman"/>
          <w:sz w:val="24"/>
          <w:szCs w:val="24"/>
          <w:lang w:eastAsia="ru-RU"/>
        </w:rPr>
      </w:pPr>
    </w:p>
    <w:p w:rsidR="00ED0C91" w:rsidRDefault="00071C29">
      <w:pPr>
        <w:tabs>
          <w:tab w:val="left" w:pos="851"/>
          <w:tab w:val="left" w:pos="993"/>
        </w:tabs>
        <w:spacing w:after="0" w:line="240" w:lineRule="auto"/>
        <w:jc w:val="center"/>
        <w:rPr>
          <w:rFonts w:ascii="Times New Roman" w:hAnsi="Times New Roman"/>
          <w:b/>
          <w:bCs/>
          <w:sz w:val="24"/>
          <w:szCs w:val="24"/>
        </w:rPr>
      </w:pPr>
      <w:r>
        <w:rPr>
          <w:rFonts w:ascii="Times New Roman" w:hAnsi="Times New Roman"/>
          <w:b/>
          <w:bCs/>
          <w:sz w:val="24"/>
          <w:szCs w:val="24"/>
        </w:rPr>
        <w:t xml:space="preserve">14. Особенности обеспечения заявки на участие в закупке, участниками которой </w:t>
      </w:r>
    </w:p>
    <w:p w:rsidR="00ED0C91" w:rsidRDefault="00071C29">
      <w:pPr>
        <w:tabs>
          <w:tab w:val="left" w:pos="851"/>
          <w:tab w:val="left" w:pos="993"/>
        </w:tabs>
        <w:spacing w:after="0" w:line="240" w:lineRule="auto"/>
        <w:jc w:val="center"/>
        <w:rPr>
          <w:rFonts w:ascii="Times New Roman" w:eastAsia="Times New Roman" w:hAnsi="Times New Roman"/>
          <w:b/>
          <w:bCs/>
          <w:sz w:val="24"/>
          <w:szCs w:val="24"/>
          <w:lang w:eastAsia="ru-RU"/>
        </w:rPr>
      </w:pPr>
      <w:r>
        <w:rPr>
          <w:rFonts w:ascii="Times New Roman" w:hAnsi="Times New Roman"/>
          <w:b/>
          <w:bCs/>
          <w:sz w:val="24"/>
          <w:szCs w:val="24"/>
        </w:rPr>
        <w:t>могут быть только субъекты малого и среднего предпринимательства</w:t>
      </w:r>
    </w:p>
    <w:p w:rsidR="00ED0C91" w:rsidRDefault="00ED0C91">
      <w:pPr>
        <w:spacing w:after="0" w:line="240" w:lineRule="auto"/>
        <w:ind w:firstLine="708"/>
        <w:jc w:val="both"/>
        <w:rPr>
          <w:rFonts w:ascii="Times New Roman" w:hAnsi="Times New Roman"/>
          <w:sz w:val="24"/>
          <w:szCs w:val="24"/>
        </w:rPr>
      </w:pP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 xml:space="preserve">14.1. Обеспечение заявки на участие в закупке, участниками которой могут быть только субъекты </w:t>
      </w:r>
      <w:r>
        <w:rPr>
          <w:rFonts w:ascii="Times New Roman" w:eastAsia="Times New Roman" w:hAnsi="Times New Roman"/>
          <w:sz w:val="24"/>
          <w:szCs w:val="24"/>
          <w:lang w:eastAsia="ru-RU"/>
        </w:rPr>
        <w:t>МСП</w:t>
      </w:r>
      <w:r>
        <w:rPr>
          <w:rFonts w:ascii="Times New Roman" w:hAnsi="Times New Roman"/>
          <w:sz w:val="24"/>
          <w:szCs w:val="24"/>
        </w:rPr>
        <w:t xml:space="preserve">, осуществляется по правилам настоящего </w:t>
      </w:r>
      <w:r>
        <w:rPr>
          <w:rFonts w:ascii="Times New Roman" w:eastAsia="Times New Roman" w:hAnsi="Times New Roman"/>
          <w:sz w:val="24"/>
          <w:szCs w:val="24"/>
        </w:rPr>
        <w:t>подраздела</w:t>
      </w:r>
      <w:r>
        <w:rPr>
          <w:rFonts w:ascii="Times New Roman" w:hAnsi="Times New Roman"/>
          <w:sz w:val="24"/>
          <w:szCs w:val="24"/>
        </w:rPr>
        <w:t xml:space="preserve"> с учетом требований, предусмотренных статьей 3.4 </w:t>
      </w:r>
      <w:r>
        <w:rPr>
          <w:rFonts w:ascii="Times New Roman" w:eastAsia="Times New Roman" w:hAnsi="Times New Roman"/>
          <w:sz w:val="24"/>
          <w:szCs w:val="24"/>
          <w:lang w:eastAsia="ru-RU"/>
        </w:rPr>
        <w:t>Федерального закона № 223-ФЗ</w:t>
      </w:r>
      <w:r>
        <w:rPr>
          <w:rFonts w:ascii="Times New Roman" w:hAnsi="Times New Roman"/>
          <w:sz w:val="24"/>
          <w:szCs w:val="24"/>
        </w:rPr>
        <w:t>.</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 xml:space="preserve">14.2. Размер обеспечения заявки на участие в закупке, участниками которой могут быть только субъекты </w:t>
      </w:r>
      <w:r>
        <w:rPr>
          <w:rFonts w:ascii="Times New Roman" w:eastAsia="Times New Roman" w:hAnsi="Times New Roman"/>
          <w:sz w:val="24"/>
          <w:szCs w:val="24"/>
          <w:lang w:eastAsia="ru-RU"/>
        </w:rPr>
        <w:t>МСП</w:t>
      </w:r>
      <w:r>
        <w:rPr>
          <w:rFonts w:ascii="Times New Roman" w:hAnsi="Times New Roman"/>
          <w:sz w:val="24"/>
          <w:szCs w:val="24"/>
        </w:rPr>
        <w:t>, не может превышать 2 процента начальной (максимальной) цены договора.</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 xml:space="preserve">14.3. При осуществлении закупки с участием субъектов </w:t>
      </w:r>
      <w:r>
        <w:rPr>
          <w:rFonts w:ascii="Times New Roman" w:eastAsia="Times New Roman" w:hAnsi="Times New Roman"/>
          <w:sz w:val="24"/>
          <w:szCs w:val="24"/>
          <w:lang w:eastAsia="ru-RU"/>
        </w:rPr>
        <w:t xml:space="preserve">МСП </w:t>
      </w:r>
      <w:r>
        <w:rPr>
          <w:rFonts w:ascii="Times New Roman" w:hAnsi="Times New Roman"/>
          <w:sz w:val="24"/>
          <w:szCs w:val="24"/>
        </w:rPr>
        <w:t xml:space="preserve">обеспечение заявок на участие в такой закупке (если требование об обеспечении заявок установлено Заказчиком в извещении и документации о закупке (за исключением запроса котировок в электронной форме) может предоставляться участниками такой закупки путем внесения денежных средств в соответствии со статьей 3.4 </w:t>
      </w:r>
      <w:r>
        <w:rPr>
          <w:rFonts w:ascii="Times New Roman" w:eastAsia="Times New Roman" w:hAnsi="Times New Roman"/>
          <w:sz w:val="24"/>
          <w:szCs w:val="24"/>
          <w:lang w:eastAsia="ru-RU"/>
        </w:rPr>
        <w:t>Федерального закона № 223-ФЗ</w:t>
      </w:r>
      <w:r>
        <w:rPr>
          <w:rFonts w:ascii="Times New Roman" w:hAnsi="Times New Roman"/>
          <w:sz w:val="24"/>
          <w:szCs w:val="24"/>
        </w:rPr>
        <w:t xml:space="preserve"> или предоставления независимой гарантии. </w:t>
      </w:r>
    </w:p>
    <w:p w:rsidR="00ED0C91" w:rsidRDefault="00071C29">
      <w:pPr>
        <w:spacing w:after="0" w:line="240" w:lineRule="auto"/>
        <w:ind w:firstLine="709"/>
        <w:jc w:val="both"/>
        <w:rPr>
          <w:rFonts w:ascii="Times New Roman" w:eastAsia="Times New Roman" w:hAnsi="Times New Roman"/>
          <w:sz w:val="24"/>
          <w:szCs w:val="24"/>
          <w:lang w:eastAsia="ru-RU"/>
        </w:rPr>
      </w:pPr>
      <w:bookmarkStart w:id="22" w:name="_Hlk109255082"/>
      <w:r>
        <w:rPr>
          <w:rFonts w:ascii="Times New Roman" w:hAnsi="Times New Roman"/>
          <w:sz w:val="24"/>
          <w:szCs w:val="24"/>
          <w:lang w:eastAsia="ru-RU"/>
        </w:rPr>
        <w:lastRenderedPageBreak/>
        <w:t xml:space="preserve">14.4. В случае предоставления независимой гарантии или её копии, в качестве обеспечения заявки на участие в конкурентной закупке с участием субъектов МСП, независимая гарантия должна соответствовать требованиям, предусмотренным частью 14.1 статьи 3.4 </w:t>
      </w:r>
      <w:r>
        <w:rPr>
          <w:rFonts w:ascii="Times New Roman" w:eastAsia="Times New Roman" w:hAnsi="Times New Roman"/>
          <w:sz w:val="24"/>
          <w:szCs w:val="24"/>
          <w:lang w:eastAsia="ru-RU"/>
        </w:rPr>
        <w:t>Федерального закона № 223-ФЗ.</w:t>
      </w:r>
    </w:p>
    <w:p w:rsidR="00ED0C91" w:rsidRDefault="00071C2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Несоответствие независимой гарантии, предоставленной участником закупки с участием субъектов МСП, требованиям, предусмотренным частью 14.1 статьи 3.4 </w:t>
      </w:r>
      <w:r>
        <w:rPr>
          <w:rFonts w:ascii="Times New Roman" w:eastAsia="Times New Roman" w:hAnsi="Times New Roman"/>
          <w:sz w:val="24"/>
          <w:szCs w:val="24"/>
          <w:lang w:eastAsia="ru-RU"/>
        </w:rPr>
        <w:t>Федерального закона № 223-ФЗ,</w:t>
      </w:r>
      <w:r>
        <w:rPr>
          <w:rFonts w:ascii="Times New Roman" w:hAnsi="Times New Roman"/>
          <w:sz w:val="24"/>
          <w:szCs w:val="24"/>
          <w:lang w:eastAsia="ru-RU"/>
        </w:rPr>
        <w:t xml:space="preserve"> является основанием для отказа в принятии ее Заказчиком.</w:t>
      </w:r>
    </w:p>
    <w:p w:rsidR="00ED0C91" w:rsidRDefault="00071C2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ED0C91" w:rsidRDefault="00071C29">
      <w:pPr>
        <w:spacing w:after="0" w:line="240" w:lineRule="auto"/>
        <w:ind w:firstLine="709"/>
        <w:jc w:val="both"/>
        <w:rPr>
          <w:rFonts w:ascii="Times New Roman" w:hAnsi="Times New Roman"/>
          <w:sz w:val="24"/>
          <w:szCs w:val="24"/>
          <w:lang w:eastAsia="ru-RU"/>
        </w:rPr>
      </w:pPr>
      <w:r>
        <w:rPr>
          <w:rFonts w:ascii="Times New Roman" w:eastAsia="Times New Roman" w:hAnsi="Times New Roman"/>
          <w:sz w:val="24"/>
          <w:szCs w:val="24"/>
          <w:lang w:eastAsia="ru-RU"/>
        </w:rPr>
        <w:t xml:space="preserve">14.5. </w:t>
      </w:r>
      <w:r>
        <w:rPr>
          <w:rFonts w:ascii="Times New Roman" w:hAnsi="Times New Roman"/>
          <w:sz w:val="24"/>
          <w:szCs w:val="24"/>
          <w:lang w:eastAsia="ru-RU"/>
        </w:rPr>
        <w:t xml:space="preserve">В случаях, предусмотренных </w:t>
      </w:r>
      <w:hyperlink r:id="rId22" w:history="1">
        <w:r>
          <w:rPr>
            <w:rFonts w:ascii="Times New Roman" w:hAnsi="Times New Roman"/>
            <w:sz w:val="24"/>
            <w:szCs w:val="24"/>
            <w:lang w:eastAsia="ru-RU"/>
          </w:rPr>
          <w:t>частью 26 статьи 3.2</w:t>
        </w:r>
      </w:hyperlink>
      <w:r>
        <w:rPr>
          <w:rFonts w:ascii="Times New Roman" w:hAnsi="Times New Roman"/>
          <w:sz w:val="24"/>
          <w:szCs w:val="24"/>
          <w:lang w:eastAsia="ru-RU"/>
        </w:rPr>
        <w:t xml:space="preserve"> </w:t>
      </w:r>
      <w:r>
        <w:rPr>
          <w:rFonts w:ascii="Times New Roman" w:eastAsia="Times New Roman" w:hAnsi="Times New Roman"/>
          <w:sz w:val="24"/>
          <w:szCs w:val="24"/>
          <w:lang w:eastAsia="ru-RU"/>
        </w:rPr>
        <w:t>Федерального закона               № 223-ФЗ</w:t>
      </w:r>
      <w:r>
        <w:rPr>
          <w:rFonts w:ascii="Times New Roman" w:hAnsi="Times New Roman"/>
          <w:sz w:val="24"/>
          <w:szCs w:val="24"/>
          <w:lang w:eastAsia="ru-RU"/>
        </w:rPr>
        <w:t>, денежные средства, внесенные на специальный банковский счет в качестве обеспечения заявки на участие в конкурентной закупке с участием субъектов МСП, перечисляются банком на счет Заказчика, указанный в извещении об осуществлении конкурентной закупки с участием субъектов 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МСП.</w:t>
      </w:r>
      <w:bookmarkEnd w:id="22"/>
    </w:p>
    <w:p w:rsidR="00ED0C91" w:rsidRDefault="00ED0C91">
      <w:pPr>
        <w:tabs>
          <w:tab w:val="left" w:pos="851"/>
          <w:tab w:val="left" w:pos="993"/>
          <w:tab w:val="left" w:pos="1276"/>
        </w:tabs>
        <w:spacing w:after="0" w:line="240" w:lineRule="auto"/>
        <w:ind w:firstLine="709"/>
        <w:jc w:val="center"/>
        <w:rPr>
          <w:rFonts w:ascii="Times New Roman" w:hAnsi="Times New Roman"/>
          <w:b/>
          <w:bCs/>
          <w:sz w:val="24"/>
          <w:szCs w:val="24"/>
        </w:rPr>
      </w:pPr>
    </w:p>
    <w:p w:rsidR="00ED0C91" w:rsidRDefault="00071C29">
      <w:pPr>
        <w:tabs>
          <w:tab w:val="left" w:pos="851"/>
          <w:tab w:val="left" w:pos="993"/>
          <w:tab w:val="left" w:pos="1276"/>
        </w:tabs>
        <w:spacing w:after="0" w:line="240" w:lineRule="auto"/>
        <w:ind w:firstLine="709"/>
        <w:jc w:val="center"/>
        <w:rPr>
          <w:rFonts w:ascii="Times New Roman" w:hAnsi="Times New Roman"/>
          <w:b/>
          <w:bCs/>
          <w:sz w:val="24"/>
          <w:szCs w:val="24"/>
        </w:rPr>
      </w:pPr>
      <w:r>
        <w:rPr>
          <w:rFonts w:ascii="Times New Roman" w:hAnsi="Times New Roman"/>
          <w:b/>
          <w:bCs/>
          <w:sz w:val="24"/>
          <w:szCs w:val="24"/>
        </w:rPr>
        <w:t>15. Обеспечение исполнения договора и гарантийных обязательств</w:t>
      </w:r>
    </w:p>
    <w:p w:rsidR="00ED0C91" w:rsidRDefault="00ED0C91">
      <w:pPr>
        <w:tabs>
          <w:tab w:val="left" w:pos="851"/>
          <w:tab w:val="left" w:pos="993"/>
          <w:tab w:val="left" w:pos="1276"/>
        </w:tabs>
        <w:spacing w:after="0" w:line="240" w:lineRule="auto"/>
        <w:ind w:firstLine="709"/>
        <w:jc w:val="both"/>
        <w:rPr>
          <w:rFonts w:ascii="Times New Roman" w:hAnsi="Times New Roman"/>
          <w:b/>
          <w:bCs/>
          <w:sz w:val="24"/>
          <w:szCs w:val="24"/>
          <w:lang w:eastAsia="ru-RU"/>
        </w:rPr>
      </w:pPr>
    </w:p>
    <w:p w:rsidR="00ED0C91" w:rsidRDefault="00071C29">
      <w:pPr>
        <w:tabs>
          <w:tab w:val="left" w:pos="851"/>
          <w:tab w:val="left" w:pos="993"/>
          <w:tab w:val="left" w:pos="1276"/>
        </w:tabs>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lang w:eastAsia="ru-RU"/>
        </w:rPr>
        <w:t xml:space="preserve">15.1. </w:t>
      </w:r>
      <w:r>
        <w:rPr>
          <w:rFonts w:ascii="Times New Roman" w:eastAsia="Times New Roman" w:hAnsi="Times New Roman"/>
          <w:sz w:val="24"/>
          <w:szCs w:val="24"/>
          <w:lang w:eastAsia="ru-RU"/>
        </w:rPr>
        <w:t>Требование о предоставлении обеспечения исполнения договора, в</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случае его установления, предъявляется к победителю закупки или лицу, с</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которым заключается договор, и устанавливается в извещении и (или) в</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документации о закупке.</w:t>
      </w:r>
    </w:p>
    <w:p w:rsidR="00ED0C91" w:rsidRDefault="00071C29">
      <w:pPr>
        <w:tabs>
          <w:tab w:val="left" w:pos="851"/>
          <w:tab w:val="left" w:pos="993"/>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15.2. Обеспечение исполнения договора может быть предоставлено участником закупки путем перечисления денежных средств, предоставления </w:t>
      </w:r>
      <w:r>
        <w:rPr>
          <w:rFonts w:ascii="Times New Roman" w:hAnsi="Times New Roman"/>
          <w:sz w:val="24"/>
          <w:szCs w:val="24"/>
        </w:rPr>
        <w:t xml:space="preserve">банковской гарантии, соответствующей требованиям подраздела 15 настоящего Положения, за исключением закупок, участниками которых могут быть только субъекты </w:t>
      </w:r>
      <w:r>
        <w:rPr>
          <w:rFonts w:ascii="Times New Roman" w:eastAsia="Times New Roman" w:hAnsi="Times New Roman"/>
          <w:sz w:val="24"/>
          <w:szCs w:val="24"/>
          <w:lang w:eastAsia="ru-RU"/>
        </w:rPr>
        <w:t>МСП</w:t>
      </w:r>
      <w:r>
        <w:rPr>
          <w:rFonts w:ascii="Times New Roman" w:hAnsi="Times New Roman"/>
          <w:sz w:val="24"/>
          <w:szCs w:val="24"/>
        </w:rPr>
        <w:t>. Выбор способа обеспечения исполнения договора осуществляется участником закупки самостоятельно</w:t>
      </w:r>
      <w:r>
        <w:rPr>
          <w:rFonts w:ascii="Times New Roman" w:eastAsia="Times New Roman" w:hAnsi="Times New Roman"/>
          <w:sz w:val="24"/>
          <w:szCs w:val="24"/>
          <w:lang w:eastAsia="ru-RU"/>
        </w:rPr>
        <w:t xml:space="preserve">. </w:t>
      </w:r>
    </w:p>
    <w:p w:rsidR="00ED0C91" w:rsidRDefault="00071C29">
      <w:pPr>
        <w:tabs>
          <w:tab w:val="left" w:pos="851"/>
          <w:tab w:val="left" w:pos="993"/>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15.3. Размер обеспечения исполнения договора, в случае установления Заказчиком требования предоставления такого обеспечения, может составлять от 5 до 30 процентов от начальной (максимальной) цены договора, но не менее чем в размере аванса (если проектом договора предусмотрена выплата аванса).</w:t>
      </w:r>
    </w:p>
    <w:p w:rsidR="00ED0C91" w:rsidRDefault="00071C29">
      <w:pPr>
        <w:tabs>
          <w:tab w:val="left" w:pos="851"/>
          <w:tab w:val="left" w:pos="993"/>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15.4. Форма, порядок предоставления и размер обеспечения исполнения договора устанавливаются Заказчиком в извещении и (или) в</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 xml:space="preserve">документации о закупке с учетом требований </w:t>
      </w:r>
      <w:r>
        <w:rPr>
          <w:rFonts w:ascii="Times New Roman" w:hAnsi="Times New Roman"/>
          <w:sz w:val="24"/>
          <w:szCs w:val="24"/>
        </w:rPr>
        <w:t xml:space="preserve">настоящего </w:t>
      </w:r>
      <w:r>
        <w:rPr>
          <w:rFonts w:ascii="Times New Roman" w:eastAsia="Times New Roman" w:hAnsi="Times New Roman"/>
          <w:sz w:val="24"/>
          <w:szCs w:val="24"/>
          <w:lang w:eastAsia="ru-RU"/>
        </w:rPr>
        <w:t>Положения.</w:t>
      </w:r>
    </w:p>
    <w:p w:rsidR="00ED0C91" w:rsidRDefault="00071C29">
      <w:pPr>
        <w:tabs>
          <w:tab w:val="left" w:pos="851"/>
          <w:tab w:val="left" w:pos="993"/>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15.5. Срок обеспечения исполнения договора должен превышать срок исполнения договора не менее чем на 30 (тридцать) дней.</w:t>
      </w:r>
    </w:p>
    <w:p w:rsidR="00ED0C91" w:rsidRDefault="00071C29">
      <w:pPr>
        <w:tabs>
          <w:tab w:val="left" w:pos="851"/>
          <w:tab w:val="left" w:pos="993"/>
          <w:tab w:val="left" w:pos="1276"/>
        </w:tabs>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(за исключением запроса котировок в электронной форме) с учетом требований настоящего Положения.</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15.6.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15.7. Денежные средства, перечисленные лицом, с которым заключается договор, в качестве обеспечения исполнения договора, возвращаются:</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 xml:space="preserve">1) в случае отказа Заказчика от заключения договора – в течение 10 (десяти) рабочих дней с момента принятия Заказчиком решения об отказе в заключении договора; </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2) в случае надлежащего исполнения договора поставщиком (подрядчиком, исполнителем) – в течение 10 (десяти) рабочих дней с момента исполнения договора поставщиком (подрядчиком, исполнителем);</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3) в случае расторжения договора по взаимному соглашению сторон без наличия вины поставщика (подрядчика, исполнителя) – в течение 10 (десяти) рабочих дней с момента подписания соглашения о расторжении договора.</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15.8.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 xml:space="preserve">15.9.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15.10. При внесении изменений в договор в соответствии с пунктом 23.2 настоящего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(за исключением запроса котировок в электронной форме). При этом:</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если при увеличении в соответствии с пунктом 23.2 настоящего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15.11. В случае уменьшения в соответствии с пунктом 23.2 настоящего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15.12.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15.13.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 xml:space="preserve">15.14.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w:t>
      </w:r>
      <w:r>
        <w:rPr>
          <w:rFonts w:ascii="Times New Roman" w:eastAsia="Times New Roman" w:hAnsi="Times New Roman"/>
          <w:sz w:val="24"/>
          <w:szCs w:val="24"/>
        </w:rPr>
        <w:t xml:space="preserve">подраздела </w:t>
      </w:r>
      <w:r>
        <w:rPr>
          <w:rFonts w:ascii="Times New Roman" w:hAnsi="Times New Roman"/>
          <w:sz w:val="24"/>
          <w:szCs w:val="24"/>
        </w:rPr>
        <w:t xml:space="preserve">13 настоящего Положения. Выбор способа обеспечения гарантийных обязательств осуществляется поставщиком (подрядчиком, исполнителем). </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15.15.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30 (тридцать) дней.</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15.16. Размер обеспечения гарантийных обязательств не может превышать 10 процентов начальной (максимальной) цены договора.</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15.17.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15.18.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rsidR="00ED0C91" w:rsidRDefault="00071C29">
      <w:pPr>
        <w:tabs>
          <w:tab w:val="left" w:pos="851"/>
          <w:tab w:val="left" w:pos="993"/>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15.19. Денежные средства, перечисленные поставщиком (подрядчиком, исполнителем) в качестве обеспечения гарантийных обязательств, возвращаются в течение 10 (десяти) рабочих дней после завершения гарантийного срока.</w:t>
      </w:r>
    </w:p>
    <w:p w:rsidR="00ED0C91" w:rsidRDefault="00ED0C91">
      <w:pPr>
        <w:tabs>
          <w:tab w:val="left" w:pos="851"/>
          <w:tab w:val="left" w:pos="993"/>
          <w:tab w:val="left" w:pos="1276"/>
        </w:tabs>
        <w:spacing w:after="0" w:line="240" w:lineRule="auto"/>
        <w:ind w:firstLine="709"/>
        <w:jc w:val="both"/>
        <w:rPr>
          <w:rFonts w:ascii="Times New Roman" w:hAnsi="Times New Roman"/>
          <w:sz w:val="24"/>
          <w:szCs w:val="24"/>
        </w:rPr>
      </w:pPr>
    </w:p>
    <w:p w:rsidR="00ED0C91" w:rsidRDefault="00071C29">
      <w:pPr>
        <w:tabs>
          <w:tab w:val="left" w:pos="851"/>
          <w:tab w:val="left" w:pos="993"/>
          <w:tab w:val="left" w:pos="1276"/>
        </w:tabs>
        <w:spacing w:after="0" w:line="240" w:lineRule="auto"/>
        <w:jc w:val="center"/>
        <w:rPr>
          <w:rFonts w:ascii="Times New Roman" w:hAnsi="Times New Roman"/>
          <w:b/>
          <w:bCs/>
          <w:sz w:val="24"/>
          <w:szCs w:val="24"/>
        </w:rPr>
      </w:pPr>
      <w:r>
        <w:rPr>
          <w:rFonts w:ascii="Times New Roman" w:hAnsi="Times New Roman"/>
          <w:b/>
          <w:bCs/>
          <w:sz w:val="24"/>
          <w:szCs w:val="24"/>
        </w:rPr>
        <w:t xml:space="preserve">16. Обеспечение исполнения договора, заключаемого по результатам конкурентной закупки, участниками которой могут быть только субъекты малого и среднего </w:t>
      </w:r>
    </w:p>
    <w:p w:rsidR="00ED0C91" w:rsidRDefault="00071C29">
      <w:pPr>
        <w:tabs>
          <w:tab w:val="left" w:pos="851"/>
          <w:tab w:val="left" w:pos="993"/>
          <w:tab w:val="left" w:pos="1276"/>
        </w:tabs>
        <w:spacing w:after="0" w:line="240" w:lineRule="auto"/>
        <w:jc w:val="center"/>
        <w:rPr>
          <w:rFonts w:ascii="Times New Roman" w:hAnsi="Times New Roman"/>
          <w:b/>
          <w:bCs/>
          <w:sz w:val="24"/>
          <w:szCs w:val="24"/>
        </w:rPr>
      </w:pPr>
      <w:r>
        <w:rPr>
          <w:rFonts w:ascii="Times New Roman" w:hAnsi="Times New Roman"/>
          <w:b/>
          <w:bCs/>
          <w:sz w:val="24"/>
          <w:szCs w:val="24"/>
        </w:rPr>
        <w:t>предпринимательства</w:t>
      </w:r>
    </w:p>
    <w:p w:rsidR="00ED0C91" w:rsidRDefault="00ED0C91">
      <w:pPr>
        <w:spacing w:after="0" w:line="240" w:lineRule="auto"/>
        <w:ind w:firstLine="708"/>
        <w:jc w:val="both"/>
        <w:rPr>
          <w:rFonts w:ascii="Times New Roman" w:hAnsi="Times New Roman"/>
          <w:sz w:val="24"/>
          <w:szCs w:val="24"/>
        </w:rPr>
      </w:pP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 xml:space="preserve">16.1. Обеспечение исполнения договора, заключаемого по результатам конкурентной закупки, участниками которой могут быть только субъекты </w:t>
      </w:r>
      <w:r>
        <w:rPr>
          <w:rFonts w:ascii="Times New Roman" w:eastAsia="Times New Roman" w:hAnsi="Times New Roman"/>
          <w:sz w:val="24"/>
          <w:szCs w:val="24"/>
          <w:lang w:eastAsia="ru-RU"/>
        </w:rPr>
        <w:t>МСП</w:t>
      </w:r>
      <w:r>
        <w:rPr>
          <w:rFonts w:ascii="Times New Roman" w:hAnsi="Times New Roman"/>
          <w:sz w:val="24"/>
          <w:szCs w:val="24"/>
        </w:rPr>
        <w:t>, осуществляется по правилам настоящего подраздела с учетом требований, предусмотренных пунктами 15.1, 15.5 – 15.12 настоящего Положения.</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 xml:space="preserve">16.2. Размер обеспечения исполнения договора, заключаемого по результатам конкурентной закупки, участниками которой могут быть только субъекты </w:t>
      </w:r>
      <w:r>
        <w:rPr>
          <w:rFonts w:ascii="Times New Roman" w:eastAsia="Times New Roman" w:hAnsi="Times New Roman"/>
          <w:sz w:val="24"/>
          <w:szCs w:val="24"/>
          <w:lang w:eastAsia="ru-RU"/>
        </w:rPr>
        <w:t>МСП</w:t>
      </w:r>
      <w:r>
        <w:rPr>
          <w:rFonts w:ascii="Times New Roman" w:hAnsi="Times New Roman"/>
          <w:sz w:val="24"/>
          <w:szCs w:val="24"/>
        </w:rPr>
        <w:t>, не может превышать 5 процентов начальной (максимальной) цены договора или, если договором предусмотрена выплата аванса, должен соответствовать размеру аванса.</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 xml:space="preserve">16.3. Обеспечение исполнения договора, заключаемого по результатам конкурентной закупки, участниками которой могут быть только субъекты </w:t>
      </w:r>
      <w:r>
        <w:rPr>
          <w:rFonts w:ascii="Times New Roman" w:eastAsia="Times New Roman" w:hAnsi="Times New Roman"/>
          <w:sz w:val="24"/>
          <w:szCs w:val="24"/>
          <w:lang w:eastAsia="ru-RU"/>
        </w:rPr>
        <w:t>МСП</w:t>
      </w:r>
      <w:r>
        <w:rPr>
          <w:rFonts w:ascii="Times New Roman" w:hAnsi="Times New Roman"/>
          <w:sz w:val="24"/>
          <w:szCs w:val="24"/>
        </w:rPr>
        <w:t xml:space="preserve">,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w:t>
      </w:r>
      <w:r>
        <w:rPr>
          <w:rFonts w:ascii="Times New Roman" w:hAnsi="Times New Roman"/>
          <w:sz w:val="24"/>
          <w:szCs w:val="24"/>
        </w:rPr>
        <w:lastRenderedPageBreak/>
        <w:t xml:space="preserve">соответствующей требованиям настоящего </w:t>
      </w:r>
      <w:r>
        <w:rPr>
          <w:rFonts w:ascii="Times New Roman" w:eastAsia="Times New Roman" w:hAnsi="Times New Roman"/>
          <w:sz w:val="24"/>
          <w:szCs w:val="24"/>
        </w:rPr>
        <w:t>подраздела</w:t>
      </w:r>
      <w:r>
        <w:rPr>
          <w:rFonts w:ascii="Times New Roman" w:hAnsi="Times New Roman"/>
          <w:sz w:val="24"/>
          <w:szCs w:val="24"/>
        </w:rPr>
        <w:t>. Выбор способа обеспечения исполнения договора осуществляется участником закупки самостоятельно.</w:t>
      </w:r>
      <w:bookmarkStart w:id="23" w:name="_Hlk109255454"/>
    </w:p>
    <w:p w:rsidR="00ED0C91" w:rsidRDefault="00071C29">
      <w:pPr>
        <w:spacing w:after="0" w:line="240" w:lineRule="auto"/>
        <w:ind w:firstLine="708"/>
        <w:jc w:val="both"/>
        <w:rPr>
          <w:rFonts w:ascii="Times New Roman" w:hAnsi="Times New Roman"/>
          <w:sz w:val="24"/>
          <w:szCs w:val="24"/>
          <w:lang w:eastAsia="ru-RU"/>
        </w:rPr>
      </w:pPr>
      <w:r>
        <w:rPr>
          <w:rFonts w:ascii="Times New Roman" w:hAnsi="Times New Roman"/>
          <w:sz w:val="24"/>
          <w:szCs w:val="24"/>
        </w:rPr>
        <w:t xml:space="preserve">16.4. </w:t>
      </w:r>
      <w:r>
        <w:rPr>
          <w:rFonts w:ascii="Times New Roman" w:hAnsi="Times New Roman"/>
          <w:sz w:val="24"/>
          <w:szCs w:val="24"/>
          <w:lang w:eastAsia="ru-RU"/>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МСП, применяются положения </w:t>
      </w:r>
      <w:hyperlink r:id="rId23" w:history="1">
        <w:r>
          <w:rPr>
            <w:rFonts w:ascii="Times New Roman" w:hAnsi="Times New Roman"/>
            <w:sz w:val="24"/>
            <w:szCs w:val="24"/>
            <w:lang w:eastAsia="ru-RU"/>
          </w:rPr>
          <w:t>пунктов 1</w:t>
        </w:r>
      </w:hyperlink>
      <w:r>
        <w:rPr>
          <w:rFonts w:ascii="Times New Roman" w:hAnsi="Times New Roman"/>
          <w:sz w:val="24"/>
          <w:szCs w:val="24"/>
          <w:lang w:eastAsia="ru-RU"/>
        </w:rPr>
        <w:t xml:space="preserve"> – </w:t>
      </w:r>
      <w:hyperlink r:id="rId24" w:history="1">
        <w:r>
          <w:rPr>
            <w:rFonts w:ascii="Times New Roman" w:hAnsi="Times New Roman"/>
            <w:sz w:val="24"/>
            <w:szCs w:val="24"/>
            <w:lang w:eastAsia="ru-RU"/>
          </w:rPr>
          <w:t>3</w:t>
        </w:r>
      </w:hyperlink>
      <w:r>
        <w:rPr>
          <w:rFonts w:ascii="Times New Roman" w:hAnsi="Times New Roman"/>
          <w:sz w:val="24"/>
          <w:szCs w:val="24"/>
          <w:lang w:eastAsia="ru-RU"/>
        </w:rPr>
        <w:t xml:space="preserve">, </w:t>
      </w:r>
      <w:hyperlink r:id="rId25" w:history="1">
        <w:r>
          <w:rPr>
            <w:rFonts w:ascii="Times New Roman" w:hAnsi="Times New Roman"/>
            <w:sz w:val="24"/>
            <w:szCs w:val="24"/>
            <w:lang w:eastAsia="ru-RU"/>
          </w:rPr>
          <w:t>подпунктов «а</w:t>
        </w:r>
      </w:hyperlink>
      <w:r>
        <w:rPr>
          <w:rFonts w:ascii="Times New Roman" w:hAnsi="Times New Roman"/>
          <w:sz w:val="24"/>
          <w:szCs w:val="24"/>
          <w:lang w:eastAsia="ru-RU"/>
        </w:rPr>
        <w:t xml:space="preserve">» и </w:t>
      </w:r>
      <w:hyperlink r:id="rId26" w:history="1">
        <w:r>
          <w:rPr>
            <w:rFonts w:ascii="Times New Roman" w:hAnsi="Times New Roman"/>
            <w:sz w:val="24"/>
            <w:szCs w:val="24"/>
            <w:lang w:eastAsia="ru-RU"/>
          </w:rPr>
          <w:t>«б» пункта 4 части 14.1</w:t>
        </w:r>
      </w:hyperlink>
      <w:r>
        <w:rPr>
          <w:rFonts w:ascii="Times New Roman" w:hAnsi="Times New Roman"/>
          <w:sz w:val="24"/>
          <w:szCs w:val="24"/>
          <w:lang w:eastAsia="ru-RU"/>
        </w:rPr>
        <w:t xml:space="preserve">, </w:t>
      </w:r>
      <w:hyperlink r:id="rId27" w:history="1">
        <w:r>
          <w:rPr>
            <w:rFonts w:ascii="Times New Roman" w:hAnsi="Times New Roman"/>
            <w:sz w:val="24"/>
            <w:szCs w:val="24"/>
            <w:lang w:eastAsia="ru-RU"/>
          </w:rPr>
          <w:t>частей 14.2</w:t>
        </w:r>
      </w:hyperlink>
      <w:r>
        <w:rPr>
          <w:rFonts w:ascii="Times New Roman" w:hAnsi="Times New Roman"/>
          <w:sz w:val="24"/>
          <w:szCs w:val="24"/>
          <w:lang w:eastAsia="ru-RU"/>
        </w:rPr>
        <w:t xml:space="preserve"> и </w:t>
      </w:r>
      <w:hyperlink r:id="rId28" w:history="1">
        <w:r>
          <w:rPr>
            <w:rFonts w:ascii="Times New Roman" w:hAnsi="Times New Roman"/>
            <w:sz w:val="24"/>
            <w:szCs w:val="24"/>
            <w:lang w:eastAsia="ru-RU"/>
          </w:rPr>
          <w:t>14.3</w:t>
        </w:r>
      </w:hyperlink>
      <w:r>
        <w:rPr>
          <w:rFonts w:ascii="Times New Roman" w:hAnsi="Times New Roman"/>
          <w:sz w:val="24"/>
          <w:szCs w:val="24"/>
          <w:lang w:eastAsia="ru-RU"/>
        </w:rPr>
        <w:t xml:space="preserve"> статьи 3.4 Федерального закона</w:t>
      </w:r>
      <w:r>
        <w:rPr>
          <w:rFonts w:ascii="Times New Roman" w:eastAsia="Times New Roman" w:hAnsi="Times New Roman"/>
          <w:sz w:val="24"/>
          <w:szCs w:val="24"/>
          <w:lang w:eastAsia="ru-RU"/>
        </w:rPr>
        <w:t xml:space="preserve"> № 223-ФЗ</w:t>
      </w:r>
      <w:r>
        <w:rPr>
          <w:rFonts w:ascii="Times New Roman" w:hAnsi="Times New Roman"/>
          <w:sz w:val="24"/>
          <w:szCs w:val="24"/>
          <w:lang w:eastAsia="ru-RU"/>
        </w:rPr>
        <w:t>. При этом такая независимая гарантия:</w:t>
      </w:r>
    </w:p>
    <w:p w:rsidR="00ED0C91" w:rsidRDefault="00071C29">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МСП, документацией о такой закупке срока исполнения основного обязательства;</w:t>
      </w:r>
    </w:p>
    <w:p w:rsidR="00ED0C91" w:rsidRDefault="00071C29">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Start w:id="24" w:name="_Hlk109255643"/>
      <w:bookmarkEnd w:id="23"/>
    </w:p>
    <w:p w:rsidR="00ED0C91" w:rsidRDefault="00071C29">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16.5. Правительство Российской Федерации вправе установить:</w:t>
      </w:r>
    </w:p>
    <w:p w:rsidR="00ED0C91" w:rsidRDefault="00071C29">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типовую форму независимой гарантии, предоставляемой в качестве обеспечения заявки на участие в конкурентной закупке с участием субъектов МСП, типовую форму независимой гарантии, предоставляемой в качестве обеспечения исполнения договора, заключаемого по результатам такой закупки;</w:t>
      </w:r>
    </w:p>
    <w:p w:rsidR="00ED0C91" w:rsidRDefault="00071C29">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МСП,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ED0C91" w:rsidRDefault="00071C29">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МСП, независимой гарантии, предоставляемой в качестве обеспечения исполнения договора, заключаемого по результатам такой закупки;</w:t>
      </w:r>
    </w:p>
    <w:p w:rsidR="00ED0C91" w:rsidRDefault="00071C29">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МСП, независимой гарантии, предоставленной в качестве обеспечения исполнения договора, заключаемого по результатам такой закупки;</w:t>
      </w:r>
    </w:p>
    <w:p w:rsidR="00ED0C91" w:rsidRDefault="00071C29">
      <w:pPr>
        <w:tabs>
          <w:tab w:val="left" w:pos="851"/>
          <w:tab w:val="left" w:pos="993"/>
          <w:tab w:val="left" w:pos="1276"/>
        </w:tabs>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особенности порядка ведения реестра независимых гарантий, предусмотренного </w:t>
      </w:r>
      <w:hyperlink r:id="rId29" w:history="1">
        <w:r>
          <w:rPr>
            <w:rFonts w:ascii="Times New Roman" w:hAnsi="Times New Roman"/>
            <w:sz w:val="24"/>
            <w:szCs w:val="24"/>
            <w:lang w:eastAsia="ru-RU"/>
          </w:rPr>
          <w:t>частью 8 статьи 45</w:t>
        </w:r>
      </w:hyperlink>
      <w:r>
        <w:rPr>
          <w:rFonts w:ascii="Times New Roman" w:hAnsi="Times New Roman"/>
          <w:sz w:val="24"/>
          <w:szCs w:val="24"/>
          <w:lang w:eastAsia="ru-RU"/>
        </w:rPr>
        <w:t xml:space="preserve"> Федерального закона № 44-ФЗ, для целей Федерального закона</w:t>
      </w:r>
      <w:r>
        <w:rPr>
          <w:rFonts w:ascii="Times New Roman" w:eastAsia="Times New Roman" w:hAnsi="Times New Roman"/>
          <w:sz w:val="24"/>
          <w:szCs w:val="24"/>
          <w:lang w:eastAsia="ru-RU"/>
        </w:rPr>
        <w:t xml:space="preserve">                     № 223-ФЗ</w:t>
      </w:r>
      <w:r>
        <w:rPr>
          <w:rFonts w:ascii="Times New Roman" w:hAnsi="Times New Roman"/>
          <w:sz w:val="24"/>
          <w:szCs w:val="24"/>
          <w:lang w:eastAsia="ru-RU"/>
        </w:rPr>
        <w:t>.</w:t>
      </w:r>
      <w:bookmarkEnd w:id="24"/>
    </w:p>
    <w:p w:rsidR="00ED0C91" w:rsidRDefault="00071C29">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17. </w:t>
      </w:r>
      <w:r>
        <w:rPr>
          <w:rFonts w:ascii="Times New Roman" w:hAnsi="Times New Roman"/>
          <w:b/>
          <w:bCs/>
          <w:sz w:val="24"/>
          <w:szCs w:val="24"/>
        </w:rPr>
        <w:t>Требования к банковской гарантии</w:t>
      </w:r>
    </w:p>
    <w:p w:rsidR="00ED0C91" w:rsidRDefault="00ED0C91">
      <w:pPr>
        <w:spacing w:after="0" w:line="240" w:lineRule="auto"/>
        <w:ind w:firstLine="708"/>
        <w:jc w:val="both"/>
        <w:rPr>
          <w:rFonts w:ascii="Times New Roman" w:hAnsi="Times New Roman"/>
          <w:sz w:val="24"/>
          <w:szCs w:val="24"/>
        </w:rPr>
      </w:pP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17.1. В случае если в извещении и документации о закупке (за исключением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17.2 настоящего Положения.</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17.2. Банковская гарантия должна быть безотзывной и должна содержать:</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1) сумму банковской гарантии, подлежащую уплате гарантом Заказчику в соответствии с пунктом 13.2 настоящего Положения,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подраздела 15 настоящего Положения;</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2) обязательства принципала, надлежащее исполнение которых обеспечивается банковской гарантией;</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3) обязанность гаранта уплатить Заказчику неустойку в размере 0,1 процента денежной суммы, подлежащей уплате, за каждый день просрочки;</w:t>
      </w:r>
    </w:p>
    <w:p w:rsidR="00ED0C91" w:rsidRDefault="00071C29">
      <w:pPr>
        <w:spacing w:after="0" w:line="240" w:lineRule="auto"/>
        <w:ind w:firstLine="708"/>
        <w:jc w:val="both"/>
        <w:rPr>
          <w:rFonts w:ascii="Times New Roman" w:hAnsi="Times New Roman"/>
          <w:spacing w:val="2"/>
          <w:sz w:val="24"/>
          <w:szCs w:val="24"/>
        </w:rPr>
      </w:pPr>
      <w:r>
        <w:rPr>
          <w:rFonts w:ascii="Times New Roman" w:hAnsi="Times New Roman"/>
          <w:sz w:val="24"/>
          <w:szCs w:val="24"/>
        </w:rPr>
        <w:t>4) условие,</w:t>
      </w:r>
      <w:r>
        <w:rPr>
          <w:rFonts w:ascii="Times New Roman" w:hAnsi="Times New Roman"/>
          <w:spacing w:val="2"/>
          <w:sz w:val="24"/>
          <w:szCs w:val="24"/>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и документации о закупке (за исключением запроса котировок в электронной форме);</w:t>
      </w:r>
    </w:p>
    <w:p w:rsidR="00ED0C91" w:rsidRDefault="00071C29">
      <w:pPr>
        <w:spacing w:after="0" w:line="240" w:lineRule="auto"/>
        <w:ind w:firstLine="708"/>
        <w:jc w:val="both"/>
        <w:rPr>
          <w:rFonts w:ascii="Times New Roman" w:hAnsi="Times New Roman"/>
          <w:spacing w:val="2"/>
          <w:sz w:val="24"/>
          <w:szCs w:val="24"/>
        </w:rPr>
      </w:pPr>
      <w:r>
        <w:rPr>
          <w:rFonts w:ascii="Times New Roman" w:hAnsi="Times New Roman"/>
          <w:spacing w:val="2"/>
          <w:sz w:val="24"/>
          <w:szCs w:val="24"/>
        </w:rPr>
        <w:t xml:space="preserve">5) срок действия банковской гарантии с учетом требований подразделов 13 и 15 </w:t>
      </w:r>
      <w:r>
        <w:rPr>
          <w:rFonts w:ascii="Times New Roman" w:hAnsi="Times New Roman"/>
          <w:sz w:val="24"/>
          <w:szCs w:val="24"/>
        </w:rPr>
        <w:t xml:space="preserve">настоящего </w:t>
      </w:r>
      <w:r>
        <w:rPr>
          <w:rFonts w:ascii="Times New Roman" w:hAnsi="Times New Roman"/>
          <w:spacing w:val="2"/>
          <w:sz w:val="24"/>
          <w:szCs w:val="24"/>
        </w:rPr>
        <w:t>Положения;</w:t>
      </w:r>
    </w:p>
    <w:p w:rsidR="00ED0C91" w:rsidRDefault="00071C29">
      <w:pPr>
        <w:spacing w:after="0" w:line="240" w:lineRule="auto"/>
        <w:ind w:firstLine="708"/>
        <w:jc w:val="both"/>
        <w:rPr>
          <w:rFonts w:ascii="Times New Roman" w:hAnsi="Times New Roman"/>
          <w:spacing w:val="2"/>
          <w:sz w:val="24"/>
          <w:szCs w:val="24"/>
        </w:rPr>
      </w:pPr>
      <w:r>
        <w:rPr>
          <w:rFonts w:ascii="Times New Roman" w:hAnsi="Times New Roman"/>
          <w:spacing w:val="2"/>
          <w:sz w:val="24"/>
          <w:szCs w:val="24"/>
        </w:rPr>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D0C91" w:rsidRDefault="00071C29">
      <w:pPr>
        <w:spacing w:after="0" w:line="240" w:lineRule="auto"/>
        <w:ind w:firstLine="708"/>
        <w:jc w:val="both"/>
        <w:rPr>
          <w:rFonts w:ascii="Times New Roman" w:hAnsi="Times New Roman"/>
          <w:spacing w:val="2"/>
          <w:sz w:val="24"/>
          <w:szCs w:val="24"/>
        </w:rPr>
      </w:pPr>
      <w:r>
        <w:rPr>
          <w:rFonts w:ascii="Times New Roman" w:hAnsi="Times New Roman"/>
          <w:spacing w:val="2"/>
          <w:sz w:val="24"/>
          <w:szCs w:val="24"/>
        </w:rPr>
        <w:t xml:space="preserve">7) право Заказчика в случае ненадлежащего выполнения или невыполнения поставщиком (подрядчиком, исполнителем) обязательств, определенных </w:t>
      </w:r>
      <w:r>
        <w:rPr>
          <w:rFonts w:ascii="Times New Roman" w:hAnsi="Times New Roman"/>
          <w:sz w:val="24"/>
          <w:szCs w:val="24"/>
        </w:rPr>
        <w:t xml:space="preserve">настоящим </w:t>
      </w:r>
      <w:r>
        <w:rPr>
          <w:rFonts w:ascii="Times New Roman" w:hAnsi="Times New Roman"/>
          <w:spacing w:val="2"/>
          <w:sz w:val="24"/>
          <w:szCs w:val="24"/>
        </w:rPr>
        <w:t>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rsidR="00ED0C91" w:rsidRDefault="00071C29">
      <w:pPr>
        <w:spacing w:after="0" w:line="240" w:lineRule="auto"/>
        <w:ind w:firstLine="708"/>
        <w:jc w:val="both"/>
        <w:rPr>
          <w:rFonts w:ascii="Times New Roman" w:hAnsi="Times New Roman"/>
          <w:spacing w:val="2"/>
          <w:sz w:val="24"/>
          <w:szCs w:val="24"/>
        </w:rPr>
      </w:pPr>
      <w:r>
        <w:rPr>
          <w:rFonts w:ascii="Times New Roman" w:hAnsi="Times New Roman"/>
          <w:spacing w:val="2"/>
          <w:sz w:val="24"/>
          <w:szCs w:val="24"/>
        </w:rPr>
        <w:t xml:space="preserve">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w:t>
      </w:r>
      <w:r>
        <w:rPr>
          <w:rFonts w:ascii="Times New Roman" w:hAnsi="Times New Roman"/>
          <w:sz w:val="24"/>
          <w:szCs w:val="24"/>
        </w:rPr>
        <w:t xml:space="preserve">настоящим </w:t>
      </w:r>
      <w:r>
        <w:rPr>
          <w:rFonts w:ascii="Times New Roman" w:hAnsi="Times New Roman"/>
          <w:spacing w:val="2"/>
          <w:sz w:val="24"/>
          <w:szCs w:val="24"/>
        </w:rPr>
        <w:t>Положением;</w:t>
      </w:r>
    </w:p>
    <w:p w:rsidR="00ED0C91" w:rsidRDefault="00071C29">
      <w:pPr>
        <w:spacing w:after="0" w:line="240" w:lineRule="auto"/>
        <w:ind w:firstLine="708"/>
        <w:jc w:val="both"/>
        <w:rPr>
          <w:rFonts w:ascii="Times New Roman" w:hAnsi="Times New Roman"/>
          <w:spacing w:val="2"/>
          <w:sz w:val="24"/>
          <w:szCs w:val="24"/>
        </w:rPr>
      </w:pPr>
      <w:r>
        <w:rPr>
          <w:rFonts w:ascii="Times New Roman" w:hAnsi="Times New Roman"/>
          <w:spacing w:val="2"/>
          <w:sz w:val="24"/>
          <w:szCs w:val="24"/>
        </w:rPr>
        <w:t>9)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D0C91" w:rsidRDefault="00071C29">
      <w:pPr>
        <w:spacing w:after="0" w:line="240" w:lineRule="auto"/>
        <w:ind w:firstLine="708"/>
        <w:jc w:val="both"/>
        <w:rPr>
          <w:rFonts w:ascii="Times New Roman" w:hAnsi="Times New Roman"/>
          <w:spacing w:val="2"/>
          <w:sz w:val="24"/>
          <w:szCs w:val="24"/>
        </w:rPr>
      </w:pPr>
      <w:r>
        <w:rPr>
          <w:rFonts w:ascii="Times New Roman" w:hAnsi="Times New Roman"/>
          <w:spacing w:val="2"/>
          <w:sz w:val="24"/>
          <w:szCs w:val="24"/>
        </w:rPr>
        <w:t>10) условие о том, что расходы, возникающие в связи с перечислением денежных средств гарантом по банковской гарантии, несет гарант;</w:t>
      </w:r>
    </w:p>
    <w:p w:rsidR="00ED0C91" w:rsidRDefault="00071C29">
      <w:pPr>
        <w:spacing w:after="0" w:line="240" w:lineRule="auto"/>
        <w:ind w:firstLine="708"/>
        <w:jc w:val="both"/>
        <w:rPr>
          <w:rFonts w:ascii="Times New Roman" w:hAnsi="Times New Roman"/>
          <w:spacing w:val="2"/>
          <w:sz w:val="24"/>
          <w:szCs w:val="24"/>
        </w:rPr>
      </w:pPr>
      <w:r>
        <w:rPr>
          <w:rFonts w:ascii="Times New Roman" w:hAnsi="Times New Roman"/>
          <w:spacing w:val="2"/>
          <w:sz w:val="24"/>
          <w:szCs w:val="24"/>
        </w:rPr>
        <w:t xml:space="preserve">11)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ED0C91" w:rsidRDefault="00071C29">
      <w:pPr>
        <w:spacing w:after="0" w:line="240" w:lineRule="auto"/>
        <w:ind w:firstLine="708"/>
        <w:jc w:val="both"/>
        <w:rPr>
          <w:rFonts w:ascii="Times New Roman" w:hAnsi="Times New Roman"/>
          <w:spacing w:val="2"/>
          <w:sz w:val="24"/>
          <w:szCs w:val="24"/>
        </w:rPr>
      </w:pPr>
      <w:r>
        <w:rPr>
          <w:rFonts w:ascii="Times New Roman" w:hAnsi="Times New Roman"/>
          <w:spacing w:val="2"/>
          <w:sz w:val="24"/>
          <w:szCs w:val="24"/>
        </w:rPr>
        <w:t>17.3.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D0C91" w:rsidRDefault="00071C29">
      <w:pPr>
        <w:spacing w:after="0" w:line="240" w:lineRule="auto"/>
        <w:ind w:firstLine="708"/>
        <w:jc w:val="both"/>
        <w:rPr>
          <w:rFonts w:ascii="Times New Roman" w:hAnsi="Times New Roman"/>
          <w:spacing w:val="2"/>
          <w:sz w:val="24"/>
          <w:szCs w:val="24"/>
        </w:rPr>
      </w:pPr>
      <w:r>
        <w:rPr>
          <w:rFonts w:ascii="Times New Roman" w:hAnsi="Times New Roman"/>
          <w:spacing w:val="2"/>
          <w:sz w:val="24"/>
          <w:szCs w:val="24"/>
        </w:rPr>
        <w:t xml:space="preserve">17.4. В случае, предусмотренном извещением </w:t>
      </w:r>
      <w:r>
        <w:rPr>
          <w:rFonts w:ascii="Times New Roman" w:hAnsi="Times New Roman"/>
          <w:sz w:val="24"/>
          <w:szCs w:val="24"/>
        </w:rPr>
        <w:t xml:space="preserve">о проведении запроса котировок в электронной форме, </w:t>
      </w:r>
      <w:r>
        <w:rPr>
          <w:rFonts w:ascii="Times New Roman" w:hAnsi="Times New Roman"/>
          <w:spacing w:val="2"/>
          <w:sz w:val="24"/>
          <w:szCs w:val="24"/>
        </w:rPr>
        <w:t>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0C91" w:rsidRDefault="00071C29">
      <w:pPr>
        <w:spacing w:after="0" w:line="240" w:lineRule="auto"/>
        <w:ind w:firstLine="708"/>
        <w:jc w:val="both"/>
        <w:rPr>
          <w:rFonts w:ascii="Times New Roman" w:hAnsi="Times New Roman"/>
          <w:spacing w:val="2"/>
          <w:sz w:val="24"/>
          <w:szCs w:val="24"/>
        </w:rPr>
      </w:pPr>
      <w:r>
        <w:rPr>
          <w:rFonts w:ascii="Times New Roman" w:hAnsi="Times New Roman"/>
          <w:spacing w:val="2"/>
          <w:sz w:val="24"/>
          <w:szCs w:val="24"/>
        </w:rPr>
        <w:t>17.5. Заказчик рассматривает поступившую банковскую гарантию в течение срока рассмотрения заявок на участие в закупке.</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17.6. Основанием для отказа в принятии банковской гарантии Заказчиком является:</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1) несоответствие банковской гарантии условиям, указанным в пунктах 17.2 – 17.4 настоящего Положения;</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2) несоответствие банковской гарантии требованиям, содержащимся в извещении, документации о закупке.</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17.7. В случае отказа в принятии банковской гарантии Заказчик в срок, установленный пунктом 17.5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 xml:space="preserve">17.8.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17.9 настоящего Положения, не осуществляется, взыскание по ней не производится. </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 xml:space="preserve">17.9.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1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rsidR="00ED0C91" w:rsidRDefault="00ED0C91">
      <w:pPr>
        <w:tabs>
          <w:tab w:val="left" w:pos="851"/>
          <w:tab w:val="left" w:pos="993"/>
        </w:tabs>
        <w:spacing w:after="0" w:line="240" w:lineRule="auto"/>
        <w:ind w:firstLine="709"/>
        <w:jc w:val="both"/>
        <w:rPr>
          <w:rFonts w:ascii="Times New Roman" w:eastAsia="Times New Roman" w:hAnsi="Times New Roman"/>
          <w:sz w:val="24"/>
          <w:szCs w:val="24"/>
          <w:lang w:eastAsia="ru-RU"/>
        </w:rPr>
      </w:pPr>
    </w:p>
    <w:p w:rsidR="00ED0C91" w:rsidRDefault="00071C29">
      <w:pPr>
        <w:tabs>
          <w:tab w:val="left" w:pos="851"/>
          <w:tab w:val="left" w:pos="993"/>
        </w:tabs>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18. Антидемпинговые меры</w:t>
      </w:r>
    </w:p>
    <w:p w:rsidR="00ED0C91" w:rsidRDefault="00ED0C91">
      <w:pPr>
        <w:tabs>
          <w:tab w:val="left" w:pos="851"/>
          <w:tab w:val="left" w:pos="993"/>
          <w:tab w:val="left" w:pos="1276"/>
        </w:tabs>
        <w:spacing w:after="0" w:line="240" w:lineRule="auto"/>
        <w:jc w:val="both"/>
        <w:rPr>
          <w:rFonts w:ascii="Times New Roman" w:eastAsia="Times New Roman" w:hAnsi="Times New Roman"/>
          <w:sz w:val="24"/>
          <w:szCs w:val="24"/>
          <w:lang w:eastAsia="ru-RU"/>
        </w:rPr>
      </w:pPr>
    </w:p>
    <w:p w:rsidR="00ED0C91" w:rsidRDefault="00071C29">
      <w:pPr>
        <w:tabs>
          <w:tab w:val="left" w:pos="851"/>
          <w:tab w:val="left" w:pos="993"/>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18.1. При заключении договора, если в ходе проведения конкурентной закупки победителем закупки была снижена начальная (максимальная) цена договора на                         25 (двадцать пять) и более процентов, Заказчик вправе применить к победителю закупки антидемпинговые меры в соответствии с</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одним из способов:</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победитель закупки обязан предоставить Заказчику обоснование снижения цены договора в виде технико-экономического расчета или</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сметного расчета;</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в</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закупочной документации, но не менее чем в размере аванса (если договором предусмотрена выплата аванса), если в извещении и (или) в</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закупочной документации установлено требование о предоставлении обеспечения исполнения договора.</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18.2. Антидемпинговые меры могут быть применены только в случае установления возможности применения таких мер в извещении и (или) в</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закупочной документации.</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18.3. В случае неисполнения установленных антидемпинговыми мерами требований победитель закупки признается уклонившимся от</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 xml:space="preserve">заключения договора. </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18.4. Если Заказчиком принято решение о заключении договора с</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участником, занявшим второе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18.5.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принимаются Заказчиком в закупочной документации при ее размещении. Принятые решения, в случае их принятия, и выбранный способ антидемпинговых мер не могут быть изменены в ходе проведения закупки, без внесения изменений в само извещение и (или) в саму документацию.</w:t>
      </w:r>
      <w:bookmarkStart w:id="25" w:name="_Hlk109256242"/>
    </w:p>
    <w:p w:rsidR="00ED0C91" w:rsidRDefault="00ED0C91">
      <w:pPr>
        <w:tabs>
          <w:tab w:val="left" w:pos="851"/>
          <w:tab w:val="left" w:pos="993"/>
        </w:tabs>
        <w:spacing w:after="0" w:line="240" w:lineRule="auto"/>
        <w:ind w:firstLine="709"/>
        <w:jc w:val="both"/>
        <w:rPr>
          <w:rFonts w:ascii="Times New Roman" w:eastAsia="Times New Roman" w:hAnsi="Times New Roman"/>
          <w:sz w:val="24"/>
          <w:szCs w:val="24"/>
          <w:lang w:eastAsia="ru-RU"/>
        </w:rPr>
      </w:pPr>
    </w:p>
    <w:p w:rsidR="00681831" w:rsidRDefault="00681831">
      <w:pPr>
        <w:tabs>
          <w:tab w:val="left" w:pos="851"/>
          <w:tab w:val="left" w:pos="993"/>
        </w:tabs>
        <w:spacing w:after="0" w:line="240" w:lineRule="auto"/>
        <w:jc w:val="center"/>
        <w:rPr>
          <w:rFonts w:ascii="Times New Roman" w:eastAsia="Times New Roman" w:hAnsi="Times New Roman"/>
          <w:b/>
          <w:bCs/>
          <w:sz w:val="24"/>
          <w:szCs w:val="24"/>
          <w:lang w:eastAsia="ru-RU"/>
        </w:rPr>
      </w:pPr>
    </w:p>
    <w:p w:rsidR="00681831" w:rsidRDefault="00681831">
      <w:pPr>
        <w:tabs>
          <w:tab w:val="left" w:pos="851"/>
          <w:tab w:val="left" w:pos="993"/>
        </w:tabs>
        <w:spacing w:after="0" w:line="240" w:lineRule="auto"/>
        <w:jc w:val="center"/>
        <w:rPr>
          <w:rFonts w:ascii="Times New Roman" w:eastAsia="Times New Roman" w:hAnsi="Times New Roman"/>
          <w:b/>
          <w:bCs/>
          <w:sz w:val="24"/>
          <w:szCs w:val="24"/>
          <w:lang w:eastAsia="ru-RU"/>
        </w:rPr>
      </w:pPr>
    </w:p>
    <w:p w:rsidR="00ED0C91" w:rsidRDefault="00071C29">
      <w:pPr>
        <w:tabs>
          <w:tab w:val="left" w:pos="851"/>
          <w:tab w:val="left" w:pos="993"/>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19. Комиссия по осуществлению закупок</w:t>
      </w:r>
    </w:p>
    <w:bookmarkEnd w:id="25"/>
    <w:p w:rsidR="00ED0C91" w:rsidRDefault="00ED0C91">
      <w:pPr>
        <w:tabs>
          <w:tab w:val="left" w:pos="567"/>
        </w:tabs>
        <w:spacing w:after="0" w:line="240" w:lineRule="exact"/>
        <w:ind w:left="8081"/>
        <w:jc w:val="center"/>
        <w:outlineLvl w:val="1"/>
        <w:rPr>
          <w:rFonts w:ascii="Times New Roman" w:eastAsia="Times New Roman" w:hAnsi="Times New Roman"/>
          <w:b/>
          <w:bCs/>
          <w:sz w:val="24"/>
          <w:szCs w:val="24"/>
          <w:lang w:eastAsia="ru-RU"/>
        </w:rPr>
      </w:pPr>
    </w:p>
    <w:p w:rsidR="00ED0C91" w:rsidRDefault="00071C29">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19.1. Комиссия по осуществлению закупок (далее – комиссия, закупочная комиссия) является коллегиальным органом Заказчика, создаваемым Заказчиком </w:t>
      </w:r>
      <w:r>
        <w:rPr>
          <w:rFonts w:ascii="Times New Roman" w:hAnsi="Times New Roman"/>
          <w:sz w:val="24"/>
          <w:szCs w:val="24"/>
        </w:rPr>
        <w:t>в целях определения поставщика (исполнителя, подрядчика) по результатам проведения одной отдельно взятой закупки или группы закупок.</w:t>
      </w:r>
      <w:r>
        <w:rPr>
          <w:rFonts w:ascii="Times New Roman" w:eastAsia="Times New Roman" w:hAnsi="Times New Roman"/>
          <w:sz w:val="24"/>
          <w:szCs w:val="24"/>
          <w:lang w:eastAsia="ru-RU"/>
        </w:rPr>
        <w:t xml:space="preserve"> Заказчик вправе создать комиссию, уполномоченную на проведение всех закупок.</w:t>
      </w:r>
    </w:p>
    <w:p w:rsidR="00ED0C91" w:rsidRDefault="00071C29">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Комиссия должна состоять не менее чем из 3-х человек, включая председателя комиссии, заместителя председателя комиссии и</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 xml:space="preserve">секретаря комиссии. В состав комиссии могут входить только лица, являющиеся работниками Заказчика. </w:t>
      </w:r>
    </w:p>
    <w:p w:rsidR="00ED0C91" w:rsidRDefault="00071C29">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19.2. Решение о включении конкретного лица в состав комиссии принимается Заказчиком. </w:t>
      </w:r>
      <w:r>
        <w:rPr>
          <w:rFonts w:ascii="Times New Roman" w:hAnsi="Times New Roman"/>
          <w:sz w:val="24"/>
          <w:szCs w:val="24"/>
        </w:rPr>
        <w:t>Замена члена комиссии по осуществлению закупок допускается только по решению Заказчика.</w:t>
      </w:r>
    </w:p>
    <w:p w:rsidR="00ED0C91" w:rsidRDefault="00071C29">
      <w:pPr>
        <w:pStyle w:val="16"/>
        <w:spacing w:line="240" w:lineRule="auto"/>
        <w:ind w:left="0" w:firstLine="709"/>
        <w:rPr>
          <w:sz w:val="24"/>
          <w:szCs w:val="24"/>
        </w:rPr>
      </w:pPr>
      <w:r>
        <w:rPr>
          <w:rFonts w:eastAsia="Times New Roman"/>
          <w:sz w:val="24"/>
          <w:szCs w:val="24"/>
        </w:rPr>
        <w:t xml:space="preserve">19.3. Заседание комиссии является правомочным, если на заседании присутствуют не менее 50 процентов от общего числа членов такой комиссии. </w:t>
      </w:r>
      <w:r>
        <w:rPr>
          <w:sz w:val="24"/>
          <w:szCs w:val="24"/>
        </w:rPr>
        <w:t>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ED0C91" w:rsidRDefault="00071C29">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ED0C91" w:rsidRDefault="00071C29">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19.4. Основными функциями комиссии являются:</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заседании закупочной комиссии при открытии оператором электронной торговой площадки доступа к заявкам, поданным в форме электронных документов;</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рассмотрение заявок участников закупки;</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принятие решений о направлении запросов участникам в случаях, установленных </w:t>
      </w:r>
      <w:r>
        <w:rPr>
          <w:rFonts w:ascii="Times New Roman" w:hAnsi="Times New Roman"/>
          <w:sz w:val="24"/>
          <w:szCs w:val="24"/>
        </w:rPr>
        <w:t xml:space="preserve">настоящим </w:t>
      </w:r>
      <w:r>
        <w:rPr>
          <w:rFonts w:ascii="Times New Roman" w:eastAsia="Times New Roman" w:hAnsi="Times New Roman"/>
          <w:sz w:val="24"/>
          <w:szCs w:val="24"/>
          <w:lang w:eastAsia="ru-RU"/>
        </w:rPr>
        <w:t>Положением и закупочной документацией;</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принятие решений о допуске участника закупки или отказа в допуске (отклонения заявки) участника закупки к участию в закупке;</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фиксирование факта о признании процедуры закупки несостоявшейся (при необходимости);</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проведение оценки заявок (при необходимости);</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определение победителя закупки в соответствии с условиями извещения о проведении закупки и закупочной документации;</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рассмотрение решений антимонопольного органа, органов по</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рассмотрению жалоб и реализация предписаний антимонопольного органа, решений, указанных в резолютивной части органов по рассмотрению жалоб, в целях устранения выявленных нарушений либо обжалование заключений в вышестоящих контролирующих органах;</w:t>
      </w:r>
    </w:p>
    <w:p w:rsidR="00ED0C91" w:rsidRDefault="00071C29">
      <w:pPr>
        <w:tabs>
          <w:tab w:val="left" w:pos="851"/>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размещение протоколов, составляемых в ходе проведения процедуры закупки.</w:t>
      </w:r>
      <w:bookmarkStart w:id="26" w:name="_Hlk109256035"/>
    </w:p>
    <w:p w:rsidR="00ED0C91" w:rsidRDefault="00071C29">
      <w:pPr>
        <w:pStyle w:val="16"/>
        <w:spacing w:line="240" w:lineRule="auto"/>
        <w:ind w:left="0" w:firstLine="709"/>
        <w:rPr>
          <w:sz w:val="24"/>
          <w:szCs w:val="24"/>
        </w:rPr>
      </w:pPr>
      <w:r>
        <w:rPr>
          <w:sz w:val="24"/>
          <w:szCs w:val="24"/>
        </w:rPr>
        <w:t>Перечень функций, возложенных Заказчиком на комиссию, может быть дополнен в соответствии с локальным актом Заказчика.</w:t>
      </w:r>
    </w:p>
    <w:p w:rsidR="00ED0C91" w:rsidRDefault="00071C29">
      <w:pPr>
        <w:tabs>
          <w:tab w:val="left" w:pos="851"/>
          <w:tab w:val="left" w:pos="993"/>
        </w:tabs>
        <w:spacing w:after="0" w:line="240" w:lineRule="auto"/>
        <w:ind w:firstLine="709"/>
        <w:jc w:val="both"/>
        <w:rPr>
          <w:rStyle w:val="FontStyle12"/>
          <w:rFonts w:ascii="Times New Roman" w:eastAsia="Times New Roman" w:hAnsi="Times New Roman" w:cs="Times New Roman"/>
          <w:lang w:eastAsia="ru-RU"/>
        </w:rPr>
      </w:pPr>
      <w:r>
        <w:rPr>
          <w:rFonts w:ascii="Times New Roman" w:eastAsia="Times New Roman" w:hAnsi="Times New Roman"/>
          <w:sz w:val="24"/>
          <w:szCs w:val="24"/>
          <w:lang w:eastAsia="ru-RU"/>
        </w:rPr>
        <w:t xml:space="preserve">19.5. </w:t>
      </w:r>
      <w:r>
        <w:rPr>
          <w:rStyle w:val="FontStyle12"/>
          <w:rFonts w:ascii="Times New Roman" w:hAnsi="Times New Roman" w:cs="Times New Roman"/>
        </w:rPr>
        <w:t>Членами комиссии по осуществлению закупок не могут быть:</w:t>
      </w:r>
    </w:p>
    <w:p w:rsidR="00ED0C91" w:rsidRDefault="00071C29">
      <w:pPr>
        <w:pStyle w:val="Style4"/>
        <w:widowControl/>
        <w:tabs>
          <w:tab w:val="left" w:pos="0"/>
          <w:tab w:val="left" w:pos="1030"/>
        </w:tabs>
        <w:spacing w:line="240" w:lineRule="auto"/>
        <w:ind w:firstLine="709"/>
        <w:rPr>
          <w:rStyle w:val="FontStyle12"/>
          <w:rFonts w:ascii="Times New Roman" w:hAnsi="Times New Roman" w:cs="Times New Roman"/>
        </w:rPr>
      </w:pPr>
      <w:r>
        <w:rPr>
          <w:rStyle w:val="FontStyle12"/>
          <w:rFonts w:ascii="Times New Roman" w:hAnsi="Times New Roman" w:cs="Times New Roman"/>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 273-ФЗ;</w:t>
      </w:r>
    </w:p>
    <w:p w:rsidR="00ED0C91" w:rsidRDefault="00071C29">
      <w:pPr>
        <w:pStyle w:val="Style4"/>
        <w:widowControl/>
        <w:tabs>
          <w:tab w:val="left" w:pos="0"/>
          <w:tab w:val="left" w:pos="1030"/>
        </w:tabs>
        <w:spacing w:line="240" w:lineRule="auto"/>
        <w:ind w:right="29" w:firstLine="709"/>
        <w:rPr>
          <w:rStyle w:val="FontStyle12"/>
          <w:rFonts w:ascii="Times New Roman" w:hAnsi="Times New Roman" w:cs="Times New Roman"/>
        </w:rPr>
      </w:pPr>
      <w:r>
        <w:rPr>
          <w:rStyle w:val="FontStyle12"/>
          <w:rFonts w:ascii="Times New Roman" w:hAnsi="Times New Roman" w:cs="Times New Roman"/>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ED0C91" w:rsidRDefault="00071C29">
      <w:pPr>
        <w:pStyle w:val="Style4"/>
        <w:widowControl/>
        <w:tabs>
          <w:tab w:val="left" w:pos="0"/>
          <w:tab w:val="left" w:pos="1030"/>
        </w:tabs>
        <w:spacing w:line="240" w:lineRule="auto"/>
        <w:ind w:firstLine="709"/>
        <w:rPr>
          <w:rStyle w:val="FontStyle12"/>
          <w:rFonts w:ascii="Times New Roman" w:hAnsi="Times New Roman" w:cs="Times New Roman"/>
        </w:rPr>
      </w:pPr>
      <w:r>
        <w:rPr>
          <w:rStyle w:val="FontStyle12"/>
          <w:rFonts w:ascii="Times New Roman" w:hAnsi="Times New Roman" w:cs="Times New Roman"/>
        </w:rPr>
        <w:lastRenderedPageBreak/>
        <w:t xml:space="preserve">иные физические лица в случаях, определенных </w:t>
      </w:r>
      <w:r>
        <w:t xml:space="preserve">настоящим </w:t>
      </w:r>
      <w:r>
        <w:rPr>
          <w:rStyle w:val="FontStyle12"/>
          <w:rFonts w:ascii="Times New Roman" w:hAnsi="Times New Roman" w:cs="Times New Roman"/>
        </w:rPr>
        <w:t>Положением.</w:t>
      </w:r>
    </w:p>
    <w:p w:rsidR="00ED0C91" w:rsidRDefault="00071C29">
      <w:pPr>
        <w:pStyle w:val="Style4"/>
        <w:widowControl/>
        <w:tabs>
          <w:tab w:val="left" w:pos="0"/>
          <w:tab w:val="left" w:pos="1030"/>
        </w:tabs>
        <w:spacing w:line="240" w:lineRule="auto"/>
        <w:ind w:firstLine="709"/>
        <w:rPr>
          <w:rStyle w:val="FontStyle12"/>
          <w:rFonts w:ascii="Times New Roman" w:hAnsi="Times New Roman" w:cs="Times New Roman"/>
          <w:b/>
          <w:bCs/>
        </w:rPr>
      </w:pPr>
      <w:r>
        <w:rPr>
          <w:rStyle w:val="FontStyle12"/>
          <w:rFonts w:ascii="Times New Roman" w:hAnsi="Times New Roman" w:cs="Times New Roman"/>
        </w:rPr>
        <w:t>19.6.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7 статьи 3 Федерального закона           № 223-ФЗ. В случае выявления в составе комиссии по осуществлению закупок физических лиц, указанных в части 7 статьи 3 Федерального закона №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w:t>
      </w:r>
      <w:r>
        <w:rPr>
          <w:rStyle w:val="FontStyle12"/>
          <w:rFonts w:ascii="Times New Roman" w:hAnsi="Times New Roman" w:cs="Times New Roman"/>
          <w:vertAlign w:val="superscript"/>
        </w:rPr>
        <w:t xml:space="preserve"> </w:t>
      </w:r>
      <w:r>
        <w:rPr>
          <w:rStyle w:val="FontStyle12"/>
          <w:rFonts w:ascii="Times New Roman" w:hAnsi="Times New Roman" w:cs="Times New Roman"/>
        </w:rPr>
        <w:t xml:space="preserve">статьи 3 Федерального закона </w:t>
      </w:r>
      <w:r w:rsidR="005F34D0">
        <w:rPr>
          <w:rStyle w:val="FontStyle12"/>
          <w:rFonts w:ascii="Times New Roman" w:hAnsi="Times New Roman" w:cs="Times New Roman"/>
        </w:rPr>
        <w:br/>
      </w:r>
      <w:r>
        <w:rPr>
          <w:rStyle w:val="FontStyle12"/>
          <w:rFonts w:ascii="Times New Roman" w:hAnsi="Times New Roman" w:cs="Times New Roman"/>
        </w:rPr>
        <w:t>№ 223-ФЗ.</w:t>
      </w:r>
      <w:bookmarkEnd w:id="26"/>
    </w:p>
    <w:p w:rsidR="00ED0C91" w:rsidRDefault="00ED0C91">
      <w:pPr>
        <w:pStyle w:val="Style4"/>
        <w:widowControl/>
        <w:tabs>
          <w:tab w:val="left" w:pos="0"/>
          <w:tab w:val="left" w:pos="1030"/>
        </w:tabs>
        <w:spacing w:line="240" w:lineRule="auto"/>
        <w:jc w:val="center"/>
        <w:rPr>
          <w:rStyle w:val="FontStyle12"/>
          <w:rFonts w:ascii="Times New Roman" w:hAnsi="Times New Roman" w:cs="Times New Roman"/>
          <w:b/>
          <w:bCs/>
        </w:rPr>
      </w:pPr>
    </w:p>
    <w:p w:rsidR="00ED0C91" w:rsidRDefault="00071C29">
      <w:pPr>
        <w:pStyle w:val="Style4"/>
        <w:widowControl/>
        <w:tabs>
          <w:tab w:val="left" w:pos="0"/>
          <w:tab w:val="left" w:pos="1030"/>
        </w:tabs>
        <w:spacing w:line="240" w:lineRule="auto"/>
        <w:jc w:val="center"/>
        <w:rPr>
          <w:b/>
          <w:bCs/>
        </w:rPr>
      </w:pPr>
      <w:r>
        <w:rPr>
          <w:rStyle w:val="FontStyle12"/>
          <w:rFonts w:ascii="Times New Roman" w:hAnsi="Times New Roman" w:cs="Times New Roman"/>
          <w:b/>
          <w:bCs/>
        </w:rPr>
        <w:t xml:space="preserve">20. </w:t>
      </w:r>
      <w:r>
        <w:rPr>
          <w:b/>
          <w:bCs/>
        </w:rPr>
        <w:t>Отмена закупки</w:t>
      </w:r>
    </w:p>
    <w:p w:rsidR="00ED0C91" w:rsidRDefault="00ED0C91">
      <w:pPr>
        <w:spacing w:after="0" w:line="240" w:lineRule="auto"/>
        <w:ind w:firstLine="709"/>
        <w:jc w:val="both"/>
        <w:rPr>
          <w:rFonts w:ascii="Times New Roman" w:hAnsi="Times New Roman"/>
          <w:b/>
          <w:sz w:val="24"/>
          <w:szCs w:val="24"/>
        </w:rPr>
      </w:pP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 xml:space="preserve">20.1. Заказчик вправе отменить конкурентную закупку по одному и более предмету закупки (лоту) в любое время до наступления даты и времени окончания срока подачи заявок на участие в таких закупках. </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20.2. Решение об отмене конкурентной закупки размещается в ЕИС в день принятия такого решения. Закупка считается отмененной с момента размещения решения о ее отмене в ЕИС.</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20.3. По истечении срока отмены конкурентной закупки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rsidR="00ED0C91" w:rsidRDefault="00071C29">
      <w:pPr>
        <w:pStyle w:val="Style4"/>
        <w:widowControl/>
        <w:tabs>
          <w:tab w:val="left" w:pos="0"/>
          <w:tab w:val="left" w:pos="1030"/>
        </w:tabs>
        <w:spacing w:line="240" w:lineRule="auto"/>
        <w:ind w:firstLine="709"/>
      </w:pPr>
      <w:r>
        <w:t>20.4. Заказчик вправе принять решение об отмене закупки у единственного поставщика (подрядчика, исполнителя) в любое время до момента заключения договора. В случае публикации извещения о такой закупке решение об отмене такой закупки размещается в ЕИС в</w:t>
      </w:r>
      <w:r>
        <w:rPr>
          <w:lang w:val="en-US"/>
        </w:rPr>
        <w:t> </w:t>
      </w:r>
      <w:r>
        <w:t>день принятия такого решения; закупка считается отмененной с момента размещения решения о ее отмене в ЕИС.</w:t>
      </w:r>
    </w:p>
    <w:p w:rsidR="00ED0C91" w:rsidRDefault="00ED0C91">
      <w:pPr>
        <w:pStyle w:val="Style4"/>
        <w:widowControl/>
        <w:tabs>
          <w:tab w:val="left" w:pos="0"/>
          <w:tab w:val="left" w:pos="1030"/>
        </w:tabs>
        <w:spacing w:line="240" w:lineRule="auto"/>
        <w:ind w:firstLine="709"/>
      </w:pPr>
    </w:p>
    <w:p w:rsidR="00ED0C91" w:rsidRDefault="00071C29">
      <w:pPr>
        <w:pStyle w:val="Style4"/>
        <w:widowControl/>
        <w:tabs>
          <w:tab w:val="left" w:pos="0"/>
          <w:tab w:val="left" w:pos="1030"/>
        </w:tabs>
        <w:spacing w:line="240" w:lineRule="auto"/>
        <w:jc w:val="center"/>
        <w:rPr>
          <w:b/>
          <w:bCs/>
        </w:rPr>
      </w:pPr>
      <w:r>
        <w:rPr>
          <w:b/>
          <w:bCs/>
        </w:rPr>
        <w:t>21. Заключение договора по результатам закупки</w:t>
      </w:r>
    </w:p>
    <w:p w:rsidR="00ED0C91" w:rsidRDefault="00ED0C91">
      <w:pPr>
        <w:spacing w:after="0" w:line="240" w:lineRule="auto"/>
        <w:ind w:firstLine="708"/>
        <w:jc w:val="both"/>
        <w:rPr>
          <w:rFonts w:ascii="Times New Roman" w:hAnsi="Times New Roman"/>
          <w:b/>
          <w:sz w:val="24"/>
          <w:szCs w:val="24"/>
        </w:rPr>
      </w:pPr>
    </w:p>
    <w:p w:rsidR="00ED0C91" w:rsidRDefault="00071C29">
      <w:pPr>
        <w:spacing w:after="0" w:line="240" w:lineRule="auto"/>
        <w:ind w:firstLine="708"/>
        <w:jc w:val="both"/>
        <w:rPr>
          <w:rFonts w:ascii="Times New Roman" w:hAnsi="Times New Roman"/>
          <w:sz w:val="24"/>
          <w:szCs w:val="24"/>
          <w:shd w:val="clear" w:color="auto" w:fill="FFFF00"/>
        </w:rPr>
      </w:pPr>
      <w:r>
        <w:rPr>
          <w:rFonts w:ascii="Times New Roman" w:hAnsi="Times New Roman"/>
          <w:sz w:val="24"/>
          <w:szCs w:val="24"/>
        </w:rPr>
        <w:t>21.1. Договор заключается на условиях, предусмотренных извещением об</w:t>
      </w:r>
      <w:r>
        <w:rPr>
          <w:rFonts w:ascii="Times New Roman" w:hAnsi="Times New Roman"/>
          <w:sz w:val="24"/>
          <w:szCs w:val="24"/>
          <w:lang w:val="en-US"/>
        </w:rPr>
        <w:t> </w:t>
      </w:r>
      <w:r>
        <w:rPr>
          <w:rFonts w:ascii="Times New Roman" w:hAnsi="Times New Roman"/>
          <w:sz w:val="24"/>
          <w:szCs w:val="24"/>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Pr>
          <w:rFonts w:ascii="Times New Roman" w:hAnsi="Times New Roman"/>
          <w:sz w:val="24"/>
          <w:szCs w:val="24"/>
          <w:lang w:val="en-US"/>
        </w:rPr>
        <w:t> </w:t>
      </w:r>
      <w:r>
        <w:rPr>
          <w:rFonts w:ascii="Times New Roman" w:hAnsi="Times New Roman"/>
          <w:sz w:val="24"/>
          <w:szCs w:val="24"/>
        </w:rPr>
        <w:t>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закупки с неопределенным объемом – цену каждой единицы товара, работы, услуги, указанную в документации о такой закупке или в извещении о запросе котировок в электронной форме.</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21.2. 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5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21.3. Обязанность заключения договора с Заказчиком возлагается на</w:t>
      </w:r>
      <w:r>
        <w:rPr>
          <w:rFonts w:ascii="Times New Roman" w:hAnsi="Times New Roman"/>
          <w:sz w:val="24"/>
          <w:szCs w:val="24"/>
          <w:lang w:val="en-US"/>
        </w:rPr>
        <w:t> </w:t>
      </w:r>
      <w:r>
        <w:rPr>
          <w:rFonts w:ascii="Times New Roman" w:hAnsi="Times New Roman"/>
          <w:sz w:val="24"/>
          <w:szCs w:val="24"/>
        </w:rPr>
        <w:t>участника, признанного победителем конкурентной процедуры закупки или</w:t>
      </w:r>
      <w:r>
        <w:rPr>
          <w:rFonts w:ascii="Times New Roman" w:hAnsi="Times New Roman"/>
          <w:sz w:val="24"/>
          <w:szCs w:val="24"/>
          <w:lang w:val="en-US"/>
        </w:rPr>
        <w:t> </w:t>
      </w:r>
      <w:r>
        <w:rPr>
          <w:rFonts w:ascii="Times New Roman" w:hAnsi="Times New Roman"/>
          <w:sz w:val="24"/>
          <w:szCs w:val="24"/>
        </w:rPr>
        <w:t>на единственного участника закупки.</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21.4. Победитель закупки считается уклонившимися от заключения договора при наступлении любого из следующих событий:</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1) предоставление участником закупки письменного отказа от</w:t>
      </w:r>
      <w:r>
        <w:rPr>
          <w:rFonts w:ascii="Times New Roman" w:hAnsi="Times New Roman"/>
          <w:sz w:val="24"/>
          <w:szCs w:val="24"/>
          <w:lang w:val="en-US"/>
        </w:rPr>
        <w:t> </w:t>
      </w:r>
      <w:r>
        <w:rPr>
          <w:rFonts w:ascii="Times New Roman" w:hAnsi="Times New Roman"/>
          <w:sz w:val="24"/>
          <w:szCs w:val="24"/>
        </w:rPr>
        <w:t>заключения договора;</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2) непредоставление участником закупки в указанные в извещении и</w:t>
      </w:r>
      <w:r>
        <w:rPr>
          <w:rFonts w:ascii="Times New Roman" w:hAnsi="Times New Roman"/>
          <w:sz w:val="24"/>
          <w:szCs w:val="24"/>
          <w:lang w:val="en-US"/>
        </w:rPr>
        <w:t> </w:t>
      </w:r>
      <w:r>
        <w:rPr>
          <w:rFonts w:ascii="Times New Roman" w:hAnsi="Times New Roman"/>
          <w:sz w:val="24"/>
          <w:szCs w:val="24"/>
        </w:rPr>
        <w:t>(или) документации сроки подписанного со своей стороны проекта договора;</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3) непредоставление обеспечения исполнения договора в размере и</w:t>
      </w:r>
      <w:r>
        <w:rPr>
          <w:rFonts w:ascii="Times New Roman" w:hAnsi="Times New Roman"/>
          <w:sz w:val="24"/>
          <w:szCs w:val="24"/>
          <w:lang w:val="en-US"/>
        </w:rPr>
        <w:t> </w:t>
      </w:r>
      <w:r>
        <w:rPr>
          <w:rFonts w:ascii="Times New Roman" w:hAnsi="Times New Roman"/>
          <w:sz w:val="24"/>
          <w:szCs w:val="24"/>
        </w:rPr>
        <w:t>порядке, установленными извещением об осуществлении закупки и документацией о закупке (при наличии таких требований);</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4)  неисполнение требований, установленных в рамках применения антидемпинговых мер в соответствии с подразделом 18 настоящего Положения.</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 xml:space="preserve">21.5. Если участник конкурентной закупки, признанный победителем, единственный участник закупки в соответствии с подпунктом 26 пункта 44.1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21.2 настоящего Положения. </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В случаях, указанных в пункте 21.4 настоящего Положения,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3 (трех) рабочих дней со дня принятия решения о признании победителя (единственного участника) уклонившимся от заключения договора.</w:t>
      </w:r>
    </w:p>
    <w:p w:rsidR="00ED0C91" w:rsidRPr="00071C29" w:rsidRDefault="00071C29">
      <w:pPr>
        <w:pStyle w:val="BulletListFooterTextnumbered-11"/>
        <w:spacing w:after="0" w:line="240" w:lineRule="auto"/>
        <w:ind w:left="0" w:firstLine="708"/>
        <w:jc w:val="both"/>
        <w:rPr>
          <w:rFonts w:ascii="Times New Roman" w:hAnsi="Times New Roman"/>
          <w:sz w:val="24"/>
          <w:szCs w:val="24"/>
          <w:lang w:val="ru-RU"/>
        </w:rPr>
      </w:pPr>
      <w:r>
        <w:rPr>
          <w:rFonts w:ascii="Times New Roman" w:hAnsi="Times New Roman"/>
          <w:sz w:val="24"/>
          <w:szCs w:val="24"/>
          <w:lang w:val="ru-RU"/>
        </w:rPr>
        <w:t>21</w:t>
      </w:r>
      <w:r w:rsidRPr="00071C29">
        <w:rPr>
          <w:rFonts w:ascii="Times New Roman" w:hAnsi="Times New Roman"/>
          <w:sz w:val="24"/>
          <w:szCs w:val="24"/>
          <w:lang w:val="ru-RU"/>
        </w:rPr>
        <w:t>.6.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21.2 настоящего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21.7. В случаях, указанных в пункте 21.4 настоящего Положения,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21.6 настоящего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3 (трех) рабочих дней со дня принятия решения о признании победителя (единственного участника) уклонившимся от заключения договора.</w:t>
      </w:r>
    </w:p>
    <w:p w:rsidR="00ED0C91" w:rsidRPr="00071C29" w:rsidRDefault="00071C29">
      <w:pPr>
        <w:pStyle w:val="BulletListFooterTextnumbered-11"/>
        <w:spacing w:after="0" w:line="240" w:lineRule="auto"/>
        <w:ind w:left="0" w:firstLine="708"/>
        <w:jc w:val="both"/>
        <w:rPr>
          <w:rFonts w:ascii="Times New Roman" w:hAnsi="Times New Roman"/>
          <w:sz w:val="24"/>
          <w:szCs w:val="24"/>
          <w:lang w:val="ru-RU"/>
        </w:rPr>
      </w:pPr>
      <w:r>
        <w:rPr>
          <w:rFonts w:ascii="Times New Roman" w:hAnsi="Times New Roman"/>
          <w:sz w:val="24"/>
          <w:szCs w:val="24"/>
          <w:lang w:val="ru-RU"/>
        </w:rPr>
        <w:t>21</w:t>
      </w:r>
      <w:r w:rsidRPr="00071C29">
        <w:rPr>
          <w:rFonts w:ascii="Times New Roman" w:hAnsi="Times New Roman"/>
          <w:sz w:val="24"/>
          <w:szCs w:val="24"/>
          <w:lang w:val="ru-RU"/>
        </w:rPr>
        <w:t xml:space="preserve">.8. </w:t>
      </w:r>
      <w:r>
        <w:rPr>
          <w:rFonts w:ascii="Times New Roman" w:hAnsi="Times New Roman"/>
          <w:sz w:val="24"/>
          <w:szCs w:val="24"/>
          <w:lang w:val="ru-RU"/>
        </w:rPr>
        <w:t>У</w:t>
      </w:r>
      <w:r w:rsidRPr="00071C29">
        <w:rPr>
          <w:rFonts w:ascii="Times New Roman" w:hAnsi="Times New Roman"/>
          <w:sz w:val="24"/>
          <w:szCs w:val="24"/>
          <w:lang w:val="ru-RU"/>
        </w:rPr>
        <w:t>частник закупки, с которым заключается договор</w:t>
      </w:r>
      <w:r>
        <w:rPr>
          <w:rFonts w:ascii="Times New Roman" w:hAnsi="Times New Roman"/>
          <w:sz w:val="24"/>
          <w:szCs w:val="24"/>
          <w:lang w:val="ru-RU"/>
        </w:rPr>
        <w:t>,</w:t>
      </w:r>
      <w:r w:rsidRPr="00071C29">
        <w:rPr>
          <w:rFonts w:ascii="Times New Roman" w:hAnsi="Times New Roman"/>
          <w:sz w:val="24"/>
          <w:szCs w:val="24"/>
          <w:lang w:val="ru-RU"/>
        </w:rPr>
        <w:t xml:space="preserve"> </w:t>
      </w:r>
      <w:r>
        <w:rPr>
          <w:rFonts w:ascii="Times New Roman" w:hAnsi="Times New Roman"/>
          <w:sz w:val="24"/>
          <w:szCs w:val="24"/>
          <w:lang w:val="ru-RU"/>
        </w:rPr>
        <w:t>вправе</w:t>
      </w:r>
      <w:r w:rsidRPr="00071C29">
        <w:rPr>
          <w:rFonts w:ascii="Times New Roman" w:hAnsi="Times New Roman"/>
          <w:sz w:val="24"/>
          <w:szCs w:val="24"/>
          <w:lang w:val="ru-RU"/>
        </w:rPr>
        <w:t xml:space="preserve"> направ</w:t>
      </w:r>
      <w:r>
        <w:rPr>
          <w:rFonts w:ascii="Times New Roman" w:hAnsi="Times New Roman"/>
          <w:sz w:val="24"/>
          <w:szCs w:val="24"/>
          <w:lang w:val="ru-RU"/>
        </w:rPr>
        <w:t>ить</w:t>
      </w:r>
      <w:r w:rsidRPr="00071C29">
        <w:rPr>
          <w:rFonts w:ascii="Times New Roman" w:hAnsi="Times New Roman"/>
          <w:sz w:val="24"/>
          <w:szCs w:val="24"/>
          <w:lang w:val="ru-RU"/>
        </w:rPr>
        <w:t xml:space="preserve"> протокол разногласий</w:t>
      </w:r>
      <w:r>
        <w:rPr>
          <w:rFonts w:ascii="Times New Roman" w:hAnsi="Times New Roman"/>
          <w:sz w:val="24"/>
          <w:szCs w:val="24"/>
          <w:lang w:val="ru-RU"/>
        </w:rPr>
        <w:t xml:space="preserve"> к проекту договора</w:t>
      </w:r>
      <w:r w:rsidRPr="00071C29">
        <w:rPr>
          <w:rFonts w:ascii="Times New Roman" w:hAnsi="Times New Roman"/>
          <w:sz w:val="24"/>
          <w:szCs w:val="24"/>
          <w:lang w:val="ru-RU"/>
        </w:rPr>
        <w:t xml:space="preserve">. </w:t>
      </w:r>
    </w:p>
    <w:p w:rsidR="00ED0C91" w:rsidRPr="00071C29" w:rsidRDefault="00071C29">
      <w:pPr>
        <w:pStyle w:val="BulletListFooterTextnumbered-11"/>
        <w:spacing w:after="0" w:line="240" w:lineRule="auto"/>
        <w:ind w:left="0" w:firstLine="708"/>
        <w:jc w:val="both"/>
        <w:rPr>
          <w:rFonts w:ascii="Times New Roman" w:hAnsi="Times New Roman"/>
          <w:sz w:val="24"/>
          <w:szCs w:val="24"/>
          <w:lang w:val="ru-RU"/>
        </w:rPr>
      </w:pPr>
      <w:r>
        <w:rPr>
          <w:rFonts w:ascii="Times New Roman" w:hAnsi="Times New Roman"/>
          <w:sz w:val="24"/>
          <w:szCs w:val="24"/>
          <w:lang w:val="ru-RU"/>
        </w:rPr>
        <w:t>21.9</w:t>
      </w:r>
      <w:r w:rsidRPr="00071C29">
        <w:rPr>
          <w:rFonts w:ascii="Times New Roman" w:hAnsi="Times New Roman"/>
          <w:sz w:val="24"/>
          <w:szCs w:val="24"/>
          <w:lang w:val="ru-RU"/>
        </w:rPr>
        <w:t>.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ED0C91" w:rsidRPr="00071C29" w:rsidRDefault="00071C29">
      <w:pPr>
        <w:pStyle w:val="BulletListFooterTextnumbered-11"/>
        <w:spacing w:after="0" w:line="240" w:lineRule="auto"/>
        <w:ind w:left="0" w:firstLine="708"/>
        <w:jc w:val="both"/>
        <w:rPr>
          <w:rFonts w:ascii="Times New Roman" w:hAnsi="Times New Roman"/>
          <w:sz w:val="24"/>
          <w:szCs w:val="24"/>
          <w:lang w:val="ru-RU"/>
        </w:rPr>
      </w:pPr>
      <w:r>
        <w:rPr>
          <w:rFonts w:ascii="Times New Roman" w:hAnsi="Times New Roman"/>
          <w:sz w:val="24"/>
          <w:szCs w:val="24"/>
          <w:lang w:val="ru-RU"/>
        </w:rPr>
        <w:lastRenderedPageBreak/>
        <w:t>21.10</w:t>
      </w:r>
      <w:r w:rsidRPr="00071C29">
        <w:rPr>
          <w:rFonts w:ascii="Times New Roman" w:hAnsi="Times New Roman"/>
          <w:sz w:val="24"/>
          <w:szCs w:val="24"/>
          <w:lang w:val="ru-RU"/>
        </w:rPr>
        <w:t>. Заказчик обязан принять решение об отказе от заключения договора с</w:t>
      </w:r>
      <w:r>
        <w:rPr>
          <w:rFonts w:ascii="Times New Roman" w:hAnsi="Times New Roman"/>
          <w:sz w:val="24"/>
          <w:szCs w:val="24"/>
        </w:rPr>
        <w:t> </w:t>
      </w:r>
      <w:r w:rsidRPr="00071C29">
        <w:rPr>
          <w:rFonts w:ascii="Times New Roman" w:hAnsi="Times New Roman"/>
          <w:sz w:val="24"/>
          <w:szCs w:val="24"/>
          <w:lang w:val="ru-RU"/>
        </w:rPr>
        <w:t>победителем закупки или с иным участником закупки, с которым принято решение о заключении договора в соответствии с настоящ</w:t>
      </w:r>
      <w:r>
        <w:rPr>
          <w:rFonts w:ascii="Times New Roman" w:hAnsi="Times New Roman"/>
          <w:sz w:val="24"/>
          <w:szCs w:val="24"/>
          <w:lang w:val="ru-RU"/>
        </w:rPr>
        <w:t>им</w:t>
      </w:r>
      <w:r w:rsidRPr="00071C29">
        <w:rPr>
          <w:rFonts w:ascii="Times New Roman" w:hAnsi="Times New Roman"/>
          <w:sz w:val="24"/>
          <w:szCs w:val="24"/>
          <w:lang w:val="ru-RU"/>
        </w:rPr>
        <w:t xml:space="preserve"> Положением (далее</w:t>
      </w:r>
      <w:r>
        <w:rPr>
          <w:rFonts w:ascii="Times New Roman" w:hAnsi="Times New Roman"/>
          <w:sz w:val="24"/>
          <w:szCs w:val="24"/>
        </w:rPr>
        <w:t> </w:t>
      </w:r>
      <w:r w:rsidRPr="00071C29">
        <w:rPr>
          <w:rFonts w:ascii="Times New Roman" w:hAnsi="Times New Roman"/>
          <w:sz w:val="24"/>
          <w:szCs w:val="24"/>
          <w:lang w:val="ru-RU"/>
        </w:rPr>
        <w:t>– отказ от заключения договора) в</w:t>
      </w:r>
      <w:r>
        <w:rPr>
          <w:rFonts w:ascii="Times New Roman" w:hAnsi="Times New Roman"/>
          <w:sz w:val="24"/>
          <w:szCs w:val="24"/>
        </w:rPr>
        <w:t> </w:t>
      </w:r>
      <w:r w:rsidRPr="00071C29">
        <w:rPr>
          <w:rFonts w:ascii="Times New Roman" w:hAnsi="Times New Roman"/>
          <w:sz w:val="24"/>
          <w:szCs w:val="24"/>
          <w:lang w:val="ru-RU"/>
        </w:rPr>
        <w:t>случае, если было выявлено:</w:t>
      </w:r>
    </w:p>
    <w:p w:rsidR="00ED0C91" w:rsidRPr="00071C29" w:rsidRDefault="00071C29">
      <w:pPr>
        <w:pStyle w:val="BulletListFooterTextnumbered-11"/>
        <w:spacing w:after="0" w:line="240" w:lineRule="auto"/>
        <w:ind w:left="0" w:firstLine="708"/>
        <w:jc w:val="both"/>
        <w:rPr>
          <w:rFonts w:ascii="Times New Roman" w:hAnsi="Times New Roman"/>
          <w:sz w:val="24"/>
          <w:szCs w:val="24"/>
          <w:lang w:val="ru-RU"/>
        </w:rPr>
      </w:pPr>
      <w:r w:rsidRPr="00071C29">
        <w:rPr>
          <w:rFonts w:ascii="Times New Roman" w:hAnsi="Times New Roman"/>
          <w:sz w:val="24"/>
          <w:szCs w:val="24"/>
          <w:lang w:val="ru-RU"/>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ED0C91" w:rsidRPr="00071C29" w:rsidRDefault="00071C29">
      <w:pPr>
        <w:pStyle w:val="BulletListFooterTextnumbered-11"/>
        <w:spacing w:after="0" w:line="240" w:lineRule="auto"/>
        <w:ind w:left="0" w:firstLine="708"/>
        <w:jc w:val="both"/>
        <w:rPr>
          <w:rFonts w:ascii="Times New Roman" w:hAnsi="Times New Roman"/>
          <w:sz w:val="24"/>
          <w:szCs w:val="24"/>
          <w:lang w:val="ru-RU"/>
        </w:rPr>
      </w:pPr>
      <w:r w:rsidRPr="00071C29">
        <w:rPr>
          <w:rFonts w:ascii="Times New Roman" w:hAnsi="Times New Roman"/>
          <w:sz w:val="24"/>
          <w:szCs w:val="24"/>
          <w:lang w:val="ru-RU"/>
        </w:rPr>
        <w:t xml:space="preserve">несоответствие участника закупки требованиям, установленным извещением и (или) документацией о такой закупке. </w:t>
      </w:r>
    </w:p>
    <w:p w:rsidR="00ED0C91" w:rsidRPr="00071C29" w:rsidRDefault="00071C29">
      <w:pPr>
        <w:pStyle w:val="BulletListFooterTextnumbered-11"/>
        <w:spacing w:after="0" w:line="240" w:lineRule="auto"/>
        <w:ind w:left="0" w:firstLine="708"/>
        <w:jc w:val="both"/>
        <w:rPr>
          <w:rFonts w:ascii="Times New Roman" w:hAnsi="Times New Roman"/>
          <w:sz w:val="24"/>
          <w:szCs w:val="24"/>
          <w:lang w:val="ru-RU"/>
        </w:rPr>
      </w:pPr>
      <w:r w:rsidRPr="00071C29">
        <w:rPr>
          <w:rFonts w:ascii="Times New Roman" w:hAnsi="Times New Roman"/>
          <w:sz w:val="24"/>
          <w:szCs w:val="24"/>
          <w:lang w:val="ru-RU"/>
        </w:rPr>
        <w:t>Заказчик вправе принять решение об отказе от</w:t>
      </w:r>
      <w:r>
        <w:rPr>
          <w:rFonts w:ascii="Times New Roman" w:hAnsi="Times New Roman"/>
          <w:sz w:val="24"/>
          <w:szCs w:val="24"/>
        </w:rPr>
        <w:t> </w:t>
      </w:r>
      <w:r w:rsidRPr="00071C29">
        <w:rPr>
          <w:rFonts w:ascii="Times New Roman" w:hAnsi="Times New Roman"/>
          <w:sz w:val="24"/>
          <w:szCs w:val="24"/>
          <w:lang w:val="ru-RU"/>
        </w:rPr>
        <w:t>заключения договора по следующим основаниям:</w:t>
      </w:r>
    </w:p>
    <w:p w:rsidR="00ED0C91" w:rsidRPr="00071C29" w:rsidRDefault="00071C29">
      <w:pPr>
        <w:pStyle w:val="BulletListFooterTextnumbered-11"/>
        <w:spacing w:after="0" w:line="240" w:lineRule="auto"/>
        <w:ind w:left="0" w:firstLine="708"/>
        <w:jc w:val="both"/>
        <w:rPr>
          <w:rFonts w:ascii="Times New Roman" w:hAnsi="Times New Roman"/>
          <w:sz w:val="24"/>
          <w:szCs w:val="24"/>
          <w:lang w:val="ru-RU"/>
        </w:rPr>
      </w:pPr>
      <w:r w:rsidRPr="00071C29">
        <w:rPr>
          <w:rFonts w:ascii="Times New Roman" w:hAnsi="Times New Roman"/>
          <w:sz w:val="24"/>
          <w:szCs w:val="24"/>
          <w:lang w:val="ru-RU"/>
        </w:rPr>
        <w:t>наличие обстоятельств непреодолимой силы, препятствующих заключению договора по</w:t>
      </w:r>
      <w:r>
        <w:rPr>
          <w:rFonts w:ascii="Times New Roman" w:hAnsi="Times New Roman"/>
          <w:sz w:val="24"/>
          <w:szCs w:val="24"/>
        </w:rPr>
        <w:t> </w:t>
      </w:r>
      <w:r w:rsidRPr="00071C29">
        <w:rPr>
          <w:rFonts w:ascii="Times New Roman" w:hAnsi="Times New Roman"/>
          <w:sz w:val="24"/>
          <w:szCs w:val="24"/>
          <w:lang w:val="ru-RU"/>
        </w:rPr>
        <w:t xml:space="preserve">результатам проведенной закупки; </w:t>
      </w:r>
    </w:p>
    <w:p w:rsidR="00ED0C91" w:rsidRPr="00071C29" w:rsidRDefault="00071C29">
      <w:pPr>
        <w:pStyle w:val="BulletListFooterTextnumbered-11"/>
        <w:spacing w:after="0" w:line="240" w:lineRule="auto"/>
        <w:ind w:left="0" w:firstLine="708"/>
        <w:jc w:val="both"/>
        <w:rPr>
          <w:rFonts w:ascii="Times New Roman" w:hAnsi="Times New Roman"/>
          <w:sz w:val="24"/>
          <w:szCs w:val="24"/>
          <w:lang w:val="ru-RU"/>
        </w:rPr>
      </w:pPr>
      <w:r w:rsidRPr="00071C29">
        <w:rPr>
          <w:rFonts w:ascii="Times New Roman" w:hAnsi="Times New Roman"/>
          <w:sz w:val="24"/>
          <w:szCs w:val="24"/>
          <w:lang w:val="ru-RU"/>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ED0C91" w:rsidRPr="00071C29" w:rsidRDefault="00071C29">
      <w:pPr>
        <w:pStyle w:val="BulletListFooterTextnumbered-11"/>
        <w:spacing w:after="0" w:line="240" w:lineRule="auto"/>
        <w:ind w:left="0" w:firstLine="708"/>
        <w:jc w:val="both"/>
        <w:rPr>
          <w:rFonts w:ascii="Times New Roman" w:hAnsi="Times New Roman"/>
          <w:sz w:val="24"/>
          <w:szCs w:val="24"/>
          <w:lang w:val="ru-RU"/>
        </w:rPr>
      </w:pPr>
      <w:r w:rsidRPr="00071C29">
        <w:rPr>
          <w:rFonts w:ascii="Times New Roman" w:hAnsi="Times New Roman"/>
          <w:sz w:val="24"/>
          <w:szCs w:val="24"/>
          <w:lang w:val="ru-RU"/>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ED0C91" w:rsidRPr="00071C29" w:rsidRDefault="00071C29">
      <w:pPr>
        <w:pStyle w:val="BulletListFooterTextnumbered-11"/>
        <w:spacing w:after="0" w:line="240" w:lineRule="auto"/>
        <w:ind w:left="0" w:firstLine="708"/>
        <w:jc w:val="both"/>
        <w:rPr>
          <w:rFonts w:ascii="Times New Roman" w:hAnsi="Times New Roman"/>
          <w:sz w:val="24"/>
          <w:szCs w:val="24"/>
          <w:lang w:val="ru-RU"/>
        </w:rPr>
      </w:pPr>
      <w:r w:rsidRPr="00071C29">
        <w:rPr>
          <w:rFonts w:ascii="Times New Roman" w:hAnsi="Times New Roman"/>
          <w:sz w:val="24"/>
          <w:szCs w:val="24"/>
          <w:lang w:val="ru-RU"/>
        </w:rPr>
        <w:t xml:space="preserve">иные обстоятельства, с которыми закон связывает возможность отказа от заключения договора. </w:t>
      </w:r>
    </w:p>
    <w:p w:rsidR="00ED0C91" w:rsidRPr="00071C29" w:rsidRDefault="00071C29">
      <w:pPr>
        <w:pStyle w:val="BulletListFooterTextnumbered-11"/>
        <w:spacing w:after="0" w:line="240" w:lineRule="auto"/>
        <w:ind w:left="0" w:firstLine="708"/>
        <w:jc w:val="both"/>
        <w:rPr>
          <w:rFonts w:ascii="Times New Roman" w:hAnsi="Times New Roman"/>
          <w:sz w:val="24"/>
          <w:szCs w:val="24"/>
          <w:lang w:val="ru-RU"/>
        </w:rPr>
      </w:pPr>
      <w:r>
        <w:rPr>
          <w:rFonts w:ascii="Times New Roman" w:hAnsi="Times New Roman"/>
          <w:sz w:val="24"/>
          <w:szCs w:val="24"/>
          <w:lang w:val="ru-RU"/>
        </w:rPr>
        <w:t>21.11</w:t>
      </w:r>
      <w:r w:rsidRPr="00071C29">
        <w:rPr>
          <w:rFonts w:ascii="Times New Roman" w:hAnsi="Times New Roman"/>
          <w:sz w:val="24"/>
          <w:szCs w:val="24"/>
          <w:lang w:val="ru-RU"/>
        </w:rPr>
        <w:t>. Отказ Заказчика от заключения договора осуществляется после составления итогового протокола, но до заключения договора, если Заказчик или</w:t>
      </w:r>
      <w:r>
        <w:rPr>
          <w:rFonts w:ascii="Times New Roman" w:hAnsi="Times New Roman"/>
          <w:sz w:val="24"/>
          <w:szCs w:val="24"/>
        </w:rPr>
        <w:t> </w:t>
      </w:r>
      <w:r w:rsidRPr="00071C29">
        <w:rPr>
          <w:rFonts w:ascii="Times New Roman" w:hAnsi="Times New Roman"/>
          <w:sz w:val="24"/>
          <w:szCs w:val="24"/>
          <w:lang w:val="ru-RU"/>
        </w:rPr>
        <w:t xml:space="preserve">комиссия по осуществлению закупок выявит обстоятельства, предусмотренные пунктом </w:t>
      </w:r>
      <w:r>
        <w:rPr>
          <w:rFonts w:ascii="Times New Roman" w:hAnsi="Times New Roman"/>
          <w:sz w:val="24"/>
          <w:szCs w:val="24"/>
          <w:lang w:val="ru-RU"/>
        </w:rPr>
        <w:t>21</w:t>
      </w:r>
      <w:r w:rsidRPr="00071C29">
        <w:rPr>
          <w:rFonts w:ascii="Times New Roman" w:hAnsi="Times New Roman"/>
          <w:sz w:val="24"/>
          <w:szCs w:val="24"/>
          <w:lang w:val="ru-RU"/>
        </w:rPr>
        <w:t>.1</w:t>
      </w:r>
      <w:r>
        <w:rPr>
          <w:rFonts w:ascii="Times New Roman" w:hAnsi="Times New Roman"/>
          <w:sz w:val="24"/>
          <w:szCs w:val="24"/>
          <w:lang w:val="ru-RU"/>
        </w:rPr>
        <w:t>0</w:t>
      </w:r>
      <w:r w:rsidRPr="00071C29">
        <w:rPr>
          <w:rFonts w:ascii="Times New Roman" w:hAnsi="Times New Roman"/>
          <w:sz w:val="24"/>
          <w:szCs w:val="24"/>
          <w:lang w:val="ru-RU"/>
        </w:rPr>
        <w:t xml:space="preserve"> настоящего Положения.</w:t>
      </w:r>
    </w:p>
    <w:p w:rsidR="00ED0C91" w:rsidRDefault="00071C29">
      <w:pPr>
        <w:pStyle w:val="BulletListFooterTextnumbered-11"/>
        <w:spacing w:after="0" w:line="240" w:lineRule="auto"/>
        <w:ind w:left="0" w:firstLine="708"/>
        <w:jc w:val="both"/>
        <w:rPr>
          <w:rFonts w:ascii="Times New Roman" w:hAnsi="Times New Roman"/>
          <w:sz w:val="24"/>
          <w:szCs w:val="24"/>
          <w:lang w:val="ru-RU"/>
        </w:rPr>
      </w:pPr>
      <w:r>
        <w:rPr>
          <w:rFonts w:ascii="Times New Roman" w:hAnsi="Times New Roman"/>
          <w:sz w:val="24"/>
          <w:szCs w:val="24"/>
          <w:lang w:val="ru-RU"/>
        </w:rPr>
        <w:t>21.12</w:t>
      </w:r>
      <w:r w:rsidRPr="00071C29">
        <w:rPr>
          <w:rFonts w:ascii="Times New Roman" w:hAnsi="Times New Roman"/>
          <w:sz w:val="24"/>
          <w:szCs w:val="24"/>
          <w:lang w:val="ru-RU"/>
        </w:rPr>
        <w:t>. Заказчик не позднее</w:t>
      </w:r>
      <w:r>
        <w:rPr>
          <w:rFonts w:ascii="Times New Roman" w:hAnsi="Times New Roman"/>
          <w:sz w:val="24"/>
          <w:szCs w:val="24"/>
          <w:lang w:val="ru-RU"/>
        </w:rPr>
        <w:t xml:space="preserve"> 1</w:t>
      </w:r>
      <w:r w:rsidRPr="00071C29">
        <w:rPr>
          <w:rFonts w:ascii="Times New Roman" w:hAnsi="Times New Roman"/>
          <w:sz w:val="24"/>
          <w:szCs w:val="24"/>
          <w:lang w:val="ru-RU"/>
        </w:rPr>
        <w:t xml:space="preserve"> </w:t>
      </w:r>
      <w:r>
        <w:rPr>
          <w:rFonts w:ascii="Times New Roman" w:hAnsi="Times New Roman"/>
          <w:sz w:val="24"/>
          <w:szCs w:val="24"/>
          <w:lang w:val="ru-RU"/>
        </w:rPr>
        <w:t>(</w:t>
      </w:r>
      <w:r w:rsidRPr="00071C29">
        <w:rPr>
          <w:rFonts w:ascii="Times New Roman" w:hAnsi="Times New Roman"/>
          <w:sz w:val="24"/>
          <w:szCs w:val="24"/>
          <w:lang w:val="ru-RU"/>
        </w:rPr>
        <w:t>одного</w:t>
      </w:r>
      <w:r>
        <w:rPr>
          <w:rFonts w:ascii="Times New Roman" w:hAnsi="Times New Roman"/>
          <w:sz w:val="24"/>
          <w:szCs w:val="24"/>
          <w:lang w:val="ru-RU"/>
        </w:rPr>
        <w:t>)</w:t>
      </w:r>
      <w:r w:rsidRPr="00071C29">
        <w:rPr>
          <w:rFonts w:ascii="Times New Roman" w:hAnsi="Times New Roman"/>
          <w:sz w:val="24"/>
          <w:szCs w:val="24"/>
          <w:lang w:val="ru-RU"/>
        </w:rPr>
        <w:t xml:space="preserve">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rsidR="00ED0C91" w:rsidRDefault="00071C29">
      <w:pPr>
        <w:pStyle w:val="BulletListFooterTextnumbered-11"/>
        <w:spacing w:after="0" w:line="240" w:lineRule="auto"/>
        <w:ind w:left="0" w:firstLine="708"/>
        <w:jc w:val="both"/>
        <w:rPr>
          <w:rFonts w:ascii="Times New Roman" w:hAnsi="Times New Roman"/>
          <w:sz w:val="24"/>
          <w:szCs w:val="24"/>
          <w:lang w:val="ru-RU"/>
        </w:rPr>
      </w:pPr>
      <w:r>
        <w:rPr>
          <w:rFonts w:ascii="Times New Roman" w:hAnsi="Times New Roman"/>
          <w:sz w:val="24"/>
          <w:szCs w:val="24"/>
          <w:lang w:val="ru-RU"/>
        </w:rPr>
        <w:t xml:space="preserve">1) </w:t>
      </w:r>
      <w:r w:rsidRPr="00071C29">
        <w:rPr>
          <w:rFonts w:ascii="Times New Roman" w:hAnsi="Times New Roman"/>
          <w:sz w:val="24"/>
          <w:szCs w:val="24"/>
          <w:lang w:val="ru-RU"/>
        </w:rPr>
        <w:t>дата подписания документа;</w:t>
      </w:r>
    </w:p>
    <w:p w:rsidR="00ED0C91" w:rsidRDefault="00071C29">
      <w:pPr>
        <w:pStyle w:val="BulletListFooterTextnumbered-11"/>
        <w:spacing w:after="0" w:line="240" w:lineRule="auto"/>
        <w:ind w:left="0" w:firstLine="708"/>
        <w:jc w:val="both"/>
        <w:rPr>
          <w:rFonts w:ascii="Times New Roman" w:hAnsi="Times New Roman"/>
          <w:sz w:val="24"/>
          <w:szCs w:val="24"/>
          <w:lang w:val="ru-RU"/>
        </w:rPr>
      </w:pPr>
      <w:r>
        <w:rPr>
          <w:rFonts w:ascii="Times New Roman" w:hAnsi="Times New Roman"/>
          <w:sz w:val="24"/>
          <w:szCs w:val="24"/>
          <w:lang w:val="ru-RU"/>
        </w:rPr>
        <w:t xml:space="preserve">2) </w:t>
      </w:r>
      <w:r w:rsidRPr="00071C29">
        <w:rPr>
          <w:rFonts w:ascii="Times New Roman" w:hAnsi="Times New Roman"/>
          <w:sz w:val="24"/>
          <w:szCs w:val="24"/>
          <w:lang w:val="ru-RU"/>
        </w:rPr>
        <w:t>лицо, с которым Заказчик отказывается заключить договор;</w:t>
      </w:r>
    </w:p>
    <w:p w:rsidR="00ED0C91" w:rsidRPr="00071C29" w:rsidRDefault="00071C29">
      <w:pPr>
        <w:pStyle w:val="BulletListFooterTextnumbered-11"/>
        <w:spacing w:after="0" w:line="240" w:lineRule="auto"/>
        <w:ind w:left="0" w:firstLine="708"/>
        <w:jc w:val="both"/>
        <w:rPr>
          <w:rFonts w:ascii="Times New Roman" w:hAnsi="Times New Roman"/>
          <w:sz w:val="24"/>
          <w:szCs w:val="24"/>
          <w:lang w:val="ru-RU"/>
        </w:rPr>
      </w:pPr>
      <w:r>
        <w:rPr>
          <w:rFonts w:ascii="Times New Roman" w:hAnsi="Times New Roman"/>
          <w:sz w:val="24"/>
          <w:szCs w:val="24"/>
          <w:lang w:val="ru-RU"/>
        </w:rPr>
        <w:t xml:space="preserve">3) </w:t>
      </w:r>
      <w:r w:rsidRPr="00071C29">
        <w:rPr>
          <w:rFonts w:ascii="Times New Roman" w:hAnsi="Times New Roman"/>
          <w:sz w:val="24"/>
          <w:szCs w:val="24"/>
          <w:lang w:val="ru-RU"/>
        </w:rPr>
        <w:t>указание на отказ от заключения договора, а</w:t>
      </w:r>
      <w:r>
        <w:rPr>
          <w:rFonts w:ascii="Times New Roman" w:hAnsi="Times New Roman"/>
          <w:sz w:val="24"/>
          <w:szCs w:val="24"/>
        </w:rPr>
        <w:t> </w:t>
      </w:r>
      <w:r w:rsidRPr="00071C29">
        <w:rPr>
          <w:rFonts w:ascii="Times New Roman" w:hAnsi="Times New Roman"/>
          <w:sz w:val="24"/>
          <w:szCs w:val="24"/>
          <w:lang w:val="ru-RU"/>
        </w:rPr>
        <w:t>также указание пункта настоящего Положения, на основании которого было принято решение о таком отказе;</w:t>
      </w:r>
    </w:p>
    <w:p w:rsidR="00ED0C91" w:rsidRPr="00071C29" w:rsidRDefault="00071C29">
      <w:pPr>
        <w:pStyle w:val="BulletListFooterTextnumbered-11"/>
        <w:spacing w:after="0" w:line="240" w:lineRule="auto"/>
        <w:ind w:left="0" w:firstLine="708"/>
        <w:jc w:val="both"/>
        <w:rPr>
          <w:rFonts w:ascii="Times New Roman" w:hAnsi="Times New Roman"/>
          <w:sz w:val="24"/>
          <w:szCs w:val="24"/>
          <w:lang w:val="ru-RU"/>
        </w:rPr>
      </w:pPr>
      <w:r w:rsidRPr="00071C29">
        <w:rPr>
          <w:rFonts w:ascii="Times New Roman" w:hAnsi="Times New Roman"/>
          <w:sz w:val="24"/>
          <w:szCs w:val="24"/>
          <w:lang w:val="ru-RU"/>
        </w:rPr>
        <w:t>4) факт, являющийся основанием для такого отказа, а также реквизиты документов, подтверждающих этот факт;</w:t>
      </w:r>
    </w:p>
    <w:p w:rsidR="00ED0C91" w:rsidRPr="00A64979" w:rsidRDefault="00071C29">
      <w:pPr>
        <w:pStyle w:val="BulletListFooterTextnumbered-11"/>
        <w:spacing w:after="0" w:line="240" w:lineRule="auto"/>
        <w:ind w:left="0" w:firstLine="708"/>
        <w:jc w:val="both"/>
        <w:rPr>
          <w:rFonts w:ascii="Times New Roman" w:hAnsi="Times New Roman"/>
          <w:sz w:val="24"/>
          <w:szCs w:val="24"/>
          <w:lang w:val="ru-RU"/>
        </w:rPr>
      </w:pPr>
      <w:r w:rsidRPr="00071C29">
        <w:rPr>
          <w:rFonts w:ascii="Times New Roman" w:hAnsi="Times New Roman"/>
          <w:sz w:val="24"/>
          <w:szCs w:val="24"/>
          <w:lang w:val="ru-RU"/>
        </w:rPr>
        <w:t xml:space="preserve">5) иная информация, размещаемая в решении об отказе от заключения договора по решению </w:t>
      </w:r>
      <w:r w:rsidRPr="00A64979">
        <w:rPr>
          <w:rFonts w:ascii="Times New Roman" w:hAnsi="Times New Roman"/>
          <w:sz w:val="24"/>
          <w:szCs w:val="24"/>
          <w:lang w:val="ru-RU"/>
        </w:rPr>
        <w:t>Заказчика.</w:t>
      </w:r>
    </w:p>
    <w:p w:rsidR="00ED0C91" w:rsidRPr="00071C29" w:rsidRDefault="00071C29">
      <w:pPr>
        <w:pStyle w:val="BulletListFooterTextnumbered-11"/>
        <w:spacing w:after="0" w:line="240" w:lineRule="auto"/>
        <w:ind w:left="0" w:firstLine="708"/>
        <w:jc w:val="both"/>
        <w:rPr>
          <w:rFonts w:ascii="Times New Roman" w:hAnsi="Times New Roman"/>
          <w:sz w:val="24"/>
          <w:szCs w:val="24"/>
          <w:lang w:val="ru-RU"/>
        </w:rPr>
      </w:pPr>
      <w:r>
        <w:rPr>
          <w:rFonts w:ascii="Times New Roman" w:hAnsi="Times New Roman"/>
          <w:sz w:val="24"/>
          <w:szCs w:val="24"/>
          <w:lang w:val="ru-RU"/>
        </w:rPr>
        <w:t>21.13</w:t>
      </w:r>
      <w:r w:rsidRPr="00071C29">
        <w:rPr>
          <w:rFonts w:ascii="Times New Roman" w:hAnsi="Times New Roman"/>
          <w:sz w:val="24"/>
          <w:szCs w:val="24"/>
          <w:lang w:val="ru-RU"/>
        </w:rPr>
        <w:t xml:space="preserve">. Указанное решение в течение </w:t>
      </w:r>
      <w:r>
        <w:rPr>
          <w:rFonts w:ascii="Times New Roman" w:hAnsi="Times New Roman"/>
          <w:sz w:val="24"/>
          <w:szCs w:val="24"/>
          <w:lang w:val="ru-RU"/>
        </w:rPr>
        <w:t>2 (</w:t>
      </w:r>
      <w:r w:rsidRPr="00071C29">
        <w:rPr>
          <w:rFonts w:ascii="Times New Roman" w:hAnsi="Times New Roman"/>
          <w:sz w:val="24"/>
          <w:szCs w:val="24"/>
          <w:lang w:val="ru-RU"/>
        </w:rPr>
        <w:t>двух</w:t>
      </w:r>
      <w:r>
        <w:rPr>
          <w:rFonts w:ascii="Times New Roman" w:hAnsi="Times New Roman"/>
          <w:sz w:val="24"/>
          <w:szCs w:val="24"/>
          <w:lang w:val="ru-RU"/>
        </w:rPr>
        <w:t>)</w:t>
      </w:r>
      <w:r w:rsidRPr="00071C29">
        <w:rPr>
          <w:rFonts w:ascii="Times New Roman" w:hAnsi="Times New Roman"/>
          <w:sz w:val="24"/>
          <w:szCs w:val="24"/>
          <w:lang w:val="ru-RU"/>
        </w:rPr>
        <w:t xml:space="preserve">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rsidR="00ED0C91" w:rsidRPr="00071C29" w:rsidRDefault="00071C29">
      <w:pPr>
        <w:pStyle w:val="BulletListFooterTextnumbered-11"/>
        <w:spacing w:after="0" w:line="240" w:lineRule="auto"/>
        <w:ind w:left="0" w:firstLine="708"/>
        <w:jc w:val="both"/>
        <w:rPr>
          <w:rFonts w:ascii="Times New Roman" w:hAnsi="Times New Roman"/>
          <w:sz w:val="24"/>
          <w:szCs w:val="24"/>
          <w:lang w:val="ru-RU"/>
        </w:rPr>
      </w:pPr>
      <w:r>
        <w:rPr>
          <w:rFonts w:ascii="Times New Roman" w:hAnsi="Times New Roman"/>
          <w:sz w:val="24"/>
          <w:szCs w:val="24"/>
          <w:lang w:val="ru-RU"/>
        </w:rPr>
        <w:t>21.14</w:t>
      </w:r>
      <w:r w:rsidRPr="00071C29">
        <w:rPr>
          <w:rFonts w:ascii="Times New Roman" w:hAnsi="Times New Roman"/>
          <w:sz w:val="24"/>
          <w:szCs w:val="24"/>
          <w:lang w:val="ru-RU"/>
        </w:rPr>
        <w:t xml:space="preserve">.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rsidR="00ED0C91" w:rsidRPr="00071C29" w:rsidRDefault="00071C29">
      <w:pPr>
        <w:pStyle w:val="BulletListFooterTextnumbered-11"/>
        <w:spacing w:after="0" w:line="240" w:lineRule="auto"/>
        <w:ind w:left="0" w:firstLine="708"/>
        <w:jc w:val="both"/>
        <w:rPr>
          <w:rFonts w:ascii="Times New Roman" w:hAnsi="Times New Roman"/>
          <w:sz w:val="24"/>
          <w:szCs w:val="24"/>
          <w:lang w:val="ru-RU"/>
        </w:rPr>
      </w:pPr>
      <w:r>
        <w:rPr>
          <w:rFonts w:ascii="Times New Roman" w:hAnsi="Times New Roman"/>
          <w:sz w:val="24"/>
          <w:szCs w:val="24"/>
          <w:lang w:val="ru-RU"/>
        </w:rPr>
        <w:lastRenderedPageBreak/>
        <w:t>21.15</w:t>
      </w:r>
      <w:r w:rsidRPr="00071C29">
        <w:rPr>
          <w:rFonts w:ascii="Times New Roman" w:hAnsi="Times New Roman"/>
          <w:sz w:val="24"/>
          <w:szCs w:val="24"/>
          <w:lang w:val="ru-RU"/>
        </w:rPr>
        <w:t>.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w:t>
      </w:r>
      <w:bookmarkStart w:id="27" w:name="_Toc103698947"/>
    </w:p>
    <w:p w:rsidR="00ED0C91" w:rsidRPr="00071C29" w:rsidRDefault="00071C29">
      <w:pPr>
        <w:pStyle w:val="BulletListFooterTextnumbered-11"/>
        <w:spacing w:after="0" w:line="240" w:lineRule="auto"/>
        <w:ind w:left="0"/>
        <w:jc w:val="center"/>
        <w:rPr>
          <w:rFonts w:ascii="Times New Roman" w:hAnsi="Times New Roman"/>
          <w:b/>
          <w:bCs/>
          <w:sz w:val="24"/>
          <w:szCs w:val="24"/>
          <w:lang w:val="ru-RU"/>
        </w:rPr>
      </w:pPr>
      <w:r>
        <w:rPr>
          <w:rFonts w:ascii="Times New Roman" w:hAnsi="Times New Roman"/>
          <w:b/>
          <w:bCs/>
          <w:sz w:val="24"/>
          <w:szCs w:val="24"/>
          <w:lang w:val="ru-RU"/>
        </w:rPr>
        <w:t xml:space="preserve">22. </w:t>
      </w:r>
      <w:r w:rsidRPr="00071C29">
        <w:rPr>
          <w:rFonts w:ascii="Times New Roman" w:hAnsi="Times New Roman"/>
          <w:b/>
          <w:bCs/>
          <w:sz w:val="24"/>
          <w:szCs w:val="24"/>
          <w:lang w:val="ru-RU"/>
        </w:rPr>
        <w:t>Исполнение договора</w:t>
      </w:r>
      <w:bookmarkEnd w:id="27"/>
    </w:p>
    <w:p w:rsidR="00ED0C91" w:rsidRDefault="00ED0C91">
      <w:pPr>
        <w:spacing w:after="0" w:line="240" w:lineRule="auto"/>
        <w:ind w:firstLine="708"/>
        <w:jc w:val="both"/>
        <w:rPr>
          <w:rFonts w:ascii="Times New Roman" w:hAnsi="Times New Roman"/>
          <w:b/>
          <w:sz w:val="24"/>
          <w:szCs w:val="24"/>
        </w:rPr>
      </w:pPr>
    </w:p>
    <w:p w:rsidR="00ED0C91" w:rsidRPr="00071C29" w:rsidRDefault="00071C29">
      <w:pPr>
        <w:pStyle w:val="BulletListFooterTextnumbered-11"/>
        <w:tabs>
          <w:tab w:val="left" w:pos="1701"/>
        </w:tabs>
        <w:spacing w:after="0" w:line="240" w:lineRule="auto"/>
        <w:ind w:left="0" w:right="-1" w:firstLine="720"/>
        <w:contextualSpacing w:val="0"/>
        <w:jc w:val="both"/>
        <w:rPr>
          <w:rFonts w:ascii="Times New Roman" w:hAnsi="Times New Roman"/>
          <w:sz w:val="24"/>
          <w:szCs w:val="24"/>
          <w:lang w:val="ru-RU"/>
        </w:rPr>
      </w:pPr>
      <w:r>
        <w:rPr>
          <w:rFonts w:ascii="Times New Roman" w:hAnsi="Times New Roman"/>
          <w:sz w:val="24"/>
          <w:szCs w:val="24"/>
          <w:lang w:val="ru-RU"/>
        </w:rPr>
        <w:t>22</w:t>
      </w:r>
      <w:r w:rsidRPr="00071C29">
        <w:rPr>
          <w:rFonts w:ascii="Times New Roman" w:hAnsi="Times New Roman"/>
          <w:sz w:val="24"/>
          <w:szCs w:val="24"/>
          <w:lang w:val="ru-RU"/>
        </w:rPr>
        <w:t>.1.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w:t>
      </w:r>
      <w:r>
        <w:rPr>
          <w:rFonts w:ascii="Times New Roman" w:hAnsi="Times New Roman"/>
          <w:sz w:val="24"/>
          <w:szCs w:val="24"/>
          <w:lang w:val="ru-RU"/>
        </w:rPr>
        <w:t xml:space="preserve"> </w:t>
      </w:r>
      <w:r w:rsidRPr="00071C29">
        <w:rPr>
          <w:rFonts w:ascii="Times New Roman" w:hAnsi="Times New Roman"/>
          <w:sz w:val="24"/>
          <w:szCs w:val="24"/>
          <w:lang w:val="ru-RU"/>
        </w:rPr>
        <w:t>с поставщиком (подрядчиком, исполнителем) в соответствии с гражданским законодательством и настоящ</w:t>
      </w:r>
      <w:r>
        <w:rPr>
          <w:rFonts w:ascii="Times New Roman" w:hAnsi="Times New Roman"/>
          <w:sz w:val="24"/>
          <w:szCs w:val="24"/>
          <w:lang w:val="ru-RU"/>
        </w:rPr>
        <w:t>им</w:t>
      </w:r>
      <w:r w:rsidRPr="00071C29">
        <w:rPr>
          <w:rFonts w:ascii="Times New Roman" w:hAnsi="Times New Roman"/>
          <w:sz w:val="24"/>
          <w:szCs w:val="24"/>
          <w:lang w:val="ru-RU"/>
        </w:rPr>
        <w:t xml:space="preserve"> Положением, в том числе:</w:t>
      </w:r>
    </w:p>
    <w:p w:rsidR="00ED0C91" w:rsidRDefault="00071C29">
      <w:pPr>
        <w:numPr>
          <w:ilvl w:val="0"/>
          <w:numId w:val="27"/>
        </w:numPr>
        <w:tabs>
          <w:tab w:val="left" w:pos="1134"/>
        </w:tabs>
        <w:spacing w:after="0" w:line="240" w:lineRule="auto"/>
        <w:ind w:left="0" w:firstLine="720"/>
        <w:contextualSpacing/>
        <w:jc w:val="both"/>
        <w:rPr>
          <w:rFonts w:ascii="Times New Roman" w:hAnsi="Times New Roman"/>
          <w:sz w:val="24"/>
          <w:szCs w:val="24"/>
        </w:rPr>
      </w:pPr>
      <w:r>
        <w:rPr>
          <w:rFonts w:ascii="Times New Roman" w:hAnsi="Times New Roman"/>
          <w:sz w:val="24"/>
          <w:szCs w:val="24"/>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rsidR="00ED0C91" w:rsidRDefault="00071C29">
      <w:pPr>
        <w:numPr>
          <w:ilvl w:val="0"/>
          <w:numId w:val="27"/>
        </w:numPr>
        <w:tabs>
          <w:tab w:val="left" w:pos="1134"/>
        </w:tabs>
        <w:spacing w:after="0" w:line="240" w:lineRule="auto"/>
        <w:ind w:left="0" w:firstLine="720"/>
        <w:contextualSpacing/>
        <w:jc w:val="both"/>
        <w:rPr>
          <w:rFonts w:ascii="Times New Roman" w:hAnsi="Times New Roman"/>
          <w:sz w:val="24"/>
          <w:szCs w:val="24"/>
        </w:rPr>
      </w:pPr>
      <w:bookmarkStart w:id="28" w:name="dst101293"/>
      <w:bookmarkEnd w:id="28"/>
      <w:r>
        <w:rPr>
          <w:rFonts w:ascii="Times New Roman" w:hAnsi="Times New Roman"/>
          <w:sz w:val="24"/>
          <w:szCs w:val="24"/>
        </w:rPr>
        <w:t>оплату Заказчиком поставленного товара, выполненной работы (ее результатов), оказанной услуги, а также отдельных этапов исполнения договора;</w:t>
      </w:r>
    </w:p>
    <w:p w:rsidR="00ED0C91" w:rsidRDefault="00071C29">
      <w:pPr>
        <w:numPr>
          <w:ilvl w:val="0"/>
          <w:numId w:val="27"/>
        </w:numPr>
        <w:tabs>
          <w:tab w:val="left" w:pos="1134"/>
        </w:tabs>
        <w:spacing w:after="0" w:line="240" w:lineRule="auto"/>
        <w:ind w:left="0" w:firstLine="720"/>
        <w:contextualSpacing/>
        <w:jc w:val="both"/>
        <w:rPr>
          <w:rFonts w:ascii="Times New Roman" w:hAnsi="Times New Roman"/>
          <w:sz w:val="24"/>
          <w:szCs w:val="24"/>
        </w:rPr>
      </w:pPr>
      <w:bookmarkStart w:id="29" w:name="dst101294"/>
      <w:bookmarkEnd w:id="29"/>
      <w:r>
        <w:rPr>
          <w:rFonts w:ascii="Times New Roman" w:hAnsi="Times New Roman"/>
          <w:sz w:val="24"/>
          <w:szCs w:val="24"/>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ED0C91" w:rsidRDefault="00071C29">
      <w:pPr>
        <w:tabs>
          <w:tab w:val="left" w:pos="1134"/>
        </w:tabs>
        <w:spacing w:after="0" w:line="240" w:lineRule="auto"/>
        <w:ind w:firstLine="720"/>
        <w:contextualSpacing/>
        <w:jc w:val="both"/>
        <w:rPr>
          <w:rFonts w:ascii="Times New Roman" w:hAnsi="Times New Roman"/>
          <w:sz w:val="24"/>
          <w:szCs w:val="24"/>
        </w:rPr>
      </w:pPr>
      <w:r>
        <w:rPr>
          <w:rFonts w:ascii="Times New Roman" w:hAnsi="Times New Roman"/>
          <w:sz w:val="24"/>
          <w:szCs w:val="24"/>
        </w:rPr>
        <w:t>22.2.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rsidR="00ED0C91" w:rsidRDefault="00071C29">
      <w:pPr>
        <w:tabs>
          <w:tab w:val="left" w:pos="1701"/>
        </w:tabs>
        <w:spacing w:after="0" w:line="240" w:lineRule="auto"/>
        <w:ind w:right="-1" w:firstLine="720"/>
        <w:jc w:val="both"/>
        <w:rPr>
          <w:rFonts w:ascii="Times New Roman" w:hAnsi="Times New Roman"/>
          <w:sz w:val="24"/>
          <w:szCs w:val="24"/>
        </w:rPr>
      </w:pPr>
      <w:r>
        <w:rPr>
          <w:rFonts w:ascii="Times New Roman" w:hAnsi="Times New Roman"/>
          <w:sz w:val="24"/>
          <w:szCs w:val="24"/>
        </w:rPr>
        <w:t xml:space="preserve">22.3.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rsidR="00ED0C91" w:rsidRDefault="00071C29">
      <w:pPr>
        <w:tabs>
          <w:tab w:val="left" w:pos="1701"/>
        </w:tabs>
        <w:spacing w:after="0" w:line="240" w:lineRule="auto"/>
        <w:ind w:right="-1" w:firstLine="720"/>
        <w:jc w:val="both"/>
        <w:rPr>
          <w:rFonts w:ascii="Times New Roman" w:hAnsi="Times New Roman"/>
          <w:sz w:val="24"/>
          <w:szCs w:val="24"/>
        </w:rPr>
      </w:pPr>
      <w:r>
        <w:rPr>
          <w:rFonts w:ascii="Times New Roman" w:hAnsi="Times New Roman"/>
          <w:sz w:val="24"/>
          <w:szCs w:val="24"/>
        </w:rPr>
        <w:t>22.4.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bookmarkStart w:id="30" w:name="_Toc103698948"/>
    </w:p>
    <w:p w:rsidR="00ED0C91" w:rsidRDefault="00ED0C91">
      <w:pPr>
        <w:tabs>
          <w:tab w:val="left" w:pos="1701"/>
        </w:tabs>
        <w:spacing w:after="0" w:line="240" w:lineRule="auto"/>
        <w:ind w:right="-1" w:firstLine="720"/>
        <w:jc w:val="both"/>
        <w:rPr>
          <w:rFonts w:ascii="Times New Roman" w:hAnsi="Times New Roman"/>
          <w:sz w:val="24"/>
          <w:szCs w:val="24"/>
        </w:rPr>
      </w:pPr>
    </w:p>
    <w:p w:rsidR="00ED0C91" w:rsidRDefault="00071C29">
      <w:pPr>
        <w:tabs>
          <w:tab w:val="left" w:pos="1701"/>
        </w:tabs>
        <w:spacing w:after="0" w:line="240" w:lineRule="auto"/>
        <w:ind w:right="-1" w:firstLine="720"/>
        <w:jc w:val="center"/>
        <w:rPr>
          <w:rFonts w:ascii="Times New Roman" w:hAnsi="Times New Roman"/>
          <w:b/>
          <w:bCs/>
          <w:sz w:val="24"/>
          <w:szCs w:val="24"/>
        </w:rPr>
      </w:pPr>
      <w:r>
        <w:rPr>
          <w:rFonts w:ascii="Times New Roman" w:hAnsi="Times New Roman"/>
          <w:b/>
          <w:bCs/>
          <w:sz w:val="24"/>
          <w:szCs w:val="24"/>
        </w:rPr>
        <w:t>23. Изменение, расторжение договора</w:t>
      </w:r>
      <w:bookmarkEnd w:id="30"/>
    </w:p>
    <w:p w:rsidR="00ED0C91" w:rsidRDefault="00ED0C91">
      <w:pPr>
        <w:spacing w:after="0" w:line="240" w:lineRule="auto"/>
        <w:ind w:firstLine="708"/>
        <w:jc w:val="both"/>
        <w:rPr>
          <w:rFonts w:ascii="Times New Roman" w:hAnsi="Times New Roman"/>
          <w:b/>
          <w:sz w:val="24"/>
          <w:szCs w:val="24"/>
        </w:rPr>
      </w:pP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23.1.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23.2.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 xml:space="preserve">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w:t>
      </w:r>
      <w:r>
        <w:rPr>
          <w:rFonts w:ascii="Times New Roman" w:hAnsi="Times New Roman"/>
          <w:sz w:val="24"/>
          <w:szCs w:val="24"/>
        </w:rPr>
        <w:lastRenderedPageBreak/>
        <w:t>изменением цены договора в пределах 30 процентов от первоначальных условий договора при обязательном сохранении неизменной цены единицы товара (работы, услуги);</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30 процентов от первоначальных условий договора при обязательном сохранении неизменной цены единицы товара (работы, услуги);</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10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4) снижения цены договора, а также цены единицы (суммы цен единиц) товара, работы, услуги, в случае осуществления закупки в соответствии с особенностями подраздела 12 настоящего Положения,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5) уменьшение цены единицы товара, работы, услуги 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7) изменения условий договора при возникновении обстоятельств непреодолимой силы;</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8) изменения в ходе исполнения договора регулируемых государством цен и (или) тарифов на продукцию, поставляемую в ходе исполнения договора;</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подраздела 12 настоящего Положения;</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11) однократного увеличения по инициативе Заказчика цены договора в пределах 30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подраздела 12 настоящего Положения;</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количество товара, объем работы или услуги, являющихся предметом договора, не могут быть увеличены, за исключением случаев, обозначенных в подпунктах «1» и «3»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Российской Федерации               от 16 апреля 2022 г. № 680 «Об установлении порядка и случаев изменения существенных условий государственных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23.3.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23.4.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23.5.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 xml:space="preserve">23.6 Договор может быть расторгнут по основаниям и в порядке, предусмотренными Гражданским кодексом Российской Федерации и таким договором. </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 xml:space="preserve">23.7. При изменении условий договора, а также в случае расторжения договора в соответствии с настоящим </w:t>
      </w:r>
      <w:r>
        <w:rPr>
          <w:rFonts w:ascii="Times New Roman" w:eastAsia="Times New Roman" w:hAnsi="Times New Roman"/>
          <w:sz w:val="24"/>
          <w:szCs w:val="24"/>
        </w:rPr>
        <w:t>подразделом</w:t>
      </w:r>
      <w:r>
        <w:rPr>
          <w:rFonts w:ascii="Times New Roman" w:hAnsi="Times New Roman"/>
          <w:sz w:val="24"/>
          <w:szCs w:val="24"/>
        </w:rPr>
        <w:t xml:space="preserve"> информация о таких изменении и расторжении размещается в ЕИС в срок, установленный Правительством Российской Федерации.</w:t>
      </w:r>
      <w:bookmarkStart w:id="31" w:name="_Toc103698949"/>
    </w:p>
    <w:p w:rsidR="00ED0C91" w:rsidRDefault="00ED0C91">
      <w:pPr>
        <w:spacing w:after="0" w:line="240" w:lineRule="auto"/>
        <w:ind w:firstLine="708"/>
        <w:jc w:val="both"/>
        <w:rPr>
          <w:rFonts w:ascii="Times New Roman" w:hAnsi="Times New Roman"/>
          <w:sz w:val="24"/>
          <w:szCs w:val="24"/>
        </w:rPr>
      </w:pPr>
    </w:p>
    <w:p w:rsidR="00ED0C91" w:rsidRDefault="00071C29">
      <w:pPr>
        <w:spacing w:after="0" w:line="240" w:lineRule="auto"/>
        <w:jc w:val="center"/>
        <w:rPr>
          <w:rFonts w:ascii="Times New Roman" w:hAnsi="Times New Roman"/>
          <w:b/>
          <w:bCs/>
          <w:sz w:val="24"/>
          <w:szCs w:val="24"/>
        </w:rPr>
      </w:pPr>
      <w:r>
        <w:rPr>
          <w:rFonts w:ascii="Times New Roman" w:hAnsi="Times New Roman"/>
          <w:b/>
          <w:bCs/>
          <w:sz w:val="24"/>
          <w:szCs w:val="24"/>
        </w:rPr>
        <w:t>24. Отчетность в сфере закупок</w:t>
      </w:r>
      <w:bookmarkEnd w:id="31"/>
    </w:p>
    <w:p w:rsidR="00ED0C91" w:rsidRDefault="00ED0C91">
      <w:pPr>
        <w:spacing w:after="0" w:line="240" w:lineRule="auto"/>
        <w:ind w:firstLine="708"/>
        <w:jc w:val="both"/>
        <w:rPr>
          <w:rFonts w:ascii="Times New Roman" w:hAnsi="Times New Roman"/>
          <w:sz w:val="24"/>
          <w:szCs w:val="24"/>
        </w:rPr>
      </w:pP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 xml:space="preserve">24.1. Заказчик не позднее 10 числа месяца, следующего за отчетным месяцем, размещает в ЕИС информацию, предусмотренную частью 19 статьи 4 </w:t>
      </w:r>
      <w:r>
        <w:rPr>
          <w:rFonts w:ascii="Times New Roman" w:eastAsia="Times New Roman" w:hAnsi="Times New Roman"/>
          <w:sz w:val="24"/>
          <w:szCs w:val="24"/>
          <w:lang w:eastAsia="ru-RU"/>
        </w:rPr>
        <w:t>Федерального закона № 223-ФЗ</w:t>
      </w:r>
      <w:r>
        <w:rPr>
          <w:rFonts w:ascii="Times New Roman" w:hAnsi="Times New Roman"/>
          <w:sz w:val="24"/>
          <w:szCs w:val="24"/>
        </w:rPr>
        <w:t>.</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 xml:space="preserve">24.2.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настоящего </w:t>
      </w:r>
      <w:r>
        <w:rPr>
          <w:rFonts w:ascii="Times New Roman" w:eastAsia="Times New Roman" w:hAnsi="Times New Roman"/>
          <w:sz w:val="24"/>
          <w:szCs w:val="24"/>
        </w:rPr>
        <w:t>подраздела</w:t>
      </w:r>
      <w:r>
        <w:rPr>
          <w:rFonts w:ascii="Times New Roman" w:hAnsi="Times New Roman"/>
          <w:sz w:val="24"/>
          <w:szCs w:val="24"/>
        </w:rPr>
        <w:t xml:space="preserve">. </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24.3. В случае если в отчетном месяце Заказчик не осуществлял закупки, в ЕИС подлежит размещению отчет, содержащий нулевые значения.</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 xml:space="preserve">24.4. Не позднее 1 февраля года, следующего за прошедшим календарным годом, Заказчиком размещается в ЕИС информацию о годовом объеме закупок у субъектов </w:t>
      </w:r>
      <w:r>
        <w:rPr>
          <w:rFonts w:ascii="Times New Roman" w:eastAsia="Times New Roman" w:hAnsi="Times New Roman"/>
          <w:sz w:val="24"/>
          <w:szCs w:val="24"/>
          <w:lang w:eastAsia="ru-RU"/>
        </w:rPr>
        <w:t>МСП</w:t>
      </w:r>
      <w:r>
        <w:rPr>
          <w:rFonts w:ascii="Times New Roman" w:hAnsi="Times New Roman"/>
          <w:sz w:val="24"/>
          <w:szCs w:val="24"/>
        </w:rPr>
        <w:t>.</w:t>
      </w:r>
    </w:p>
    <w:p w:rsidR="00ED0C91" w:rsidRDefault="00071C29">
      <w:pPr>
        <w:tabs>
          <w:tab w:val="left" w:pos="851"/>
        </w:tabs>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Особенности формирования отчетности об участии таких субъектах в закупках, устанавливаются Постановлением Правительства № 1352, Федеральным законом </w:t>
      </w:r>
      <w:r>
        <w:rPr>
          <w:rFonts w:ascii="Times New Roman" w:eastAsia="Times New Roman" w:hAnsi="Times New Roman"/>
          <w:sz w:val="24"/>
          <w:szCs w:val="24"/>
          <w:lang w:eastAsia="ru-RU"/>
        </w:rPr>
        <w:br/>
        <w:t>№ 223-ФЗ.</w:t>
      </w:r>
    </w:p>
    <w:p w:rsidR="00ED0C91" w:rsidRPr="00071C29" w:rsidRDefault="00071C29">
      <w:pPr>
        <w:pBdr>
          <w:top w:val="none" w:sz="4" w:space="0" w:color="000000"/>
          <w:left w:val="none" w:sz="4" w:space="0" w:color="000000"/>
          <w:bottom w:val="none" w:sz="4" w:space="0" w:color="000000"/>
          <w:right w:val="none" w:sz="4" w:space="0" w:color="000000"/>
        </w:pBdr>
        <w:spacing w:after="0" w:line="288" w:lineRule="atLeast"/>
        <w:ind w:firstLine="540"/>
        <w:jc w:val="both"/>
      </w:pPr>
      <w:r w:rsidRPr="00071C29">
        <w:rPr>
          <w:rFonts w:ascii="Times New Roman" w:eastAsia="Times New Roman" w:hAnsi="Times New Roman"/>
          <w:sz w:val="24"/>
          <w:szCs w:val="24"/>
          <w:lang w:eastAsia="ru-RU"/>
        </w:rPr>
        <w:t xml:space="preserve">24.5. </w:t>
      </w:r>
      <w:r w:rsidRPr="00071C29">
        <w:rPr>
          <w:rFonts w:ascii="Times New Roman" w:eastAsia="Times New Roman" w:hAnsi="Times New Roman"/>
          <w:color w:val="000000"/>
          <w:sz w:val="24"/>
        </w:rPr>
        <w:t xml:space="preserve">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w:t>
      </w:r>
      <w:r w:rsidRPr="00071C29">
        <w:rPr>
          <w:rFonts w:ascii="Times New Roman" w:eastAsia="Times New Roman" w:hAnsi="Times New Roman"/>
          <w:color w:val="000000"/>
          <w:sz w:val="24"/>
          <w:szCs w:val="24"/>
        </w:rPr>
        <w:t xml:space="preserve">мещению в единой информационной системе. В случаях, установленных 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w:t>
      </w:r>
      <w:r w:rsidRPr="00071C29">
        <w:rPr>
          <w:rFonts w:ascii="Times New Roman" w:eastAsia="Times New Roman" w:hAnsi="Times New Roman"/>
          <w:color w:val="000000"/>
          <w:sz w:val="24"/>
          <w:szCs w:val="24"/>
        </w:rPr>
        <w:lastRenderedPageBreak/>
        <w:t>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w:t>
      </w:r>
      <w:r w:rsidRPr="00071C29">
        <w:rPr>
          <w:rFonts w:ascii="Times New Roman" w:eastAsia="Times New Roman" w:hAnsi="Times New Roman"/>
          <w:color w:val="000000"/>
          <w:sz w:val="24"/>
        </w:rPr>
        <w:t xml:space="preserve"> статьи 3.1-4 Федерального закона № 223-ФЗ федеральный орган исполнительной власти.</w:t>
      </w:r>
    </w:p>
    <w:p w:rsidR="00ED0C91" w:rsidRDefault="00ED0C91">
      <w:pPr>
        <w:tabs>
          <w:tab w:val="left" w:pos="851"/>
        </w:tabs>
        <w:spacing w:after="0" w:line="240" w:lineRule="auto"/>
        <w:ind w:firstLine="708"/>
        <w:jc w:val="both"/>
        <w:rPr>
          <w:rFonts w:ascii="Times New Roman" w:eastAsia="Times New Roman" w:hAnsi="Times New Roman"/>
          <w:sz w:val="24"/>
          <w:szCs w:val="24"/>
          <w:lang w:eastAsia="ru-RU"/>
        </w:rPr>
      </w:pPr>
    </w:p>
    <w:p w:rsidR="00ED0C91" w:rsidRDefault="00ED0C91">
      <w:pPr>
        <w:spacing w:after="0" w:line="240" w:lineRule="auto"/>
        <w:ind w:firstLine="708"/>
        <w:jc w:val="center"/>
        <w:rPr>
          <w:rFonts w:ascii="Times New Roman" w:hAnsi="Times New Roman"/>
          <w:b/>
          <w:bCs/>
          <w:sz w:val="24"/>
          <w:szCs w:val="24"/>
        </w:rPr>
      </w:pPr>
    </w:p>
    <w:p w:rsidR="00ED0C91" w:rsidRDefault="00071C29">
      <w:pPr>
        <w:spacing w:after="0" w:line="240" w:lineRule="auto"/>
        <w:ind w:firstLine="708"/>
        <w:jc w:val="center"/>
        <w:rPr>
          <w:rFonts w:ascii="Times New Roman" w:hAnsi="Times New Roman"/>
          <w:b/>
          <w:bCs/>
          <w:sz w:val="24"/>
          <w:szCs w:val="24"/>
        </w:rPr>
      </w:pPr>
      <w:r>
        <w:rPr>
          <w:rFonts w:ascii="Times New Roman" w:hAnsi="Times New Roman"/>
          <w:b/>
          <w:bCs/>
          <w:sz w:val="24"/>
          <w:szCs w:val="24"/>
          <w:lang w:val="en-US"/>
        </w:rPr>
        <w:t>II</w:t>
      </w:r>
      <w:r>
        <w:rPr>
          <w:rFonts w:ascii="Times New Roman" w:hAnsi="Times New Roman"/>
          <w:b/>
          <w:bCs/>
          <w:sz w:val="24"/>
          <w:szCs w:val="24"/>
        </w:rPr>
        <w:t>. УСЛОВИЯ ПРИМЕНЕНИЯ И ПОРЯДОК ПРОВЕДЕНИЯ КОНКУРСА</w:t>
      </w:r>
      <w:bookmarkStart w:id="32" w:name="_Toc103698951"/>
    </w:p>
    <w:p w:rsidR="00ED0C91" w:rsidRDefault="00ED0C91">
      <w:pPr>
        <w:spacing w:after="0" w:line="240" w:lineRule="auto"/>
        <w:ind w:firstLine="708"/>
        <w:jc w:val="center"/>
        <w:rPr>
          <w:rFonts w:ascii="Times New Roman" w:hAnsi="Times New Roman"/>
          <w:b/>
          <w:bCs/>
          <w:sz w:val="24"/>
          <w:szCs w:val="24"/>
        </w:rPr>
      </w:pPr>
    </w:p>
    <w:p w:rsidR="00ED0C91" w:rsidRDefault="00071C29">
      <w:pPr>
        <w:spacing w:after="0" w:line="240" w:lineRule="auto"/>
        <w:jc w:val="center"/>
        <w:rPr>
          <w:rFonts w:ascii="Times New Roman" w:hAnsi="Times New Roman"/>
          <w:b/>
          <w:bCs/>
          <w:sz w:val="24"/>
          <w:szCs w:val="24"/>
        </w:rPr>
      </w:pPr>
      <w:r>
        <w:rPr>
          <w:rFonts w:ascii="Times New Roman" w:hAnsi="Times New Roman"/>
          <w:b/>
          <w:bCs/>
          <w:sz w:val="24"/>
          <w:szCs w:val="24"/>
        </w:rPr>
        <w:t>25. Условия применения конкурса</w:t>
      </w:r>
      <w:bookmarkEnd w:id="32"/>
    </w:p>
    <w:p w:rsidR="00ED0C91" w:rsidRDefault="00ED0C91">
      <w:pPr>
        <w:spacing w:after="0" w:line="240" w:lineRule="auto"/>
        <w:ind w:firstLine="708"/>
        <w:jc w:val="center"/>
        <w:rPr>
          <w:rFonts w:ascii="Times New Roman" w:hAnsi="Times New Roman"/>
          <w:b/>
          <w:bCs/>
          <w:sz w:val="24"/>
          <w:szCs w:val="24"/>
        </w:rPr>
      </w:pPr>
    </w:p>
    <w:p w:rsidR="00ED0C91" w:rsidRDefault="00071C29">
      <w:pPr>
        <w:pStyle w:val="formattext"/>
        <w:spacing w:before="0" w:beforeAutospacing="0" w:after="0" w:afterAutospacing="0"/>
        <w:ind w:firstLine="708"/>
        <w:jc w:val="both"/>
      </w:pPr>
      <w:r>
        <w:t>25.1.  Под конкурсом понимается форма торгов, при которой победителем конкурса признается участник конкурентной закупки, заявка на участие в</w:t>
      </w:r>
      <w:r>
        <w:rPr>
          <w:lang w:val="en-US"/>
        </w:rPr>
        <w:t> </w:t>
      </w:r>
      <w:r>
        <w:t>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25.2. Настоящим Положением предусмотрено осуществление закупок путем проведения конкурса в электронной форме, заявки на участие в котором могут быть поданы только в электронной форме посредством функционала электронной площадки.</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25.3. Заказчик вправе осуществить закупку путем проведения конкурса в</w:t>
      </w:r>
      <w:r>
        <w:rPr>
          <w:rFonts w:ascii="Times New Roman" w:hAnsi="Times New Roman"/>
          <w:sz w:val="24"/>
          <w:szCs w:val="24"/>
          <w:lang w:val="en-US"/>
        </w:rPr>
        <w:t> </w:t>
      </w:r>
      <w:r>
        <w:rPr>
          <w:rFonts w:ascii="Times New Roman" w:hAnsi="Times New Roman"/>
          <w:sz w:val="24"/>
          <w:szCs w:val="24"/>
        </w:rPr>
        <w:t xml:space="preserve">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 </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25.1.</w:t>
      </w:r>
      <w:r>
        <w:rPr>
          <w:rFonts w:ascii="Times New Roman" w:hAnsi="Times New Roman"/>
          <w:sz w:val="24"/>
          <w:szCs w:val="24"/>
        </w:rPr>
        <w:tab/>
        <w:t xml:space="preserve">Конкурс в электронной форме включают следующие этапы: рассмотрение заявок, оценка заявок. </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29.8 и 30.6 настоящего Положения, итоговым является протокол признания закупки несостоявшейся.</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 xml:space="preserve">25.2. Конкурс в электронной форме, участниками которого могут быть только субъекты </w:t>
      </w:r>
      <w:r>
        <w:rPr>
          <w:rFonts w:ascii="Times New Roman" w:eastAsia="Times New Roman" w:hAnsi="Times New Roman"/>
          <w:sz w:val="24"/>
          <w:szCs w:val="24"/>
          <w:lang w:eastAsia="ru-RU"/>
        </w:rPr>
        <w:t>МСП</w:t>
      </w:r>
      <w:r>
        <w:rPr>
          <w:rFonts w:ascii="Times New Roman" w:hAnsi="Times New Roman"/>
          <w:sz w:val="24"/>
          <w:szCs w:val="24"/>
        </w:rPr>
        <w:t xml:space="preserve">, может включать этапы, предусмотренные частью 4 статьи 3.4 </w:t>
      </w:r>
      <w:r>
        <w:rPr>
          <w:rFonts w:ascii="Times New Roman" w:eastAsia="Times New Roman" w:hAnsi="Times New Roman"/>
          <w:sz w:val="24"/>
          <w:szCs w:val="24"/>
          <w:lang w:eastAsia="ru-RU"/>
        </w:rPr>
        <w:t>Федерального закона № 223-ФЗ</w:t>
      </w:r>
      <w:r>
        <w:rPr>
          <w:rFonts w:ascii="Times New Roman" w:hAnsi="Times New Roman"/>
          <w:sz w:val="24"/>
          <w:szCs w:val="24"/>
        </w:rPr>
        <w:t xml:space="preserve">. По результатам каждого этапа составляется отдельный протокол. </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25.3. По усмотрению Заказчика рассмотрение заявок и оценка заявок на</w:t>
      </w:r>
      <w:r>
        <w:rPr>
          <w:rFonts w:ascii="Times New Roman" w:hAnsi="Times New Roman"/>
          <w:sz w:val="24"/>
          <w:szCs w:val="24"/>
          <w:lang w:val="en-US"/>
        </w:rPr>
        <w:t> </w:t>
      </w:r>
      <w:r>
        <w:rPr>
          <w:rFonts w:ascii="Times New Roman" w:hAnsi="Times New Roman"/>
          <w:sz w:val="24"/>
          <w:szCs w:val="24"/>
        </w:rPr>
        <w:t xml:space="preserve">участие в конкурсе могут быть объединены в один этап. </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При этом рассмотрение и оценка заявок должны производиться в срок, не превышающий 20 (двадцать) дней со дня открытия доступа к таким заявкам.</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 xml:space="preserve">25.4. Заказчик вправе принять решение об отмене конкурса в соответствии с </w:t>
      </w:r>
      <w:r>
        <w:rPr>
          <w:rFonts w:ascii="Times New Roman" w:eastAsia="Times New Roman" w:hAnsi="Times New Roman"/>
          <w:sz w:val="24"/>
          <w:szCs w:val="24"/>
        </w:rPr>
        <w:t xml:space="preserve">подразделом </w:t>
      </w:r>
      <w:r>
        <w:rPr>
          <w:rFonts w:ascii="Times New Roman" w:hAnsi="Times New Roman"/>
          <w:sz w:val="24"/>
          <w:szCs w:val="24"/>
        </w:rPr>
        <w:t>20 настоящего Положения.</w:t>
      </w:r>
      <w:bookmarkStart w:id="33" w:name="_Toc103698952"/>
    </w:p>
    <w:p w:rsidR="00ED0C91" w:rsidRDefault="00ED0C91">
      <w:pPr>
        <w:spacing w:after="0" w:line="240" w:lineRule="auto"/>
        <w:ind w:firstLine="709"/>
        <w:jc w:val="both"/>
        <w:rPr>
          <w:rFonts w:ascii="Times New Roman" w:hAnsi="Times New Roman"/>
          <w:sz w:val="24"/>
          <w:szCs w:val="24"/>
        </w:rPr>
      </w:pPr>
    </w:p>
    <w:p w:rsidR="00ED0C91" w:rsidRDefault="00071C29">
      <w:pPr>
        <w:spacing w:after="0" w:line="240" w:lineRule="auto"/>
        <w:jc w:val="center"/>
        <w:rPr>
          <w:rFonts w:ascii="Times New Roman" w:hAnsi="Times New Roman"/>
          <w:b/>
          <w:bCs/>
          <w:sz w:val="24"/>
          <w:szCs w:val="24"/>
        </w:rPr>
      </w:pPr>
      <w:r>
        <w:rPr>
          <w:rFonts w:ascii="Times New Roman" w:hAnsi="Times New Roman"/>
          <w:b/>
          <w:bCs/>
          <w:sz w:val="24"/>
          <w:szCs w:val="24"/>
        </w:rPr>
        <w:t>26. Извещение о проведении конкурса, конкурсная документация</w:t>
      </w:r>
      <w:bookmarkEnd w:id="33"/>
    </w:p>
    <w:p w:rsidR="00ED0C91" w:rsidRPr="00071C29" w:rsidRDefault="00ED0C91">
      <w:pPr>
        <w:pStyle w:val="BulletListFooterTextnumbered-11"/>
        <w:spacing w:after="0" w:line="240" w:lineRule="auto"/>
        <w:ind w:left="600"/>
        <w:jc w:val="both"/>
        <w:rPr>
          <w:rFonts w:ascii="Times New Roman" w:hAnsi="Times New Roman"/>
          <w:b/>
          <w:sz w:val="24"/>
          <w:szCs w:val="24"/>
          <w:lang w:val="ru-RU"/>
        </w:rPr>
      </w:pP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26.1. Заказчик размещает в ЕИС извещение о проведении конкурса и</w:t>
      </w:r>
      <w:r>
        <w:rPr>
          <w:rFonts w:ascii="Times New Roman" w:hAnsi="Times New Roman"/>
          <w:sz w:val="24"/>
          <w:szCs w:val="24"/>
          <w:lang w:val="en-US"/>
        </w:rPr>
        <w:t> </w:t>
      </w:r>
      <w:r>
        <w:rPr>
          <w:rFonts w:ascii="Times New Roman" w:hAnsi="Times New Roman"/>
          <w:sz w:val="24"/>
          <w:szCs w:val="24"/>
        </w:rPr>
        <w:t>конкурсную документацию не менее чем за 15 (пятнадцать) дней до даты окончания срока подачи заявок на участие конкурсе.</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26.2. Извещение о проведении конкурса и конкурсная документация, вносимые в них изменения должны быть разработаны и размещены в</w:t>
      </w:r>
      <w:r>
        <w:rPr>
          <w:rFonts w:ascii="Times New Roman" w:hAnsi="Times New Roman"/>
          <w:sz w:val="24"/>
          <w:szCs w:val="24"/>
          <w:lang w:val="en-US"/>
        </w:rPr>
        <w:t> </w:t>
      </w:r>
      <w:r>
        <w:rPr>
          <w:rFonts w:ascii="Times New Roman" w:hAnsi="Times New Roman"/>
          <w:sz w:val="24"/>
          <w:szCs w:val="24"/>
        </w:rPr>
        <w:t>соответствии с требованиями настоящего подраздела и подраздела 9 настоящего Положения.</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26.3. В конкурсную документацию включаются информация и</w:t>
      </w:r>
      <w:r>
        <w:rPr>
          <w:rFonts w:ascii="Times New Roman" w:hAnsi="Times New Roman"/>
          <w:sz w:val="24"/>
          <w:szCs w:val="24"/>
          <w:lang w:val="en-US"/>
        </w:rPr>
        <w:t> </w:t>
      </w:r>
      <w:r>
        <w:rPr>
          <w:rFonts w:ascii="Times New Roman" w:hAnsi="Times New Roman"/>
          <w:sz w:val="24"/>
          <w:szCs w:val="24"/>
        </w:rPr>
        <w:t>документы, указанные в пунктах 9.8 и 9.9 настоящего Положения.</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26.4. Порядок предоставления разъяснений положений конкурсной документации и извещения о закупке должен быть указан в конкурсной документации с учетом требований подраздела 10 настоящего Положения.</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26.5. Заказчик вправе внести изменения в извещение о проведении конкурса и (или) в конкурсную документацию в соответствии с положениями подраздела 10 настоящего Положения</w:t>
      </w:r>
      <w:bookmarkStart w:id="34" w:name="_Toc103698954"/>
    </w:p>
    <w:p w:rsidR="00ED0C91" w:rsidRDefault="00071C29">
      <w:pPr>
        <w:spacing w:after="0" w:line="240" w:lineRule="auto"/>
        <w:ind w:firstLine="709"/>
        <w:jc w:val="center"/>
        <w:rPr>
          <w:rFonts w:ascii="Times New Roman" w:hAnsi="Times New Roman"/>
          <w:sz w:val="24"/>
          <w:szCs w:val="24"/>
        </w:rPr>
      </w:pPr>
      <w:r>
        <w:rPr>
          <w:rFonts w:ascii="Times New Roman" w:hAnsi="Times New Roman"/>
          <w:b/>
          <w:bCs/>
          <w:iCs/>
          <w:sz w:val="24"/>
          <w:szCs w:val="24"/>
        </w:rPr>
        <w:t>27. Критерии оценки заявок на участие в конкурсе</w:t>
      </w:r>
      <w:bookmarkEnd w:id="34"/>
    </w:p>
    <w:p w:rsidR="00ED0C91" w:rsidRDefault="00ED0C91">
      <w:pPr>
        <w:spacing w:after="0" w:line="240" w:lineRule="auto"/>
        <w:ind w:firstLine="708"/>
        <w:contextualSpacing/>
        <w:jc w:val="both"/>
        <w:rPr>
          <w:rFonts w:ascii="Times New Roman" w:eastAsia="Times New Roman" w:hAnsi="Times New Roman"/>
          <w:sz w:val="24"/>
          <w:szCs w:val="24"/>
          <w:lang w:eastAsia="ru-RU"/>
        </w:rPr>
      </w:pPr>
    </w:p>
    <w:p w:rsidR="00ED0C91" w:rsidRDefault="00071C29">
      <w:pPr>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27.1. Для оценки заявок, поданных участниками закупки на участие в</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конкурсе, Заказчик устанавливает в конкурсной документации критерии оценки заявок и порядок оценки заявок.</w:t>
      </w:r>
    </w:p>
    <w:p w:rsidR="00ED0C91" w:rsidRDefault="00071C29">
      <w:pPr>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27.2. Критериями оценки заявок могут быть:</w:t>
      </w:r>
    </w:p>
    <w:p w:rsidR="00ED0C91" w:rsidRDefault="00071C29">
      <w:pPr>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цена договора, </w:t>
      </w:r>
      <w:r>
        <w:rPr>
          <w:rFonts w:ascii="Times New Roman" w:eastAsia="Times New Roman" w:hAnsi="Times New Roman"/>
          <w:sz w:val="24"/>
          <w:szCs w:val="24"/>
        </w:rPr>
        <w:t xml:space="preserve">в случае осуществления закупки в соответствии с подразделом 12 </w:t>
      </w:r>
      <w:r>
        <w:rPr>
          <w:rFonts w:ascii="Times New Roman" w:hAnsi="Times New Roman"/>
          <w:sz w:val="24"/>
          <w:szCs w:val="24"/>
        </w:rPr>
        <w:t xml:space="preserve">настоящего </w:t>
      </w:r>
      <w:r>
        <w:rPr>
          <w:rFonts w:ascii="Times New Roman" w:eastAsia="Times New Roman" w:hAnsi="Times New Roman"/>
          <w:sz w:val="24"/>
          <w:szCs w:val="24"/>
        </w:rPr>
        <w:t xml:space="preserve">Положения – </w:t>
      </w:r>
      <w:r>
        <w:rPr>
          <w:rFonts w:ascii="Times New Roman" w:eastAsia="Times New Roman" w:hAnsi="Times New Roman"/>
          <w:sz w:val="24"/>
          <w:szCs w:val="24"/>
          <w:lang w:eastAsia="ru-RU"/>
        </w:rPr>
        <w:t>цена единицы (</w:t>
      </w:r>
      <w:r>
        <w:rPr>
          <w:rFonts w:ascii="Times New Roman" w:hAnsi="Times New Roman"/>
          <w:sz w:val="24"/>
          <w:szCs w:val="24"/>
        </w:rPr>
        <w:t>сумма цен единиц) товара, работы, услуги)</w:t>
      </w:r>
      <w:r>
        <w:rPr>
          <w:rFonts w:ascii="Times New Roman" w:eastAsia="Times New Roman" w:hAnsi="Times New Roman"/>
          <w:sz w:val="24"/>
          <w:szCs w:val="24"/>
          <w:lang w:eastAsia="ru-RU"/>
        </w:rPr>
        <w:t>;</w:t>
      </w:r>
    </w:p>
    <w:p w:rsidR="00ED0C91" w:rsidRDefault="00071C29">
      <w:pPr>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качественные, функциональные и экологические характеристики предмета закупки;</w:t>
      </w:r>
    </w:p>
    <w:p w:rsidR="00ED0C91" w:rsidRDefault="00071C29">
      <w:pPr>
        <w:spacing w:after="0" w:line="240" w:lineRule="auto"/>
        <w:ind w:firstLine="708"/>
        <w:contextualSpacing/>
        <w:jc w:val="both"/>
        <w:rPr>
          <w:rFonts w:ascii="Times New Roman" w:eastAsia="Times New Roman" w:hAnsi="Times New Roman"/>
          <w:strike/>
          <w:sz w:val="24"/>
          <w:szCs w:val="24"/>
          <w:lang w:eastAsia="ru-RU"/>
        </w:rPr>
      </w:pPr>
      <w:r>
        <w:rPr>
          <w:rFonts w:ascii="Times New Roman" w:eastAsia="Times New Roman" w:hAnsi="Times New Roman"/>
          <w:sz w:val="24"/>
          <w:szCs w:val="24"/>
          <w:lang w:eastAsia="ru-RU"/>
        </w:rPr>
        <w:t>3) расходы на эксплуатацию и ремонт товаров, использование результатов работ;</w:t>
      </w:r>
    </w:p>
    <w:p w:rsidR="00ED0C91" w:rsidRDefault="00071C29">
      <w:pPr>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ED0C91" w:rsidRDefault="00071C29">
      <w:pPr>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аналогичный опыт поставки товаров, выполнения работ, оказания услуг с</w:t>
      </w:r>
      <w:r>
        <w:rPr>
          <w:rFonts w:ascii="Times New Roman" w:hAnsi="Times New Roman"/>
          <w:sz w:val="24"/>
          <w:szCs w:val="24"/>
        </w:rPr>
        <w:t xml:space="preserve"> </w:t>
      </w:r>
      <w:r>
        <w:rPr>
          <w:rFonts w:ascii="Times New Roman" w:eastAsia="Times New Roman" w:hAnsi="Times New Roman"/>
          <w:sz w:val="24"/>
          <w:szCs w:val="24"/>
          <w:lang w:eastAsia="ru-RU"/>
        </w:rPr>
        <w:t>пояснением Заказчиком случаев признания такого опыта аналогичным;</w:t>
      </w:r>
    </w:p>
    <w:p w:rsidR="00ED0C91" w:rsidRDefault="00071C29">
      <w:pPr>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ED0C91" w:rsidRDefault="00071C29">
      <w:pPr>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срок поставки товара, выполнения работы, оказания услуги;</w:t>
      </w:r>
    </w:p>
    <w:p w:rsidR="00ED0C91" w:rsidRDefault="00071C29">
      <w:pPr>
        <w:spacing w:after="0" w:line="240" w:lineRule="auto"/>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срок гарантийного обслуживания на товары, результаты работ.</w:t>
      </w:r>
    </w:p>
    <w:p w:rsidR="00ED0C91" w:rsidRDefault="00071C29">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100 процентов.</w:t>
      </w:r>
    </w:p>
    <w:p w:rsidR="00ED0C91" w:rsidRDefault="00071C29">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27.4. Вес критерия «цена договора» должен составлять не менее 30 процентов. Суммарное значение веса всех критериев, предусмотренных документацией о закупке, должно составлять 100 процентов. </w:t>
      </w:r>
    </w:p>
    <w:p w:rsidR="00ED0C91" w:rsidRDefault="00071C29">
      <w:pPr>
        <w:spacing w:after="0" w:line="240" w:lineRule="auto"/>
        <w:ind w:firstLine="708"/>
        <w:jc w:val="both"/>
        <w:rPr>
          <w:rFonts w:ascii="Times New Roman" w:hAnsi="Times New Roman"/>
          <w:sz w:val="24"/>
          <w:szCs w:val="24"/>
        </w:rPr>
      </w:pPr>
      <w:r>
        <w:rPr>
          <w:rFonts w:ascii="Times New Roman" w:eastAsia="Times New Roman" w:hAnsi="Times New Roman"/>
          <w:sz w:val="24"/>
          <w:szCs w:val="24"/>
          <w:lang w:eastAsia="ru-RU"/>
        </w:rPr>
        <w:t>27.5.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субъективной оценке заявок членами комиссии, при условии, что не имеется иного способа оценки заявок, позволяющего выявить лучшие условия по</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названному критерию</w:t>
      </w:r>
      <w:r>
        <w:rPr>
          <w:rFonts w:ascii="Times New Roman" w:hAnsi="Times New Roman"/>
          <w:sz w:val="24"/>
          <w:szCs w:val="24"/>
        </w:rPr>
        <w:t>.</w:t>
      </w:r>
      <w:bookmarkStart w:id="35" w:name="_Toc103698955"/>
    </w:p>
    <w:p w:rsidR="00ED0C91" w:rsidRDefault="00ED0C91">
      <w:pPr>
        <w:spacing w:after="0" w:line="240" w:lineRule="auto"/>
        <w:jc w:val="center"/>
        <w:rPr>
          <w:rFonts w:ascii="Times New Roman" w:hAnsi="Times New Roman"/>
          <w:b/>
          <w:sz w:val="24"/>
          <w:szCs w:val="24"/>
        </w:rPr>
      </w:pPr>
    </w:p>
    <w:p w:rsidR="00ED0C91" w:rsidRDefault="00071C29">
      <w:pPr>
        <w:spacing w:after="0" w:line="240" w:lineRule="auto"/>
        <w:jc w:val="center"/>
        <w:rPr>
          <w:rFonts w:ascii="Times New Roman" w:hAnsi="Times New Roman"/>
          <w:sz w:val="24"/>
          <w:szCs w:val="24"/>
        </w:rPr>
      </w:pPr>
      <w:r>
        <w:rPr>
          <w:rFonts w:ascii="Times New Roman" w:hAnsi="Times New Roman"/>
          <w:b/>
          <w:sz w:val="24"/>
          <w:szCs w:val="24"/>
        </w:rPr>
        <w:t>28. Содержание и порядок подачи заявок на участие в конкурсе</w:t>
      </w:r>
      <w:bookmarkEnd w:id="35"/>
    </w:p>
    <w:p w:rsidR="00ED0C91" w:rsidRPr="00071C29" w:rsidRDefault="00ED0C91">
      <w:pPr>
        <w:pStyle w:val="BulletListFooterTextnumbered-11"/>
        <w:spacing w:after="0" w:line="240" w:lineRule="auto"/>
        <w:ind w:left="600"/>
        <w:jc w:val="both"/>
        <w:rPr>
          <w:rFonts w:ascii="Times New Roman" w:hAnsi="Times New Roman"/>
          <w:b/>
          <w:sz w:val="24"/>
          <w:szCs w:val="24"/>
          <w:lang w:val="ru-RU"/>
        </w:rPr>
      </w:pPr>
    </w:p>
    <w:p w:rsidR="00ED0C91" w:rsidRDefault="00071C29">
      <w:pPr>
        <w:pStyle w:val="formattext"/>
        <w:spacing w:before="0" w:beforeAutospacing="0" w:after="0" w:afterAutospacing="0"/>
        <w:ind w:firstLine="708"/>
        <w:jc w:val="both"/>
      </w:pPr>
      <w:bookmarkStart w:id="36" w:name="P07B3"/>
      <w:bookmarkEnd w:id="36"/>
      <w:r>
        <w:t>28.1. Заявки на участие в конкурсе представляются в соответствии с</w:t>
      </w:r>
      <w:r>
        <w:rPr>
          <w:lang w:val="en-US"/>
        </w:rPr>
        <w:t> </w:t>
      </w:r>
      <w:r>
        <w:t>требованиями и в порядке, установленными Федеральным законом № 223-ФЗ, конкурсной документацией и настоящим Положением.</w:t>
      </w:r>
      <w:bookmarkStart w:id="37" w:name="P07B5"/>
      <w:bookmarkEnd w:id="37"/>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28.2. Участник конкурса вправе подать только одну заявку на участие в</w:t>
      </w:r>
      <w:r>
        <w:rPr>
          <w:rFonts w:ascii="Times New Roman" w:hAnsi="Times New Roman"/>
          <w:sz w:val="24"/>
          <w:szCs w:val="24"/>
          <w:lang w:val="en-US"/>
        </w:rPr>
        <w:t> </w:t>
      </w:r>
      <w:r>
        <w:rPr>
          <w:rFonts w:ascii="Times New Roman" w:hAnsi="Times New Roman"/>
          <w:sz w:val="24"/>
          <w:szCs w:val="24"/>
        </w:rPr>
        <w:t xml:space="preserve">конкурсе в отношении каждого предмета закупки (лота). </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28.3. В случае установления факта подачи одним участником открытого конкурса двух и более заявок на участие в таком открытом конкурсе в</w:t>
      </w:r>
      <w:r>
        <w:rPr>
          <w:rFonts w:ascii="Times New Roman" w:hAnsi="Times New Roman"/>
          <w:sz w:val="24"/>
          <w:szCs w:val="24"/>
          <w:lang w:val="en-US"/>
        </w:rPr>
        <w:t> </w:t>
      </w:r>
      <w:r>
        <w:rPr>
          <w:rFonts w:ascii="Times New Roman" w:hAnsi="Times New Roman"/>
          <w:sz w:val="24"/>
          <w:szCs w:val="24"/>
        </w:rPr>
        <w:t>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w:t>
      </w:r>
      <w:r>
        <w:rPr>
          <w:rFonts w:ascii="Times New Roman" w:hAnsi="Times New Roman"/>
          <w:sz w:val="24"/>
          <w:szCs w:val="24"/>
          <w:lang w:val="en-US"/>
        </w:rPr>
        <w:t> </w:t>
      </w:r>
      <w:r>
        <w:rPr>
          <w:rFonts w:ascii="Times New Roman" w:hAnsi="Times New Roman"/>
          <w:sz w:val="24"/>
          <w:szCs w:val="24"/>
        </w:rPr>
        <w:t>возвращаются участнику.</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28.4. Участник конкурса вправе изменить или отозвать свою заявку до</w:t>
      </w:r>
      <w:r>
        <w:rPr>
          <w:rFonts w:ascii="Times New Roman" w:hAnsi="Times New Roman"/>
          <w:sz w:val="24"/>
          <w:szCs w:val="24"/>
          <w:lang w:val="en-US"/>
        </w:rPr>
        <w:t> </w:t>
      </w:r>
      <w:r>
        <w:rPr>
          <w:rFonts w:ascii="Times New Roman" w:hAnsi="Times New Roman"/>
          <w:sz w:val="24"/>
          <w:szCs w:val="24"/>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Pr>
          <w:rFonts w:ascii="Times New Roman" w:hAnsi="Times New Roman"/>
          <w:sz w:val="24"/>
          <w:szCs w:val="24"/>
          <w:lang w:val="en-US"/>
        </w:rPr>
        <w:t> </w:t>
      </w:r>
      <w:r>
        <w:rPr>
          <w:rFonts w:ascii="Times New Roman" w:hAnsi="Times New Roman"/>
          <w:sz w:val="24"/>
          <w:szCs w:val="24"/>
        </w:rPr>
        <w:t>отзыве заявки получено до истечения срока подачи заявок на участие в</w:t>
      </w:r>
      <w:r>
        <w:rPr>
          <w:rFonts w:ascii="Times New Roman" w:hAnsi="Times New Roman"/>
          <w:sz w:val="24"/>
          <w:szCs w:val="24"/>
          <w:lang w:val="en-US"/>
        </w:rPr>
        <w:t> </w:t>
      </w:r>
      <w:r>
        <w:rPr>
          <w:rFonts w:ascii="Times New Roman" w:hAnsi="Times New Roman"/>
          <w:sz w:val="24"/>
          <w:szCs w:val="24"/>
        </w:rPr>
        <w:t>таком конкурсе. Изменение или отзыв заявки после окончания срока подачи заявок не допускается.</w:t>
      </w:r>
    </w:p>
    <w:p w:rsidR="00ED0C91" w:rsidRDefault="00071C29">
      <w:pPr>
        <w:pStyle w:val="formattext"/>
        <w:spacing w:before="0" w:beforeAutospacing="0" w:after="0" w:afterAutospacing="0"/>
        <w:ind w:firstLine="708"/>
        <w:jc w:val="both"/>
      </w:pPr>
      <w:r>
        <w:t xml:space="preserve">28.5. Заявка на участие в конкурсе должна содержать следующие документы и информацию: </w:t>
      </w:r>
    </w:p>
    <w:p w:rsidR="00ED0C91" w:rsidRDefault="00071C29">
      <w:pPr>
        <w:spacing w:after="0" w:line="240" w:lineRule="auto"/>
        <w:ind w:firstLine="709"/>
        <w:jc w:val="both"/>
        <w:rPr>
          <w:rFonts w:ascii="Times New Roman" w:hAnsi="Times New Roman"/>
          <w:sz w:val="24"/>
          <w:szCs w:val="24"/>
        </w:rPr>
      </w:pPr>
      <w:bookmarkStart w:id="38" w:name="P07B9"/>
      <w:bookmarkStart w:id="39" w:name="_Ref526247208"/>
      <w:bookmarkEnd w:id="38"/>
      <w:r>
        <w:rPr>
          <w:rFonts w:ascii="Times New Roman" w:hAnsi="Times New Roman"/>
          <w:sz w:val="24"/>
          <w:szCs w:val="24"/>
        </w:rPr>
        <w:t>28.5.</w:t>
      </w:r>
      <w:bookmarkEnd w:id="39"/>
      <w:r>
        <w:rPr>
          <w:rFonts w:ascii="Times New Roman" w:hAnsi="Times New Roman"/>
          <w:sz w:val="24"/>
          <w:szCs w:val="24"/>
        </w:rPr>
        <w:t xml:space="preserve">1. В случае проведения электронного конкурса, участниками которого могут быть только субъекты </w:t>
      </w:r>
      <w:r>
        <w:rPr>
          <w:rFonts w:ascii="Times New Roman" w:eastAsia="Times New Roman" w:hAnsi="Times New Roman"/>
          <w:sz w:val="24"/>
          <w:szCs w:val="24"/>
          <w:lang w:eastAsia="ru-RU"/>
        </w:rPr>
        <w:t>МСП</w:t>
      </w:r>
      <w:r>
        <w:rPr>
          <w:rFonts w:ascii="Times New Roman" w:hAnsi="Times New Roman"/>
          <w:sz w:val="24"/>
          <w:szCs w:val="24"/>
        </w:rPr>
        <w:t>, заявка на участие в электронном конкурсе должна состоять из двух частей и</w:t>
      </w:r>
      <w:r>
        <w:rPr>
          <w:rFonts w:ascii="Times New Roman" w:hAnsi="Times New Roman"/>
          <w:sz w:val="24"/>
          <w:szCs w:val="24"/>
          <w:lang w:val="en-US"/>
        </w:rPr>
        <w:t> </w:t>
      </w:r>
      <w:r>
        <w:rPr>
          <w:rFonts w:ascii="Times New Roman" w:hAnsi="Times New Roman"/>
          <w:sz w:val="24"/>
          <w:szCs w:val="24"/>
        </w:rPr>
        <w:t xml:space="preserve">предложения участника такого конкурса о цене договора (цене лота), </w:t>
      </w:r>
      <w:r>
        <w:rPr>
          <w:rFonts w:ascii="Times New Roman" w:eastAsia="Times New Roman" w:hAnsi="Times New Roman"/>
          <w:sz w:val="24"/>
          <w:szCs w:val="24"/>
        </w:rPr>
        <w:t xml:space="preserve">в случае осуществления закупки в соответствии с подразделом 12 </w:t>
      </w:r>
      <w:r>
        <w:rPr>
          <w:rFonts w:ascii="Times New Roman" w:hAnsi="Times New Roman"/>
          <w:sz w:val="24"/>
          <w:szCs w:val="24"/>
        </w:rPr>
        <w:t xml:space="preserve">настоящего </w:t>
      </w:r>
      <w:r>
        <w:rPr>
          <w:rFonts w:ascii="Times New Roman" w:eastAsia="Times New Roman" w:hAnsi="Times New Roman"/>
          <w:sz w:val="24"/>
          <w:szCs w:val="24"/>
        </w:rPr>
        <w:t>Положения</w:t>
      </w:r>
      <w:r>
        <w:rPr>
          <w:rFonts w:ascii="Times New Roman" w:hAnsi="Times New Roman"/>
          <w:sz w:val="24"/>
          <w:szCs w:val="24"/>
        </w:rPr>
        <w:t xml:space="preserve"> – цене единицы (сумме цен единиц) товара, работы, услуги.</w:t>
      </w:r>
    </w:p>
    <w:p w:rsidR="00ED0C91" w:rsidRDefault="00071C29">
      <w:pPr>
        <w:spacing w:after="0" w:line="240" w:lineRule="auto"/>
        <w:ind w:firstLine="709"/>
        <w:jc w:val="both"/>
        <w:rPr>
          <w:rFonts w:ascii="Times New Roman" w:hAnsi="Times New Roman"/>
          <w:strike/>
          <w:sz w:val="24"/>
          <w:szCs w:val="24"/>
        </w:rPr>
      </w:pPr>
      <w:r>
        <w:rPr>
          <w:rFonts w:ascii="Times New Roman" w:hAnsi="Times New Roman"/>
          <w:sz w:val="24"/>
          <w:szCs w:val="24"/>
        </w:rPr>
        <w:t xml:space="preserve">28.5.2. Первая часть заявки на участие в электронном конкурсе, участниками которого могут быть только субъекты </w:t>
      </w:r>
      <w:r>
        <w:rPr>
          <w:rFonts w:ascii="Times New Roman" w:eastAsia="Times New Roman" w:hAnsi="Times New Roman"/>
          <w:sz w:val="24"/>
          <w:szCs w:val="24"/>
          <w:lang w:eastAsia="ru-RU"/>
        </w:rPr>
        <w:t>МСП</w:t>
      </w:r>
      <w:r>
        <w:rPr>
          <w:rFonts w:ascii="Times New Roman" w:hAnsi="Times New Roman"/>
          <w:sz w:val="24"/>
          <w:szCs w:val="24"/>
        </w:rPr>
        <w:t xml:space="preserve">, должна содержать информацию и документы, предусмотренные пунктом 10 части 19.1, а также частью 19.2 статьи 3.4 </w:t>
      </w:r>
      <w:r>
        <w:rPr>
          <w:rFonts w:ascii="Times New Roman" w:eastAsia="Times New Roman" w:hAnsi="Times New Roman"/>
          <w:sz w:val="24"/>
          <w:szCs w:val="24"/>
          <w:lang w:eastAsia="ru-RU"/>
        </w:rPr>
        <w:t>Федерального закона № 223-ФЗ</w:t>
      </w:r>
      <w:r>
        <w:rPr>
          <w:rFonts w:ascii="Times New Roman" w:hAnsi="Times New Roman"/>
          <w:sz w:val="24"/>
          <w:szCs w:val="24"/>
        </w:rPr>
        <w:t xml:space="preserve">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w:t>
      </w:r>
      <w:r>
        <w:rPr>
          <w:rFonts w:ascii="Times New Roman" w:eastAsia="Times New Roman" w:hAnsi="Times New Roman"/>
          <w:sz w:val="24"/>
          <w:szCs w:val="24"/>
          <w:lang w:eastAsia="ru-RU"/>
        </w:rPr>
        <w:t>Федерального закона № 223-ФЗ</w:t>
      </w:r>
      <w:r>
        <w:rPr>
          <w:rFonts w:ascii="Times New Roman" w:hAnsi="Times New Roman"/>
          <w:sz w:val="24"/>
          <w:szCs w:val="24"/>
        </w:rPr>
        <w:t>.</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 xml:space="preserve">28.5.3. Вторая часть заявки на участие в электронном конкурсе, участниками которого могут быть только субъекты </w:t>
      </w:r>
      <w:r>
        <w:rPr>
          <w:rFonts w:ascii="Times New Roman" w:eastAsia="Times New Roman" w:hAnsi="Times New Roman"/>
          <w:sz w:val="24"/>
          <w:szCs w:val="24"/>
          <w:lang w:eastAsia="ru-RU"/>
        </w:rPr>
        <w:t>МСП</w:t>
      </w:r>
      <w:r>
        <w:rPr>
          <w:rFonts w:ascii="Times New Roman" w:hAnsi="Times New Roman"/>
          <w:sz w:val="24"/>
          <w:szCs w:val="24"/>
        </w:rPr>
        <w:t xml:space="preserve">, должна содержать информацию и документы, предусмотренные пунктами 1 – 9, 11 и 12 части 19.1, а также частью 19.2 статьи 3.4 </w:t>
      </w:r>
      <w:r>
        <w:rPr>
          <w:rFonts w:ascii="Times New Roman" w:eastAsia="Times New Roman" w:hAnsi="Times New Roman"/>
          <w:sz w:val="24"/>
          <w:szCs w:val="24"/>
          <w:lang w:eastAsia="ru-RU"/>
        </w:rPr>
        <w:t>Федерального закона № 223-ФЗ</w:t>
      </w:r>
      <w:r>
        <w:rPr>
          <w:rFonts w:ascii="Times New Roman" w:hAnsi="Times New Roman"/>
          <w:sz w:val="24"/>
          <w:szCs w:val="24"/>
        </w:rPr>
        <w:t xml:space="preserve">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w:t>
      </w:r>
      <w:r>
        <w:rPr>
          <w:rFonts w:ascii="Times New Roman" w:eastAsia="Times New Roman" w:hAnsi="Times New Roman"/>
          <w:sz w:val="24"/>
          <w:szCs w:val="24"/>
          <w:lang w:eastAsia="ru-RU"/>
        </w:rPr>
        <w:t xml:space="preserve">МСП </w:t>
      </w:r>
      <w:r>
        <w:rPr>
          <w:rFonts w:ascii="Times New Roman" w:hAnsi="Times New Roman"/>
          <w:sz w:val="24"/>
          <w:szCs w:val="24"/>
        </w:rPr>
        <w:t xml:space="preserve">(в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w:t>
      </w:r>
      <w:r>
        <w:rPr>
          <w:rFonts w:ascii="Times New Roman" w:eastAsia="Times New Roman" w:hAnsi="Times New Roman"/>
          <w:sz w:val="24"/>
          <w:szCs w:val="24"/>
          <w:lang w:eastAsia="ru-RU"/>
        </w:rPr>
        <w:t>Федерального закона № 223-ФЗ</w:t>
      </w:r>
      <w:r>
        <w:rPr>
          <w:rFonts w:ascii="Times New Roman" w:hAnsi="Times New Roman"/>
          <w:sz w:val="24"/>
          <w:szCs w:val="24"/>
        </w:rPr>
        <w:t>.</w:t>
      </w:r>
    </w:p>
    <w:p w:rsidR="00ED0C91" w:rsidRDefault="00071C29">
      <w:pPr>
        <w:pStyle w:val="formattext"/>
        <w:spacing w:before="0" w:beforeAutospacing="0" w:after="0" w:afterAutospacing="0"/>
        <w:ind w:firstLine="708"/>
        <w:jc w:val="both"/>
      </w:pPr>
      <w:r>
        <w:rPr>
          <w:rStyle w:val="comment"/>
        </w:rPr>
        <w:t>28.6</w:t>
      </w:r>
      <w:r>
        <w:t>. Первая часть заявки на участие в электронном конкурсе, участниками которого могут быть только субъекты МСП,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40" w:name="P07D7"/>
      <w:bookmarkEnd w:id="40"/>
    </w:p>
    <w:p w:rsidR="00ED0C91" w:rsidRDefault="00071C29">
      <w:pPr>
        <w:pStyle w:val="ConsPlusNormal"/>
        <w:widowControl/>
        <w:tabs>
          <w:tab w:val="left" w:pos="709"/>
        </w:tabs>
        <w:jc w:val="both"/>
        <w:rPr>
          <w:rFonts w:ascii="Times New Roman" w:hAnsi="Times New Roman" w:cs="Times New Roman"/>
          <w:sz w:val="24"/>
          <w:szCs w:val="24"/>
        </w:rPr>
      </w:pPr>
      <w:r>
        <w:rPr>
          <w:rFonts w:ascii="Times New Roman" w:hAnsi="Times New Roman" w:cs="Times New Roman"/>
          <w:sz w:val="24"/>
          <w:szCs w:val="24"/>
        </w:rPr>
        <w:t>28.7.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Pr>
          <w:rFonts w:ascii="Times New Roman" w:hAnsi="Times New Roman" w:cs="Times New Roman"/>
          <w:sz w:val="24"/>
          <w:szCs w:val="24"/>
          <w:lang w:val="en-US"/>
        </w:rPr>
        <w:t> </w:t>
      </w:r>
      <w:r>
        <w:rPr>
          <w:rFonts w:ascii="Times New Roman" w:hAnsi="Times New Roman" w:cs="Times New Roman"/>
          <w:sz w:val="24"/>
          <w:szCs w:val="24"/>
        </w:rPr>
        <w:t xml:space="preserve">содержание таких документов и сведений не нарушает требований действующего законодательства Российской Федерации. </w:t>
      </w:r>
    </w:p>
    <w:p w:rsidR="00ED0C91" w:rsidRDefault="00071C29">
      <w:pPr>
        <w:pStyle w:val="ConsPlusNormal"/>
        <w:widowControl/>
        <w:tabs>
          <w:tab w:val="left" w:pos="709"/>
        </w:tabs>
        <w:jc w:val="both"/>
        <w:rPr>
          <w:rFonts w:ascii="Times New Roman" w:hAnsi="Times New Roman" w:cs="Times New Roman"/>
          <w:sz w:val="24"/>
          <w:szCs w:val="24"/>
        </w:rPr>
      </w:pPr>
      <w:r>
        <w:rPr>
          <w:rFonts w:ascii="Times New Roman" w:hAnsi="Times New Roman" w:cs="Times New Roman"/>
          <w:sz w:val="24"/>
          <w:szCs w:val="24"/>
        </w:rPr>
        <w:t>28.8.</w:t>
      </w:r>
      <w:r>
        <w:rPr>
          <w:rFonts w:ascii="Times New Roman" w:hAnsi="Times New Roman" w:cs="Times New Roman"/>
          <w:sz w:val="24"/>
          <w:szCs w:val="24"/>
        </w:rPr>
        <w:tab/>
        <w:t xml:space="preserve"> Наличие противоречий в отношении одних и тех же сведений в</w:t>
      </w:r>
      <w:r>
        <w:rPr>
          <w:rFonts w:ascii="Times New Roman" w:hAnsi="Times New Roman" w:cs="Times New Roman"/>
          <w:sz w:val="24"/>
          <w:szCs w:val="24"/>
          <w:lang w:val="en-US"/>
        </w:rPr>
        <w:t> </w:t>
      </w:r>
      <w:r>
        <w:rPr>
          <w:rFonts w:ascii="Times New Roman" w:hAnsi="Times New Roman" w:cs="Times New Roman"/>
          <w:sz w:val="24"/>
          <w:szCs w:val="24"/>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28.9.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rsidR="00ED0C91" w:rsidRDefault="00071C29">
      <w:pPr>
        <w:pStyle w:val="formattext"/>
        <w:spacing w:before="0" w:beforeAutospacing="0" w:after="0" w:afterAutospacing="0"/>
        <w:ind w:firstLine="708"/>
        <w:jc w:val="both"/>
      </w:pPr>
      <w:bookmarkStart w:id="41" w:name="P07DB"/>
      <w:bookmarkEnd w:id="41"/>
      <w:r>
        <w:lastRenderedPageBreak/>
        <w:t>28.10. Регистрация заявок на участие в электронном конкурсе осуществляется посредством функционала электронной площадки.</w:t>
      </w:r>
    </w:p>
    <w:p w:rsidR="00ED0C91" w:rsidRDefault="00071C29">
      <w:pPr>
        <w:pStyle w:val="formattext"/>
        <w:spacing w:before="0" w:beforeAutospacing="0" w:after="0" w:afterAutospacing="0"/>
        <w:ind w:firstLine="708"/>
        <w:jc w:val="both"/>
      </w:pPr>
      <w:bookmarkStart w:id="42" w:name="P07E1"/>
      <w:bookmarkEnd w:id="42"/>
      <w:r>
        <w:t xml:space="preserve">28.11.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bookmarkStart w:id="43" w:name="_Toc103698957"/>
    </w:p>
    <w:p w:rsidR="00ED0C91" w:rsidRDefault="00ED0C91">
      <w:pPr>
        <w:pStyle w:val="formattext"/>
        <w:spacing w:before="0" w:beforeAutospacing="0" w:after="0" w:afterAutospacing="0"/>
        <w:jc w:val="center"/>
        <w:rPr>
          <w:b/>
          <w:bCs/>
        </w:rPr>
      </w:pPr>
    </w:p>
    <w:p w:rsidR="00ED0C91" w:rsidRDefault="00071C29">
      <w:pPr>
        <w:pStyle w:val="formattext"/>
        <w:spacing w:before="0" w:beforeAutospacing="0" w:after="0" w:afterAutospacing="0"/>
        <w:jc w:val="center"/>
        <w:rPr>
          <w:b/>
          <w:bCs/>
        </w:rPr>
      </w:pPr>
      <w:r>
        <w:rPr>
          <w:b/>
          <w:bCs/>
        </w:rPr>
        <w:t>29. Порядок рассмотрения и оценки заявок на участие в конкурсе</w:t>
      </w:r>
      <w:bookmarkEnd w:id="43"/>
    </w:p>
    <w:p w:rsidR="00ED0C91" w:rsidRDefault="00ED0C91">
      <w:pPr>
        <w:spacing w:after="0"/>
        <w:jc w:val="both"/>
        <w:rPr>
          <w:rFonts w:ascii="Times New Roman" w:hAnsi="Times New Roman"/>
          <w:sz w:val="24"/>
          <w:szCs w:val="24"/>
        </w:rPr>
      </w:pPr>
    </w:p>
    <w:p w:rsidR="00ED0C91" w:rsidRDefault="00071C29">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29.1. Рассмотрение и оценка заявок, поданных на участие в конкурсе (далее – рассмотрение заявок, оценка заявок), осуществляется комиссией по осуществлению закупок.</w:t>
      </w:r>
    </w:p>
    <w:p w:rsidR="00ED0C91" w:rsidRDefault="00071C29">
      <w:pPr>
        <w:pStyle w:val="formattext"/>
        <w:spacing w:before="0" w:beforeAutospacing="0" w:after="0" w:afterAutospacing="0"/>
        <w:ind w:firstLine="709"/>
        <w:jc w:val="both"/>
      </w:pPr>
      <w:r>
        <w:t xml:space="preserve">29.2. Срок рассмотрения заявок на участие в конкурсе не может превышать 10 (десять) дней с даты открытия доступа к таким заявкам. </w:t>
      </w:r>
    </w:p>
    <w:p w:rsidR="00ED0C91" w:rsidRDefault="00071C29">
      <w:pPr>
        <w:pStyle w:val="formattext"/>
        <w:spacing w:before="0" w:beforeAutospacing="0" w:after="0" w:afterAutospacing="0"/>
        <w:ind w:firstLine="709"/>
        <w:jc w:val="both"/>
      </w:pPr>
      <w:r>
        <w:t>29.3. Комиссией по осуществлению закупок в рамках рассмотрения заявок выполняются следующие действия:</w:t>
      </w:r>
    </w:p>
    <w:p w:rsidR="00ED0C91" w:rsidRDefault="00071C29">
      <w:pPr>
        <w:pStyle w:val="formattext"/>
        <w:spacing w:before="0" w:beforeAutospacing="0" w:after="0" w:afterAutospacing="0"/>
        <w:ind w:firstLine="709"/>
        <w:jc w:val="both"/>
      </w:pPr>
      <w:r>
        <w:t>1) проверка состава заявок на соблюдение требований извещения и</w:t>
      </w:r>
      <w:r>
        <w:rPr>
          <w:lang w:val="en-US"/>
        </w:rPr>
        <w:t> </w:t>
      </w:r>
      <w:r>
        <w:t>документации;</w:t>
      </w:r>
    </w:p>
    <w:p w:rsidR="00ED0C91" w:rsidRDefault="00071C29">
      <w:pPr>
        <w:pStyle w:val="formattext"/>
        <w:spacing w:before="0" w:beforeAutospacing="0" w:after="0" w:afterAutospacing="0"/>
        <w:ind w:firstLine="709"/>
        <w:jc w:val="both"/>
      </w:pPr>
      <w:r>
        <w:t>2) проверка участника закупки на соответствие требованиям извещения и</w:t>
      </w:r>
      <w:r>
        <w:rPr>
          <w:lang w:val="en-US"/>
        </w:rPr>
        <w:t> </w:t>
      </w:r>
      <w:r>
        <w:t>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Pr>
          <w:lang w:val="en-US"/>
        </w:rPr>
        <w:t> </w:t>
      </w:r>
      <w:r>
        <w:t>подпунктами «10» и «12» пункта 9.8 настоящего Положения;</w:t>
      </w:r>
    </w:p>
    <w:p w:rsidR="00ED0C91" w:rsidRDefault="00071C29">
      <w:pPr>
        <w:pStyle w:val="formattext"/>
        <w:spacing w:before="0" w:beforeAutospacing="0" w:after="0" w:afterAutospacing="0"/>
        <w:ind w:firstLine="709"/>
        <w:jc w:val="both"/>
      </w:pPr>
      <w:r>
        <w:t>3) принятие решений о допуске, отказе в допуске (отклонении заявки) к</w:t>
      </w:r>
      <w:r>
        <w:rPr>
          <w:lang w:val="en-US"/>
        </w:rPr>
        <w:t> </w:t>
      </w:r>
      <w:r>
        <w:t>оценке по соответствующим основаниям;</w:t>
      </w:r>
    </w:p>
    <w:p w:rsidR="00ED0C91" w:rsidRDefault="00071C29">
      <w:pPr>
        <w:pStyle w:val="formattext"/>
        <w:spacing w:before="0" w:beforeAutospacing="0" w:after="0" w:afterAutospacing="0"/>
        <w:ind w:firstLine="709"/>
        <w:jc w:val="both"/>
      </w:pPr>
      <w:r>
        <w:t>4) проверка наличия информации об участнике закупки, субподрядчике (соисполнителе) в едином реестре субъектов МСП;</w:t>
      </w:r>
    </w:p>
    <w:p w:rsidR="00ED0C91" w:rsidRDefault="00071C29">
      <w:pPr>
        <w:pStyle w:val="formattext"/>
        <w:spacing w:before="0" w:beforeAutospacing="0" w:after="0" w:afterAutospacing="0"/>
        <w:ind w:firstLine="709"/>
        <w:jc w:val="both"/>
      </w:pPr>
      <w: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w:t>
      </w:r>
      <w:r>
        <w:rPr>
          <w:lang w:val="en-US"/>
        </w:rPr>
        <w:t> </w:t>
      </w:r>
      <w:r>
        <w:t>надзору в области налогов и сборов.</w:t>
      </w:r>
    </w:p>
    <w:p w:rsidR="00ED0C91" w:rsidRDefault="00071C29">
      <w:pPr>
        <w:pStyle w:val="formattext"/>
        <w:spacing w:before="0" w:beforeAutospacing="0" w:after="0" w:afterAutospacing="0"/>
        <w:ind w:firstLine="708"/>
        <w:jc w:val="both"/>
      </w:pPr>
      <w:r>
        <w:t>29.4.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w:t>
      </w:r>
      <w:r>
        <w:rPr>
          <w:lang w:val="en-US"/>
        </w:rPr>
        <w:t> </w:t>
      </w:r>
      <w:r>
        <w:t>нарушают норм действующего законодательства, а также законных прав и</w:t>
      </w:r>
      <w:r>
        <w:rPr>
          <w:lang w:val="en-US"/>
        </w:rPr>
        <w:t> </w:t>
      </w:r>
      <w:r>
        <w:t>интересов участников закупки.</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29.5. Заявка на участие в конкурсе признается не соответствующей требованиям, установленным конкурсной документацией, в случае:</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непредставления документов и информации, которые предусмотрены подпунктом 28.5.2 и (или) подпунктом 28.5.3 настоящего Положения, </w:t>
      </w:r>
      <w:r>
        <w:rPr>
          <w:rFonts w:ascii="Times New Roman" w:eastAsia="Times New Roman" w:hAnsi="Times New Roman"/>
          <w:sz w:val="24"/>
          <w:szCs w:val="24"/>
        </w:rPr>
        <w:t xml:space="preserve">участниками которого могут быть только субъекты </w:t>
      </w:r>
      <w:bookmarkStart w:id="44" w:name="_Ref527713951"/>
      <w:r>
        <w:rPr>
          <w:rFonts w:ascii="Times New Roman" w:eastAsia="Times New Roman" w:hAnsi="Times New Roman"/>
          <w:sz w:val="24"/>
          <w:szCs w:val="24"/>
          <w:lang w:eastAsia="ru-RU"/>
        </w:rPr>
        <w:t xml:space="preserve">МСП </w:t>
      </w:r>
      <w:r>
        <w:rPr>
          <w:rFonts w:ascii="Times New Roman" w:eastAsia="Times New Roman" w:hAnsi="Times New Roman"/>
          <w:sz w:val="24"/>
          <w:szCs w:val="24"/>
        </w:rPr>
        <w:t>ил</w:t>
      </w:r>
      <w:bookmarkEnd w:id="44"/>
      <w:r>
        <w:rPr>
          <w:rFonts w:ascii="Times New Roman" w:eastAsia="Times New Roman" w:hAnsi="Times New Roman"/>
          <w:sz w:val="24"/>
          <w:szCs w:val="24"/>
        </w:rPr>
        <w:t xml:space="preserve">и </w:t>
      </w:r>
      <w:r>
        <w:rPr>
          <w:rFonts w:ascii="Times New Roman" w:hAnsi="Times New Roman"/>
          <w:sz w:val="24"/>
          <w:szCs w:val="24"/>
        </w:rPr>
        <w:t>непредставления документов и информации, которые предусмотрены пунктом 28.5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w:t>
      </w:r>
      <w:r>
        <w:rPr>
          <w:rFonts w:ascii="Times New Roman" w:hAnsi="Times New Roman"/>
          <w:sz w:val="24"/>
          <w:szCs w:val="24"/>
          <w:lang w:val="en-US"/>
        </w:rPr>
        <w:t> </w:t>
      </w:r>
      <w:r>
        <w:rPr>
          <w:rFonts w:ascii="Times New Roman" w:hAnsi="Times New Roman"/>
          <w:sz w:val="24"/>
          <w:szCs w:val="24"/>
        </w:rPr>
        <w:t>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w:t>
      </w:r>
      <w:r>
        <w:rPr>
          <w:rFonts w:ascii="Times New Roman" w:hAnsi="Times New Roman"/>
          <w:sz w:val="24"/>
          <w:szCs w:val="24"/>
          <w:lang w:val="en-US"/>
        </w:rPr>
        <w:t> </w:t>
      </w:r>
      <w:r>
        <w:rPr>
          <w:rFonts w:ascii="Times New Roman" w:hAnsi="Times New Roman"/>
          <w:sz w:val="24"/>
          <w:szCs w:val="24"/>
        </w:rPr>
        <w:t>подпунктами «10» и «12» пункта 9.8 настоящего Положения;</w:t>
      </w:r>
    </w:p>
    <w:p w:rsidR="00ED0C91" w:rsidRDefault="00071C29">
      <w:pPr>
        <w:pStyle w:val="formattext"/>
        <w:spacing w:before="0" w:beforeAutospacing="0" w:after="0" w:afterAutospacing="0"/>
        <w:ind w:firstLine="708"/>
        <w:jc w:val="both"/>
        <w:rPr>
          <w:spacing w:val="-2"/>
        </w:rPr>
      </w:pPr>
      <w:r>
        <w:rPr>
          <w:spacing w:val="-2"/>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w:t>
      </w:r>
      <w:r>
        <w:rPr>
          <w:spacing w:val="-2"/>
        </w:rPr>
        <w:lastRenderedPageBreak/>
        <w:t xml:space="preserve">подразделом 12 </w:t>
      </w:r>
      <w:r>
        <w:t xml:space="preserve">настоящего </w:t>
      </w:r>
      <w:r>
        <w:rPr>
          <w:spacing w:val="-2"/>
        </w:rPr>
        <w:t xml:space="preserve">Положения – начальную цену единицы (сумму цен единиц) товара, работы, услуги, указанные в извещении и документации о проведении конкурса; </w:t>
      </w:r>
    </w:p>
    <w:p w:rsidR="00ED0C91" w:rsidRDefault="00071C29">
      <w:pPr>
        <w:pStyle w:val="formattext"/>
        <w:spacing w:before="0" w:beforeAutospacing="0" w:after="0" w:afterAutospacing="0"/>
        <w:ind w:firstLine="708"/>
        <w:jc w:val="both"/>
        <w:rPr>
          <w:spacing w:val="-2"/>
        </w:rPr>
      </w:pPr>
      <w:r>
        <w:rPr>
          <w:spacing w:val="-2"/>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непревышении предусмотрено документацией о проведении конкурса;</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5)</w:t>
      </w:r>
      <w:r>
        <w:rPr>
          <w:rFonts w:ascii="Times New Roman" w:eastAsia="Times New Roman" w:hAnsi="Times New Roman"/>
          <w:sz w:val="24"/>
          <w:szCs w:val="24"/>
          <w:lang w:val="en-US"/>
        </w:rPr>
        <w:t> </w:t>
      </w:r>
      <w:r>
        <w:rPr>
          <w:rFonts w:ascii="Times New Roman" w:hAnsi="Times New Roman"/>
          <w:sz w:val="24"/>
          <w:szCs w:val="24"/>
        </w:rPr>
        <w:t xml:space="preserve">содержания в первой части заявки на участие в конкурсе в электронной форме с участием субъектов </w:t>
      </w:r>
      <w:r>
        <w:rPr>
          <w:rFonts w:ascii="Times New Roman" w:eastAsia="Times New Roman" w:hAnsi="Times New Roman"/>
          <w:sz w:val="24"/>
          <w:szCs w:val="24"/>
          <w:lang w:eastAsia="ru-RU"/>
        </w:rPr>
        <w:t xml:space="preserve">МСП </w:t>
      </w:r>
      <w:r>
        <w:rPr>
          <w:rFonts w:ascii="Times New Roman" w:hAnsi="Times New Roman"/>
          <w:sz w:val="24"/>
          <w:szCs w:val="24"/>
        </w:rPr>
        <w:t>сведений об участнике такого конкурса и (или) о ценовом предложении;</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vertAlign w:val="superscript"/>
        </w:rPr>
        <w:t xml:space="preserve"> </w:t>
      </w:r>
      <w:r>
        <w:rPr>
          <w:rFonts w:ascii="Times New Roman" w:hAnsi="Times New Roman"/>
          <w:sz w:val="24"/>
          <w:szCs w:val="24"/>
        </w:rPr>
        <w:t xml:space="preserve">отсутствия информации об участнике закупки, субподрядчике (соисполнителе) в едином реестре субъектов </w:t>
      </w:r>
      <w:r>
        <w:rPr>
          <w:rFonts w:ascii="Times New Roman" w:eastAsia="Times New Roman" w:hAnsi="Times New Roman"/>
          <w:sz w:val="24"/>
          <w:szCs w:val="24"/>
          <w:lang w:eastAsia="ru-RU"/>
        </w:rPr>
        <w:t xml:space="preserve">МСП </w:t>
      </w:r>
      <w:r>
        <w:rPr>
          <w:rFonts w:ascii="Times New Roman" w:hAnsi="Times New Roman"/>
          <w:sz w:val="24"/>
          <w:szCs w:val="24"/>
        </w:rPr>
        <w:t>в случае осуществления закупки, предусмотренной подпунктами «б» и «в» пункта 4 Положения, утвержденного Постановлением Правительства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Правительства № 1352.</w:t>
      </w:r>
    </w:p>
    <w:p w:rsidR="00ED0C91" w:rsidRDefault="00071C29">
      <w:pPr>
        <w:spacing w:after="0" w:line="240" w:lineRule="auto"/>
        <w:ind w:firstLine="708"/>
        <w:jc w:val="both"/>
        <w:rPr>
          <w:rFonts w:ascii="Times New Roman" w:hAnsi="Times New Roman"/>
          <w:sz w:val="24"/>
          <w:szCs w:val="24"/>
        </w:rPr>
      </w:pPr>
      <w:r>
        <w:rPr>
          <w:rFonts w:ascii="Times New Roman" w:hAnsi="Times New Roman"/>
          <w:sz w:val="24"/>
          <w:szCs w:val="24"/>
        </w:rPr>
        <w:t xml:space="preserve">29.6.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 основаниям, не предусмотренным пунктом 29.5 настоящего Положения, не допускается. </w:t>
      </w:r>
    </w:p>
    <w:p w:rsidR="00ED0C91" w:rsidRDefault="00071C29">
      <w:pPr>
        <w:pStyle w:val="formattext"/>
        <w:spacing w:before="0" w:beforeAutospacing="0" w:after="0" w:afterAutospacing="0"/>
        <w:ind w:firstLine="708"/>
        <w:jc w:val="both"/>
      </w:pPr>
      <w:r>
        <w:t xml:space="preserve">29.7.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Федерального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ED0C91" w:rsidRDefault="00071C29">
      <w:pPr>
        <w:pStyle w:val="formattext"/>
        <w:spacing w:before="0" w:beforeAutospacing="0" w:after="0" w:afterAutospacing="0"/>
        <w:ind w:firstLine="709"/>
        <w:jc w:val="both"/>
      </w:pPr>
      <w:r>
        <w:t>29.8. В случае если по результатам рассмотрения заявок на участие в</w:t>
      </w:r>
      <w:r>
        <w:rPr>
          <w:lang w:val="en-US"/>
        </w:rPr>
        <w:t> </w:t>
      </w:r>
      <w:r>
        <w:t>конкурсе комиссия по осуществлению закупок отклонила все такие заявки или только одна такая заявка соответствует требованиям, указанным в</w:t>
      </w:r>
      <w:r>
        <w:rPr>
          <w:lang w:val="en-US"/>
        </w:rPr>
        <w:t> </w:t>
      </w:r>
      <w:r>
        <w:t>конкурсной документации и извещении, конкурс признается несостоявшимся.</w:t>
      </w:r>
      <w:bookmarkStart w:id="45" w:name="P0821"/>
      <w:bookmarkEnd w:id="45"/>
      <w:r>
        <w:t xml:space="preserve"> </w:t>
      </w:r>
    </w:p>
    <w:p w:rsidR="00ED0C91" w:rsidRDefault="00071C29">
      <w:pPr>
        <w:pStyle w:val="formattext"/>
        <w:spacing w:before="0" w:beforeAutospacing="0" w:after="0" w:afterAutospacing="0"/>
        <w:ind w:firstLine="708"/>
        <w:jc w:val="both"/>
      </w:pPr>
      <w:r>
        <w:t>29.9. Результаты рассмотрения единственной заявки на участие в</w:t>
      </w:r>
      <w:r>
        <w:rPr>
          <w:lang w:val="en-US"/>
        </w:rPr>
        <w:t> </w:t>
      </w:r>
      <w:r>
        <w:t>конкурсе фиксируются в протоколе признания закупки несостоявшейся, в котором должна содержаться информация в соответствии с частью 14 статьи 3.2 Федерального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ED0C91" w:rsidRDefault="00071C29">
      <w:pPr>
        <w:tabs>
          <w:tab w:val="left" w:pos="709"/>
        </w:tabs>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 xml:space="preserve">29.10. При принятии Заказчиком решения, указанного в пункте 25.3 </w:t>
      </w:r>
      <w:r>
        <w:rPr>
          <w:rFonts w:ascii="Times New Roman" w:hAnsi="Times New Roman"/>
          <w:sz w:val="24"/>
          <w:szCs w:val="24"/>
        </w:rPr>
        <w:t xml:space="preserve">настоящего </w:t>
      </w:r>
      <w:r>
        <w:rPr>
          <w:rFonts w:ascii="Times New Roman" w:eastAsia="Times New Roman" w:hAnsi="Times New Roman"/>
          <w:sz w:val="24"/>
          <w:szCs w:val="24"/>
          <w:lang w:eastAsia="ru-RU"/>
        </w:rPr>
        <w:t xml:space="preserve">Положения, в случае если закупка признана несостоявшейся по основаниям, предусмотренным в пункте 29.8 </w:t>
      </w:r>
      <w:r>
        <w:rPr>
          <w:rFonts w:ascii="Times New Roman" w:hAnsi="Times New Roman"/>
          <w:sz w:val="24"/>
          <w:szCs w:val="24"/>
        </w:rPr>
        <w:t xml:space="preserve">настоящего </w:t>
      </w:r>
      <w:r>
        <w:rPr>
          <w:rFonts w:ascii="Times New Roman" w:eastAsia="Times New Roman" w:hAnsi="Times New Roman"/>
          <w:sz w:val="24"/>
          <w:szCs w:val="24"/>
          <w:lang w:eastAsia="ru-RU"/>
        </w:rPr>
        <w:t xml:space="preserve">Положения, комиссия формирует протокол </w:t>
      </w:r>
      <w:r>
        <w:rPr>
          <w:rFonts w:ascii="Times New Roman" w:hAnsi="Times New Roman"/>
          <w:sz w:val="24"/>
          <w:szCs w:val="24"/>
        </w:rPr>
        <w:t>о признании закупки несостоявшейся</w:t>
      </w:r>
      <w:r>
        <w:rPr>
          <w:rFonts w:ascii="Times New Roman" w:eastAsia="Times New Roman" w:hAnsi="Times New Roman"/>
          <w:sz w:val="24"/>
          <w:szCs w:val="24"/>
          <w:lang w:eastAsia="ru-RU"/>
        </w:rPr>
        <w:t xml:space="preserve">, в котором должна содержаться информация в соответствии с частью 14 статьи 3.2 Федерального закона № 223-ФЗ. </w:t>
      </w:r>
      <w:r>
        <w:rPr>
          <w:rFonts w:ascii="Times New Roman" w:hAnsi="Times New Roman"/>
          <w:sz w:val="24"/>
          <w:szCs w:val="24"/>
        </w:rPr>
        <w:t xml:space="preserve">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29.11. В случае если конкурс</w:t>
      </w:r>
      <w:r>
        <w:rPr>
          <w:rFonts w:ascii="Times New Roman" w:eastAsia="Times New Roman" w:hAnsi="Times New Roman"/>
          <w:sz w:val="24"/>
          <w:szCs w:val="24"/>
        </w:rPr>
        <w:t xml:space="preserve"> признан несостоявшимся по причине того, что</w:t>
      </w:r>
      <w:r>
        <w:rPr>
          <w:rFonts w:ascii="Times New Roman" w:hAnsi="Times New Roman"/>
          <w:sz w:val="24"/>
          <w:szCs w:val="24"/>
        </w:rPr>
        <w:t xml:space="preserve"> по результатам рассмотрения заявок на участие в конкурсе</w:t>
      </w:r>
      <w:r>
        <w:rPr>
          <w:rFonts w:ascii="Times New Roman" w:eastAsia="Times New Roman" w:hAnsi="Times New Roman"/>
          <w:sz w:val="24"/>
          <w:szCs w:val="24"/>
        </w:rPr>
        <w:t xml:space="preserve"> только одна такая заявка признана </w:t>
      </w:r>
      <w:r>
        <w:rPr>
          <w:rFonts w:ascii="Times New Roman" w:hAnsi="Times New Roman"/>
          <w:sz w:val="24"/>
          <w:szCs w:val="24"/>
        </w:rPr>
        <w:t>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«26» пункта 44.1 настоящего Положения.</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29.12. В случае если конкурс</w:t>
      </w:r>
      <w:r>
        <w:rPr>
          <w:rFonts w:ascii="Times New Roman" w:eastAsia="Times New Roman" w:hAnsi="Times New Roman"/>
          <w:sz w:val="24"/>
          <w:szCs w:val="24"/>
        </w:rPr>
        <w:t xml:space="preserve"> признан несостоявшимся по причине того, что</w:t>
      </w:r>
      <w:r>
        <w:rPr>
          <w:rFonts w:ascii="Times New Roman" w:hAnsi="Times New Roman"/>
          <w:sz w:val="24"/>
          <w:szCs w:val="24"/>
        </w:rPr>
        <w:t xml:space="preserve"> по результатам рассмотрения заявок на участие в конкурсе</w:t>
      </w:r>
      <w:r>
        <w:rPr>
          <w:rFonts w:ascii="Times New Roman" w:eastAsia="Times New Roman" w:hAnsi="Times New Roman"/>
          <w:sz w:val="24"/>
          <w:szCs w:val="24"/>
        </w:rPr>
        <w:t xml:space="preserve"> комиссией отклонены все </w:t>
      </w:r>
      <w:r>
        <w:rPr>
          <w:rFonts w:ascii="Times New Roman" w:eastAsia="Times New Roman" w:hAnsi="Times New Roman"/>
          <w:sz w:val="24"/>
          <w:szCs w:val="24"/>
        </w:rPr>
        <w:lastRenderedPageBreak/>
        <w:t>поданные заявки на участие в таком конкурсе,</w:t>
      </w:r>
      <w:r>
        <w:rPr>
          <w:rFonts w:ascii="Times New Roman" w:hAnsi="Times New Roman"/>
          <w:sz w:val="24"/>
          <w:szCs w:val="24"/>
        </w:rPr>
        <w:t xml:space="preserve"> комиссия формирует протокол о признании закупки несостоявшейся, в котором должна содержаться информация в соответствии с частью 14 статьи 3.2 </w:t>
      </w:r>
      <w:r>
        <w:rPr>
          <w:rFonts w:ascii="Times New Roman" w:eastAsia="Times New Roman" w:hAnsi="Times New Roman"/>
          <w:sz w:val="24"/>
          <w:szCs w:val="24"/>
          <w:lang w:eastAsia="ru-RU"/>
        </w:rPr>
        <w:t>Федерального закона № 223-ФЗ</w:t>
      </w:r>
      <w:r>
        <w:rPr>
          <w:rFonts w:ascii="Times New Roman" w:hAnsi="Times New Roman"/>
          <w:sz w:val="24"/>
          <w:szCs w:val="24"/>
        </w:rPr>
        <w:t>. Заказчик вправе включать в протокол иные сведения по его усмотрению, если указание таких сведений не нарушает норм законодательства.</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w:t>
      </w:r>
      <w:r>
        <w:rPr>
          <w:rFonts w:ascii="Times New Roman" w:eastAsia="Times New Roman" w:hAnsi="Times New Roman"/>
          <w:sz w:val="24"/>
          <w:szCs w:val="24"/>
          <w:lang w:eastAsia="ru-RU"/>
        </w:rPr>
        <w:t>Федерального закона № 223-ФЗ</w:t>
      </w:r>
      <w:r>
        <w:rPr>
          <w:rFonts w:ascii="Times New Roman" w:hAnsi="Times New Roman"/>
          <w:sz w:val="24"/>
          <w:szCs w:val="24"/>
        </w:rPr>
        <w:t>. Заказчик вправе включать в протокол иные сведения по его усмотрению, если указание таких сведений не нарушает норм законодательства</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В случае, указанном в абзаце первом настоящего пункта 29.12, Заказчик вправе осуществить одно из следующих действий:</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1) провести новую закупку;</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2) заключить договор с единственным поставщиком (подрядчиком, исполнителем) в соответствии с подпунктом «27» пункта 44.1 настоящего Положения;</w:t>
      </w:r>
    </w:p>
    <w:p w:rsidR="00ED0C91" w:rsidRDefault="00071C29">
      <w:pPr>
        <w:pStyle w:val="ConsPlusNormal"/>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3) заключить договор с единственным поставщиком (подрядчиком, исполнителем) в соответствии с подпунктом «28» пункта 44.1 </w:t>
      </w:r>
      <w:r>
        <w:rPr>
          <w:rFonts w:ascii="Times New Roman" w:hAnsi="Times New Roman"/>
          <w:sz w:val="24"/>
          <w:szCs w:val="24"/>
        </w:rPr>
        <w:t xml:space="preserve">настоящего </w:t>
      </w:r>
      <w:r>
        <w:rPr>
          <w:rFonts w:ascii="Times New Roman" w:hAnsi="Times New Roman" w:cs="Times New Roman"/>
          <w:sz w:val="24"/>
          <w:szCs w:val="24"/>
        </w:rPr>
        <w:t>Положения.</w:t>
      </w:r>
    </w:p>
    <w:p w:rsidR="00ED0C91" w:rsidRDefault="00071C29">
      <w:pPr>
        <w:pStyle w:val="formattext"/>
        <w:spacing w:before="0" w:beforeAutospacing="0" w:after="0" w:afterAutospacing="0"/>
        <w:ind w:firstLine="708"/>
        <w:jc w:val="both"/>
      </w:pPr>
      <w:r>
        <w:t>29.13.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направляется Заказчиком оператору электронной площадки и подлежит размещению в ЕИС не позднее чем через 3 (три) дня со</w:t>
      </w:r>
      <w:r>
        <w:rPr>
          <w:lang w:val="en-US"/>
        </w:rPr>
        <w:t> </w:t>
      </w:r>
      <w:r>
        <w:t>дня подписания.</w:t>
      </w:r>
    </w:p>
    <w:p w:rsidR="00ED0C91" w:rsidRDefault="00071C29">
      <w:pPr>
        <w:pStyle w:val="formattext"/>
        <w:spacing w:before="0" w:beforeAutospacing="0" w:after="0" w:afterAutospacing="0"/>
        <w:ind w:firstLine="709"/>
        <w:jc w:val="both"/>
      </w:pPr>
      <w:r>
        <w:t xml:space="preserve">29.14. Оценка заявок не проводится в отношении заявок, по которым комиссией было принято решение об их отклонении при рассмотрении заявок. </w:t>
      </w:r>
    </w:p>
    <w:p w:rsidR="00ED0C91" w:rsidRDefault="00071C29">
      <w:pPr>
        <w:pStyle w:val="formattext"/>
        <w:spacing w:before="0" w:beforeAutospacing="0" w:after="0" w:afterAutospacing="0"/>
        <w:ind w:firstLine="708"/>
        <w:jc w:val="both"/>
      </w:pPr>
      <w:r>
        <w:t>29.15. Оценка заявок осуществляется в соответствии с критериями оценки заявок и порядком оценки заявок, указанными в конкурсной документации с</w:t>
      </w:r>
      <w:r>
        <w:rPr>
          <w:lang w:val="en-US"/>
        </w:rPr>
        <w:t> </w:t>
      </w:r>
      <w:r>
        <w:t>учетом подраздела 27 настоящего Положения, в срок, не превышающий 15 (пятнадцать) дней с даты размещения Заказчиком в ЕИС протокола рассмотрения заявок.</w:t>
      </w:r>
    </w:p>
    <w:p w:rsidR="00ED0C91" w:rsidRDefault="00071C29">
      <w:pPr>
        <w:pStyle w:val="formattext"/>
        <w:spacing w:before="0" w:beforeAutospacing="0" w:after="0" w:afterAutospacing="0"/>
        <w:ind w:firstLine="708"/>
        <w:jc w:val="both"/>
      </w:pPr>
      <w:r>
        <w:t>29.16.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ED0C91" w:rsidRDefault="00071C29">
      <w:pPr>
        <w:pStyle w:val="formattext"/>
        <w:spacing w:before="0" w:beforeAutospacing="0" w:after="0" w:afterAutospacing="0"/>
        <w:ind w:firstLine="708"/>
        <w:jc w:val="both"/>
      </w:pPr>
      <w:bookmarkStart w:id="46" w:name="P081F"/>
      <w:bookmarkEnd w:id="46"/>
      <w:r>
        <w:t>29.17. 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место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47" w:name="P0823"/>
      <w:bookmarkEnd w:id="47"/>
    </w:p>
    <w:p w:rsidR="00ED0C91" w:rsidRDefault="00071C29">
      <w:pPr>
        <w:pStyle w:val="formattext"/>
        <w:spacing w:before="0" w:beforeAutospacing="0" w:after="0" w:afterAutospacing="0"/>
        <w:ind w:firstLine="708"/>
        <w:jc w:val="both"/>
      </w:pPr>
      <w:r>
        <w:t>29.18. Победителем конкурса признается участник конкурса, заявка на</w:t>
      </w:r>
      <w:r>
        <w:rPr>
          <w:lang w:val="en-US"/>
        </w:rPr>
        <w:t> </w:t>
      </w:r>
      <w:r>
        <w:t>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присвоено первое место.</w:t>
      </w:r>
      <w:bookmarkStart w:id="48" w:name="P0825"/>
      <w:bookmarkEnd w:id="48"/>
    </w:p>
    <w:p w:rsidR="00ED0C91" w:rsidRDefault="00071C29">
      <w:pPr>
        <w:pStyle w:val="formattext"/>
        <w:spacing w:before="0" w:beforeAutospacing="0" w:after="0" w:afterAutospacing="0"/>
        <w:ind w:firstLine="708"/>
        <w:jc w:val="both"/>
      </w:pPr>
      <w:r>
        <w:t>29.19. Результаты оценки и сопоставления заявок на участие в конкурсе фиксируются в</w:t>
      </w:r>
      <w:r>
        <w:rPr>
          <w:lang w:val="en-US"/>
        </w:rPr>
        <w:t> </w:t>
      </w:r>
      <w:r>
        <w:t>протоколе оценки таких заявок, в котором должна содержаться информация в</w:t>
      </w:r>
      <w:r>
        <w:rPr>
          <w:lang w:val="en-US"/>
        </w:rPr>
        <w:t> </w:t>
      </w:r>
      <w:r>
        <w:t>соответствии с частью</w:t>
      </w:r>
      <w:bookmarkStart w:id="49" w:name="P0829"/>
      <w:bookmarkEnd w:id="49"/>
      <w:r>
        <w:t xml:space="preserve"> 14 статьи 3.2 Федерального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ED0C91" w:rsidRDefault="00071C29">
      <w:pPr>
        <w:pStyle w:val="formattext"/>
        <w:spacing w:before="0" w:beforeAutospacing="0" w:after="0" w:afterAutospacing="0"/>
        <w:ind w:firstLine="708"/>
        <w:jc w:val="both"/>
      </w:pPr>
      <w:r>
        <w:t>29.20. Протокол оценки заявок (протокол рассмотрения и оценки заявок) подписывается присутствующими членами комиссии в день проведения оценки заявок.</w:t>
      </w:r>
    </w:p>
    <w:p w:rsidR="00ED0C91" w:rsidRDefault="00071C29">
      <w:pPr>
        <w:tabs>
          <w:tab w:val="left" w:pos="709"/>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29.21. Подписанный присутствующими членами комиссии протокол оценки заявок (протокол рассмотрения и оценки заявок)</w:t>
      </w:r>
      <w:r>
        <w:rPr>
          <w:rFonts w:ascii="Times New Roman" w:hAnsi="Times New Roman"/>
          <w:sz w:val="24"/>
          <w:szCs w:val="24"/>
        </w:rPr>
        <w:t xml:space="preserve"> </w:t>
      </w:r>
      <w:r>
        <w:rPr>
          <w:rFonts w:ascii="Times New Roman" w:eastAsia="Times New Roman" w:hAnsi="Times New Roman"/>
          <w:sz w:val="24"/>
          <w:szCs w:val="24"/>
          <w:lang w:eastAsia="ru-RU"/>
        </w:rPr>
        <w:t>размещается Заказчиком в ЕИС не позднее чем через 3 (три) дня со</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дня подписания.</w:t>
      </w:r>
    </w:p>
    <w:p w:rsidR="00ED0C91" w:rsidRDefault="00071C29">
      <w:pPr>
        <w:tabs>
          <w:tab w:val="left" w:pos="709"/>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29.22. </w:t>
      </w:r>
      <w:bookmarkStart w:id="50" w:name="P0847"/>
      <w:bookmarkEnd w:id="50"/>
      <w:r>
        <w:rPr>
          <w:rFonts w:ascii="Times New Roman" w:eastAsia="Times New Roman" w:hAnsi="Times New Roman"/>
          <w:sz w:val="24"/>
          <w:szCs w:val="24"/>
          <w:lang w:eastAsia="ru-RU"/>
        </w:rPr>
        <w:t>Любой участник конкурса вправе обжаловать результаты конкурса в установленном порядке</w:t>
      </w:r>
      <w:bookmarkStart w:id="51" w:name="P0849"/>
      <w:bookmarkEnd w:id="51"/>
      <w:r>
        <w:rPr>
          <w:rFonts w:ascii="Times New Roman" w:eastAsia="Times New Roman" w:hAnsi="Times New Roman"/>
          <w:sz w:val="24"/>
          <w:szCs w:val="24"/>
          <w:lang w:eastAsia="ru-RU"/>
        </w:rPr>
        <w:t>.</w:t>
      </w:r>
    </w:p>
    <w:p w:rsidR="00ED0C91" w:rsidRDefault="00071C29">
      <w:pPr>
        <w:pStyle w:val="BulletListFooterTextnumbered-11"/>
        <w:tabs>
          <w:tab w:val="left" w:pos="851"/>
        </w:tabs>
        <w:spacing w:after="0" w:line="240" w:lineRule="auto"/>
        <w:ind w:left="0" w:firstLine="709"/>
        <w:jc w:val="both"/>
        <w:rPr>
          <w:rFonts w:ascii="Times New Roman" w:hAnsi="Times New Roman"/>
          <w:sz w:val="24"/>
          <w:szCs w:val="24"/>
          <w:lang w:val="ru-RU"/>
        </w:rPr>
      </w:pPr>
      <w:r>
        <w:rPr>
          <w:rFonts w:ascii="Times New Roman" w:hAnsi="Times New Roman"/>
          <w:sz w:val="24"/>
          <w:szCs w:val="24"/>
          <w:lang w:val="ru-RU"/>
        </w:rPr>
        <w:t>29</w:t>
      </w:r>
      <w:r w:rsidRPr="00071C29">
        <w:rPr>
          <w:rFonts w:ascii="Times New Roman" w:hAnsi="Times New Roman"/>
          <w:sz w:val="24"/>
          <w:szCs w:val="24"/>
          <w:lang w:val="ru-RU"/>
        </w:rPr>
        <w:t>.2</w:t>
      </w:r>
      <w:r>
        <w:rPr>
          <w:rFonts w:ascii="Times New Roman" w:hAnsi="Times New Roman"/>
          <w:sz w:val="24"/>
          <w:szCs w:val="24"/>
          <w:lang w:val="ru-RU"/>
        </w:rPr>
        <w:t>3</w:t>
      </w:r>
      <w:r w:rsidRPr="00071C29">
        <w:rPr>
          <w:rFonts w:ascii="Times New Roman" w:hAnsi="Times New Roman"/>
          <w:sz w:val="24"/>
          <w:szCs w:val="24"/>
          <w:lang w:val="ru-RU"/>
        </w:rPr>
        <w:t xml:space="preserve">. По результатам проведения конкурса договор заключается в </w:t>
      </w:r>
      <w:r>
        <w:rPr>
          <w:rFonts w:ascii="Times New Roman" w:hAnsi="Times New Roman"/>
          <w:sz w:val="24"/>
          <w:szCs w:val="24"/>
          <w:lang w:val="ru-RU"/>
        </w:rPr>
        <w:t xml:space="preserve">форме, </w:t>
      </w:r>
      <w:r w:rsidRPr="00071C29">
        <w:rPr>
          <w:rFonts w:ascii="Times New Roman" w:hAnsi="Times New Roman"/>
          <w:sz w:val="24"/>
          <w:szCs w:val="24"/>
          <w:lang w:val="ru-RU"/>
        </w:rPr>
        <w:t xml:space="preserve">порядке и в сроки, предусмотренные действующим законодательством, извещением и документацией о закупке и </w:t>
      </w:r>
      <w:r>
        <w:rPr>
          <w:rFonts w:ascii="Times New Roman" w:hAnsi="Times New Roman"/>
          <w:sz w:val="24"/>
          <w:szCs w:val="24"/>
          <w:lang w:val="ru-RU"/>
        </w:rPr>
        <w:t>подразделом</w:t>
      </w:r>
      <w:r w:rsidRPr="00071C29">
        <w:rPr>
          <w:rFonts w:ascii="Times New Roman" w:hAnsi="Times New Roman"/>
          <w:sz w:val="24"/>
          <w:szCs w:val="24"/>
          <w:lang w:val="ru-RU"/>
        </w:rPr>
        <w:t xml:space="preserve"> </w:t>
      </w:r>
      <w:r>
        <w:rPr>
          <w:rFonts w:ascii="Times New Roman" w:hAnsi="Times New Roman"/>
          <w:sz w:val="24"/>
          <w:szCs w:val="24"/>
          <w:lang w:val="ru-RU"/>
        </w:rPr>
        <w:t>19</w:t>
      </w:r>
      <w:r w:rsidRPr="00071C29">
        <w:rPr>
          <w:rFonts w:ascii="Times New Roman" w:hAnsi="Times New Roman"/>
          <w:sz w:val="24"/>
          <w:szCs w:val="24"/>
          <w:lang w:val="ru-RU"/>
        </w:rPr>
        <w:t xml:space="preserve"> настоящего Положения.</w:t>
      </w:r>
    </w:p>
    <w:p w:rsidR="00ED0C91" w:rsidRDefault="00ED0C91">
      <w:pPr>
        <w:pStyle w:val="BulletListFooterTextnumbered-11"/>
        <w:tabs>
          <w:tab w:val="left" w:pos="851"/>
        </w:tabs>
        <w:spacing w:after="0" w:line="240" w:lineRule="auto"/>
        <w:ind w:left="0" w:firstLine="709"/>
        <w:jc w:val="both"/>
        <w:rPr>
          <w:rFonts w:ascii="Times New Roman" w:hAnsi="Times New Roman"/>
          <w:sz w:val="24"/>
          <w:szCs w:val="24"/>
          <w:lang w:val="ru-RU"/>
        </w:rPr>
      </w:pPr>
    </w:p>
    <w:p w:rsidR="00ED0C91" w:rsidRPr="00071C29" w:rsidRDefault="00071C29">
      <w:pPr>
        <w:pStyle w:val="2H2"/>
        <w:spacing w:before="0" w:beforeAutospacing="0" w:after="0" w:afterAutospacing="0"/>
        <w:jc w:val="center"/>
        <w:rPr>
          <w:sz w:val="24"/>
          <w:szCs w:val="24"/>
          <w:lang w:val="ru-RU"/>
        </w:rPr>
      </w:pPr>
      <w:bookmarkStart w:id="52" w:name="_Toc103698958"/>
      <w:r w:rsidRPr="00071C29">
        <w:rPr>
          <w:sz w:val="24"/>
          <w:szCs w:val="24"/>
          <w:lang w:val="ru-RU"/>
        </w:rPr>
        <w:t>3</w:t>
      </w:r>
      <w:r>
        <w:rPr>
          <w:sz w:val="24"/>
          <w:szCs w:val="24"/>
          <w:lang w:val="ru-RU"/>
        </w:rPr>
        <w:t>0</w:t>
      </w:r>
      <w:r w:rsidRPr="00071C29">
        <w:rPr>
          <w:sz w:val="24"/>
          <w:szCs w:val="24"/>
          <w:lang w:val="ru-RU"/>
        </w:rPr>
        <w:t>. Особенности проведения конкурса в электронной форме</w:t>
      </w:r>
      <w:bookmarkEnd w:id="52"/>
    </w:p>
    <w:p w:rsidR="00ED0C91" w:rsidRDefault="00ED0C91">
      <w:pPr>
        <w:pStyle w:val="formattext"/>
        <w:spacing w:before="0" w:beforeAutospacing="0" w:after="0" w:afterAutospacing="0"/>
        <w:ind w:firstLine="709"/>
        <w:contextualSpacing/>
        <w:jc w:val="both"/>
        <w:rPr>
          <w:rFonts w:eastAsia="Calibri"/>
          <w:lang w:eastAsia="en-US"/>
        </w:rPr>
      </w:pPr>
    </w:p>
    <w:p w:rsidR="00ED0C91" w:rsidRPr="00071C29" w:rsidRDefault="00071C29">
      <w:pPr>
        <w:pStyle w:val="BulletListFooterTextnumbered-11"/>
        <w:tabs>
          <w:tab w:val="left" w:pos="851"/>
        </w:tabs>
        <w:spacing w:after="0" w:line="240" w:lineRule="auto"/>
        <w:ind w:left="0" w:firstLine="709"/>
        <w:jc w:val="both"/>
        <w:rPr>
          <w:rFonts w:ascii="Times New Roman" w:hAnsi="Times New Roman"/>
          <w:sz w:val="24"/>
          <w:szCs w:val="24"/>
          <w:lang w:val="ru-RU"/>
        </w:rPr>
      </w:pPr>
      <w:r w:rsidRPr="00071C29">
        <w:rPr>
          <w:rFonts w:ascii="Times New Roman" w:hAnsi="Times New Roman"/>
          <w:sz w:val="24"/>
          <w:szCs w:val="24"/>
          <w:lang w:val="ru-RU"/>
        </w:rPr>
        <w:t>3</w:t>
      </w:r>
      <w:r>
        <w:rPr>
          <w:rFonts w:ascii="Times New Roman" w:hAnsi="Times New Roman"/>
          <w:sz w:val="24"/>
          <w:szCs w:val="24"/>
          <w:lang w:val="ru-RU"/>
        </w:rPr>
        <w:t>0</w:t>
      </w:r>
      <w:r w:rsidRPr="00071C29">
        <w:rPr>
          <w:rFonts w:ascii="Times New Roman" w:hAnsi="Times New Roman"/>
          <w:sz w:val="24"/>
          <w:szCs w:val="24"/>
          <w:lang w:val="ru-RU"/>
        </w:rPr>
        <w:t xml:space="preserve">.1. Проведение конкурса в электронной форме осуществляется на электронных площадках в порядке, предусмотренном </w:t>
      </w:r>
      <w:r>
        <w:rPr>
          <w:rFonts w:ascii="Times New Roman" w:hAnsi="Times New Roman"/>
          <w:sz w:val="24"/>
          <w:szCs w:val="24"/>
          <w:lang w:val="ru-RU"/>
        </w:rPr>
        <w:t>подразделами 25 – 29 настоящего</w:t>
      </w:r>
      <w:r w:rsidRPr="00071C29">
        <w:rPr>
          <w:rFonts w:ascii="Times New Roman" w:hAnsi="Times New Roman"/>
          <w:sz w:val="24"/>
          <w:szCs w:val="24"/>
          <w:lang w:val="ru-RU"/>
        </w:rPr>
        <w:t xml:space="preserve"> Положения, с учетом особенностей настоящ</w:t>
      </w:r>
      <w:r>
        <w:rPr>
          <w:rFonts w:ascii="Times New Roman" w:hAnsi="Times New Roman"/>
          <w:sz w:val="24"/>
          <w:szCs w:val="24"/>
          <w:lang w:val="ru-RU"/>
        </w:rPr>
        <w:t>его</w:t>
      </w:r>
      <w:r w:rsidRPr="00071C29">
        <w:rPr>
          <w:rFonts w:ascii="Times New Roman" w:hAnsi="Times New Roman"/>
          <w:sz w:val="24"/>
          <w:szCs w:val="24"/>
          <w:lang w:val="ru-RU"/>
        </w:rPr>
        <w:t xml:space="preserve"> главы.</w:t>
      </w:r>
    </w:p>
    <w:p w:rsidR="00ED0C91" w:rsidRPr="00071C29" w:rsidRDefault="00071C29">
      <w:pPr>
        <w:pStyle w:val="BulletListFooterTextnumbered-11"/>
        <w:tabs>
          <w:tab w:val="left" w:pos="851"/>
        </w:tabs>
        <w:spacing w:after="0" w:line="240" w:lineRule="auto"/>
        <w:ind w:left="0" w:firstLine="709"/>
        <w:jc w:val="both"/>
        <w:rPr>
          <w:rFonts w:ascii="Times New Roman" w:hAnsi="Times New Roman"/>
          <w:sz w:val="24"/>
          <w:szCs w:val="24"/>
          <w:lang w:val="ru-RU"/>
        </w:rPr>
      </w:pPr>
      <w:r w:rsidRPr="00071C29">
        <w:rPr>
          <w:rFonts w:ascii="Times New Roman" w:hAnsi="Times New Roman"/>
          <w:sz w:val="24"/>
          <w:szCs w:val="24"/>
          <w:lang w:val="ru-RU"/>
        </w:rPr>
        <w:t>3</w:t>
      </w:r>
      <w:r>
        <w:rPr>
          <w:rFonts w:ascii="Times New Roman" w:hAnsi="Times New Roman"/>
          <w:sz w:val="24"/>
          <w:szCs w:val="24"/>
          <w:lang w:val="ru-RU"/>
        </w:rPr>
        <w:t>0</w:t>
      </w:r>
      <w:r w:rsidRPr="00071C29">
        <w:rPr>
          <w:rFonts w:ascii="Times New Roman" w:hAnsi="Times New Roman"/>
          <w:sz w:val="24"/>
          <w:szCs w:val="24"/>
          <w:lang w:val="ru-RU"/>
        </w:rPr>
        <w:t xml:space="preserve">.2. Общий порядок осуществления конкурса в электронной форме устанавливается статьей 3.3 </w:t>
      </w:r>
      <w:r>
        <w:rPr>
          <w:rFonts w:ascii="Times New Roman" w:hAnsi="Times New Roman"/>
          <w:sz w:val="24"/>
          <w:szCs w:val="24"/>
          <w:lang w:val="ru-RU"/>
        </w:rPr>
        <w:t>Федерального закона</w:t>
      </w:r>
      <w:r w:rsidRPr="00071C29">
        <w:rPr>
          <w:rFonts w:ascii="Times New Roman" w:hAnsi="Times New Roman"/>
          <w:sz w:val="24"/>
          <w:szCs w:val="24"/>
          <w:lang w:val="ru-RU"/>
        </w:rPr>
        <w:t xml:space="preserve"> № 223-ФЗ.</w:t>
      </w:r>
    </w:p>
    <w:p w:rsidR="00ED0C91" w:rsidRDefault="00071C29">
      <w:pPr>
        <w:pStyle w:val="BulletListFooterTextnumbered-11"/>
        <w:tabs>
          <w:tab w:val="left" w:pos="851"/>
        </w:tabs>
        <w:spacing w:after="0" w:line="240" w:lineRule="auto"/>
        <w:ind w:left="0" w:firstLine="709"/>
        <w:jc w:val="both"/>
        <w:rPr>
          <w:rFonts w:ascii="Times New Roman" w:hAnsi="Times New Roman"/>
          <w:sz w:val="24"/>
          <w:szCs w:val="24"/>
          <w:lang w:val="ru-RU"/>
        </w:rPr>
      </w:pPr>
      <w:r w:rsidRPr="00071C29">
        <w:rPr>
          <w:rFonts w:ascii="Times New Roman" w:hAnsi="Times New Roman"/>
          <w:sz w:val="24"/>
          <w:szCs w:val="24"/>
          <w:lang w:val="ru-RU"/>
        </w:rPr>
        <w:t>3</w:t>
      </w:r>
      <w:r>
        <w:rPr>
          <w:rFonts w:ascii="Times New Roman" w:hAnsi="Times New Roman"/>
          <w:sz w:val="24"/>
          <w:szCs w:val="24"/>
          <w:lang w:val="ru-RU"/>
        </w:rPr>
        <w:t>0</w:t>
      </w:r>
      <w:r w:rsidRPr="00071C29">
        <w:rPr>
          <w:rFonts w:ascii="Times New Roman" w:hAnsi="Times New Roman"/>
          <w:sz w:val="24"/>
          <w:szCs w:val="24"/>
          <w:lang w:val="ru-RU"/>
        </w:rPr>
        <w:t>.3. Заявка на участие в конкурсе в электронной форме может быть подана только в электронной форме посредством функционала электронной площадки.</w:t>
      </w:r>
    </w:p>
    <w:p w:rsidR="00ED0C91" w:rsidRPr="00071C29" w:rsidRDefault="00071C29">
      <w:pPr>
        <w:pStyle w:val="BulletListFooterTextnumbered-11"/>
        <w:tabs>
          <w:tab w:val="left" w:pos="851"/>
        </w:tabs>
        <w:spacing w:after="0" w:line="240" w:lineRule="auto"/>
        <w:ind w:left="0" w:firstLine="709"/>
        <w:jc w:val="both"/>
        <w:rPr>
          <w:rFonts w:ascii="Times New Roman" w:hAnsi="Times New Roman"/>
          <w:sz w:val="24"/>
          <w:szCs w:val="24"/>
          <w:lang w:val="ru-RU"/>
        </w:rPr>
      </w:pPr>
      <w:r w:rsidRPr="00071C29">
        <w:rPr>
          <w:rFonts w:ascii="Times New Roman" w:hAnsi="Times New Roman"/>
          <w:sz w:val="24"/>
          <w:szCs w:val="24"/>
          <w:lang w:val="ru-RU"/>
        </w:rPr>
        <w:t>3</w:t>
      </w:r>
      <w:r>
        <w:rPr>
          <w:rFonts w:ascii="Times New Roman" w:hAnsi="Times New Roman"/>
          <w:sz w:val="24"/>
          <w:szCs w:val="24"/>
          <w:lang w:val="ru-RU"/>
        </w:rPr>
        <w:t>0</w:t>
      </w:r>
      <w:r w:rsidRPr="00071C29">
        <w:rPr>
          <w:rFonts w:ascii="Times New Roman" w:hAnsi="Times New Roman"/>
          <w:sz w:val="24"/>
          <w:szCs w:val="24"/>
          <w:lang w:val="ru-RU"/>
        </w:rPr>
        <w:t>.4.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Pr>
          <w:rFonts w:ascii="Times New Roman" w:hAnsi="Times New Roman"/>
          <w:sz w:val="24"/>
          <w:szCs w:val="24"/>
        </w:rPr>
        <w:t> </w:t>
      </w:r>
      <w:r w:rsidRPr="00071C29">
        <w:rPr>
          <w:rFonts w:ascii="Times New Roman" w:hAnsi="Times New Roman"/>
          <w:sz w:val="24"/>
          <w:szCs w:val="24"/>
          <w:lang w:val="ru-RU"/>
        </w:rPr>
        <w:t>регламентом такой электронной площадки.</w:t>
      </w:r>
    </w:p>
    <w:p w:rsidR="00ED0C91" w:rsidRPr="00071C29" w:rsidRDefault="00071C29">
      <w:pPr>
        <w:pStyle w:val="BulletListFooterTextnumbered-11"/>
        <w:tabs>
          <w:tab w:val="left" w:pos="851"/>
        </w:tabs>
        <w:spacing w:after="0" w:line="240" w:lineRule="auto"/>
        <w:ind w:left="0" w:firstLine="709"/>
        <w:jc w:val="both"/>
        <w:rPr>
          <w:rFonts w:ascii="Times New Roman" w:hAnsi="Times New Roman"/>
          <w:sz w:val="24"/>
          <w:szCs w:val="24"/>
          <w:lang w:val="ru-RU"/>
        </w:rPr>
      </w:pPr>
      <w:r w:rsidRPr="00071C29">
        <w:rPr>
          <w:rFonts w:ascii="Times New Roman" w:hAnsi="Times New Roman"/>
          <w:sz w:val="24"/>
          <w:szCs w:val="24"/>
          <w:lang w:val="ru-RU"/>
        </w:rPr>
        <w:t>3</w:t>
      </w:r>
      <w:r>
        <w:rPr>
          <w:rFonts w:ascii="Times New Roman" w:hAnsi="Times New Roman"/>
          <w:sz w:val="24"/>
          <w:szCs w:val="24"/>
          <w:lang w:val="ru-RU"/>
        </w:rPr>
        <w:t>0</w:t>
      </w:r>
      <w:r w:rsidRPr="00071C29">
        <w:rPr>
          <w:rFonts w:ascii="Times New Roman" w:hAnsi="Times New Roman"/>
          <w:sz w:val="24"/>
          <w:szCs w:val="24"/>
          <w:lang w:val="ru-RU"/>
        </w:rPr>
        <w:t>.5. Процедура открытия доступа к поданным на участие в электронном конкурсе заявкам (далее</w:t>
      </w:r>
      <w:r>
        <w:rPr>
          <w:rFonts w:ascii="Times New Roman" w:hAnsi="Times New Roman"/>
          <w:sz w:val="24"/>
          <w:szCs w:val="24"/>
          <w:lang w:val="ru-RU"/>
        </w:rPr>
        <w:t xml:space="preserve"> </w:t>
      </w:r>
      <w:r w:rsidRPr="00071C29">
        <w:rPr>
          <w:rFonts w:ascii="Times New Roman" w:hAnsi="Times New Roman"/>
          <w:sz w:val="24"/>
          <w:szCs w:val="24"/>
          <w:lang w:val="ru-RU"/>
        </w:rPr>
        <w:t xml:space="preserve">– открытие доступа) проводится в день окончания срока подачи заявок на участие в конкурсе. </w:t>
      </w:r>
    </w:p>
    <w:p w:rsidR="00ED0C91" w:rsidRDefault="00071C29">
      <w:pPr>
        <w:pStyle w:val="formattext"/>
        <w:spacing w:before="0" w:beforeAutospacing="0" w:after="0" w:afterAutospacing="0"/>
        <w:ind w:firstLine="708"/>
        <w:jc w:val="both"/>
      </w:pPr>
      <w:r>
        <w:t xml:space="preserve">30.6.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ED0C91" w:rsidRDefault="00071C29">
      <w:pPr>
        <w:pStyle w:val="BulletListFooterTextnumbered-11"/>
        <w:tabs>
          <w:tab w:val="left" w:pos="851"/>
        </w:tabs>
        <w:spacing w:after="0" w:line="240" w:lineRule="auto"/>
        <w:ind w:left="0" w:firstLine="709"/>
        <w:jc w:val="both"/>
        <w:rPr>
          <w:rFonts w:ascii="Times New Roman" w:hAnsi="Times New Roman"/>
          <w:sz w:val="24"/>
          <w:szCs w:val="24"/>
          <w:lang w:val="ru-RU"/>
        </w:rPr>
      </w:pPr>
      <w:r w:rsidRPr="00071C29">
        <w:rPr>
          <w:rFonts w:ascii="Times New Roman" w:hAnsi="Times New Roman"/>
          <w:sz w:val="24"/>
          <w:szCs w:val="24"/>
          <w:lang w:val="ru-RU"/>
        </w:rPr>
        <w:t>3</w:t>
      </w:r>
      <w:r>
        <w:rPr>
          <w:rFonts w:ascii="Times New Roman" w:hAnsi="Times New Roman"/>
          <w:sz w:val="24"/>
          <w:szCs w:val="24"/>
          <w:lang w:val="ru-RU"/>
        </w:rPr>
        <w:t>0</w:t>
      </w:r>
      <w:r w:rsidRPr="00071C29">
        <w:rPr>
          <w:rFonts w:ascii="Times New Roman" w:hAnsi="Times New Roman"/>
          <w:sz w:val="24"/>
          <w:szCs w:val="24"/>
          <w:lang w:val="ru-RU"/>
        </w:rPr>
        <w:t xml:space="preserve">.7.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w:t>
      </w:r>
      <w:r>
        <w:rPr>
          <w:rFonts w:ascii="Times New Roman" w:hAnsi="Times New Roman"/>
          <w:sz w:val="24"/>
          <w:szCs w:val="24"/>
          <w:lang w:val="ru-RU"/>
        </w:rPr>
        <w:t>3 (</w:t>
      </w:r>
      <w:r w:rsidRPr="00071C29">
        <w:rPr>
          <w:rFonts w:ascii="Times New Roman" w:hAnsi="Times New Roman"/>
          <w:sz w:val="24"/>
          <w:szCs w:val="24"/>
          <w:lang w:val="ru-RU"/>
        </w:rPr>
        <w:t>три</w:t>
      </w:r>
      <w:r>
        <w:rPr>
          <w:rFonts w:ascii="Times New Roman" w:hAnsi="Times New Roman"/>
          <w:sz w:val="24"/>
          <w:szCs w:val="24"/>
          <w:lang w:val="ru-RU"/>
        </w:rPr>
        <w:t>)</w:t>
      </w:r>
      <w:r w:rsidRPr="00071C29">
        <w:rPr>
          <w:rFonts w:ascii="Times New Roman" w:hAnsi="Times New Roman"/>
          <w:sz w:val="24"/>
          <w:szCs w:val="24"/>
          <w:lang w:val="ru-RU"/>
        </w:rPr>
        <w:t xml:space="preserve"> дня со</w:t>
      </w:r>
      <w:r>
        <w:rPr>
          <w:rFonts w:ascii="Times New Roman" w:hAnsi="Times New Roman"/>
          <w:sz w:val="24"/>
          <w:szCs w:val="24"/>
        </w:rPr>
        <w:t> </w:t>
      </w:r>
      <w:r w:rsidRPr="00071C29">
        <w:rPr>
          <w:rFonts w:ascii="Times New Roman" w:hAnsi="Times New Roman"/>
          <w:sz w:val="24"/>
          <w:szCs w:val="24"/>
          <w:lang w:val="ru-RU"/>
        </w:rPr>
        <w:t>дня подписания.</w:t>
      </w:r>
    </w:p>
    <w:p w:rsidR="00ED0C91" w:rsidRDefault="00071C29">
      <w:pPr>
        <w:pStyle w:val="BulletListFooterTextnumbered-11"/>
        <w:tabs>
          <w:tab w:val="left" w:pos="851"/>
        </w:tabs>
        <w:spacing w:after="0" w:line="240" w:lineRule="auto"/>
        <w:ind w:left="0" w:firstLine="709"/>
        <w:jc w:val="both"/>
        <w:rPr>
          <w:rFonts w:ascii="Times New Roman" w:hAnsi="Times New Roman"/>
          <w:sz w:val="24"/>
          <w:szCs w:val="24"/>
          <w:lang w:val="ru-RU"/>
        </w:rPr>
      </w:pPr>
      <w:r w:rsidRPr="00071C29">
        <w:rPr>
          <w:rFonts w:ascii="Times New Roman" w:hAnsi="Times New Roman"/>
          <w:sz w:val="24"/>
          <w:szCs w:val="24"/>
          <w:lang w:val="ru-RU"/>
        </w:rPr>
        <w:t>3</w:t>
      </w:r>
      <w:r>
        <w:rPr>
          <w:rFonts w:ascii="Times New Roman" w:hAnsi="Times New Roman"/>
          <w:sz w:val="24"/>
          <w:szCs w:val="24"/>
          <w:lang w:val="ru-RU"/>
        </w:rPr>
        <w:t>0</w:t>
      </w:r>
      <w:r w:rsidRPr="00071C29">
        <w:rPr>
          <w:rFonts w:ascii="Times New Roman" w:hAnsi="Times New Roman"/>
          <w:sz w:val="24"/>
          <w:szCs w:val="24"/>
          <w:lang w:val="ru-RU"/>
        </w:rPr>
        <w:t xml:space="preserve">.8.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w:t>
      </w:r>
      <w:r>
        <w:rPr>
          <w:rFonts w:ascii="Times New Roman" w:hAnsi="Times New Roman"/>
          <w:sz w:val="24"/>
          <w:szCs w:val="24"/>
          <w:lang w:val="ru-RU"/>
        </w:rPr>
        <w:t>подразделом</w:t>
      </w:r>
      <w:r w:rsidRPr="00071C29">
        <w:rPr>
          <w:rFonts w:ascii="Times New Roman" w:hAnsi="Times New Roman"/>
          <w:sz w:val="24"/>
          <w:szCs w:val="24"/>
          <w:lang w:val="ru-RU"/>
        </w:rPr>
        <w:t xml:space="preserve"> 2</w:t>
      </w:r>
      <w:r>
        <w:rPr>
          <w:rFonts w:ascii="Times New Roman" w:hAnsi="Times New Roman"/>
          <w:sz w:val="24"/>
          <w:szCs w:val="24"/>
          <w:lang w:val="ru-RU"/>
        </w:rPr>
        <w:t>1</w:t>
      </w:r>
      <w:r w:rsidRPr="00071C29">
        <w:rPr>
          <w:rFonts w:ascii="Times New Roman" w:hAnsi="Times New Roman"/>
          <w:sz w:val="24"/>
          <w:szCs w:val="24"/>
          <w:lang w:val="ru-RU"/>
        </w:rPr>
        <w:t xml:space="preserve"> настоящего Положения.</w:t>
      </w:r>
    </w:p>
    <w:p w:rsidR="00ED0C91" w:rsidRDefault="00ED0C91">
      <w:pPr>
        <w:pStyle w:val="BulletListFooterTextnumbered-11"/>
        <w:tabs>
          <w:tab w:val="left" w:pos="851"/>
        </w:tabs>
        <w:spacing w:after="0" w:line="240" w:lineRule="auto"/>
        <w:ind w:left="0"/>
        <w:jc w:val="center"/>
        <w:rPr>
          <w:rFonts w:ascii="Times New Roman" w:hAnsi="Times New Roman"/>
          <w:b/>
          <w:bCs/>
          <w:sz w:val="24"/>
          <w:szCs w:val="24"/>
          <w:lang w:val="ru-RU"/>
        </w:rPr>
      </w:pPr>
    </w:p>
    <w:p w:rsidR="00ED0C91" w:rsidRPr="00071C29" w:rsidRDefault="00071C29">
      <w:pPr>
        <w:pStyle w:val="BulletListFooterTextnumbered-11"/>
        <w:tabs>
          <w:tab w:val="left" w:pos="851"/>
        </w:tabs>
        <w:spacing w:after="0" w:line="240" w:lineRule="auto"/>
        <w:ind w:left="0"/>
        <w:jc w:val="center"/>
        <w:rPr>
          <w:rFonts w:ascii="Times New Roman" w:hAnsi="Times New Roman"/>
          <w:b/>
          <w:bCs/>
          <w:sz w:val="24"/>
          <w:szCs w:val="24"/>
          <w:lang w:val="ru-RU"/>
        </w:rPr>
      </w:pPr>
      <w:r>
        <w:rPr>
          <w:rFonts w:ascii="Times New Roman" w:hAnsi="Times New Roman"/>
          <w:b/>
          <w:bCs/>
          <w:sz w:val="24"/>
          <w:szCs w:val="24"/>
        </w:rPr>
        <w:t>III</w:t>
      </w:r>
      <w:r w:rsidRPr="00071C29">
        <w:rPr>
          <w:rFonts w:ascii="Times New Roman" w:hAnsi="Times New Roman"/>
          <w:b/>
          <w:bCs/>
          <w:sz w:val="24"/>
          <w:szCs w:val="24"/>
          <w:lang w:val="ru-RU"/>
        </w:rPr>
        <w:t>. УСЛОВИЯ ПРИМЕНЕНИЯ И ПОРЯДОК ПРОВЕДЕНИЯ АУКЦИОНА</w:t>
      </w:r>
      <w:bookmarkStart w:id="53" w:name="_Toc103698960"/>
    </w:p>
    <w:p w:rsidR="00ED0C91" w:rsidRPr="00071C29" w:rsidRDefault="00ED0C91">
      <w:pPr>
        <w:pStyle w:val="BulletListFooterTextnumbered-11"/>
        <w:tabs>
          <w:tab w:val="left" w:pos="851"/>
        </w:tabs>
        <w:spacing w:after="0" w:line="240" w:lineRule="auto"/>
        <w:ind w:left="0"/>
        <w:jc w:val="center"/>
        <w:rPr>
          <w:rFonts w:ascii="Times New Roman" w:hAnsi="Times New Roman"/>
          <w:b/>
          <w:bCs/>
          <w:sz w:val="24"/>
          <w:szCs w:val="24"/>
          <w:lang w:val="ru-RU"/>
        </w:rPr>
      </w:pPr>
    </w:p>
    <w:p w:rsidR="00ED0C91" w:rsidRPr="00071C29" w:rsidRDefault="00071C29">
      <w:pPr>
        <w:pStyle w:val="BulletListFooterTextnumbered-11"/>
        <w:tabs>
          <w:tab w:val="left" w:pos="851"/>
        </w:tabs>
        <w:spacing w:after="0" w:line="240" w:lineRule="auto"/>
        <w:ind w:left="0"/>
        <w:jc w:val="center"/>
        <w:rPr>
          <w:rFonts w:ascii="Times New Roman" w:hAnsi="Times New Roman"/>
          <w:b/>
          <w:bCs/>
          <w:sz w:val="24"/>
          <w:szCs w:val="24"/>
          <w:lang w:val="ru-RU"/>
        </w:rPr>
      </w:pPr>
      <w:r>
        <w:rPr>
          <w:rFonts w:ascii="Times New Roman" w:hAnsi="Times New Roman"/>
          <w:b/>
          <w:bCs/>
          <w:sz w:val="24"/>
          <w:szCs w:val="24"/>
          <w:lang w:val="ru-RU"/>
        </w:rPr>
        <w:t xml:space="preserve">31. </w:t>
      </w:r>
      <w:r w:rsidRPr="00071C29">
        <w:rPr>
          <w:rFonts w:ascii="Times New Roman" w:hAnsi="Times New Roman"/>
          <w:b/>
          <w:bCs/>
          <w:sz w:val="24"/>
          <w:szCs w:val="24"/>
          <w:lang w:val="ru-RU"/>
        </w:rPr>
        <w:t>Условия применения аукциона в</w:t>
      </w:r>
      <w:r>
        <w:rPr>
          <w:rFonts w:ascii="Times New Roman" w:hAnsi="Times New Roman"/>
          <w:b/>
          <w:bCs/>
          <w:sz w:val="24"/>
          <w:szCs w:val="24"/>
        </w:rPr>
        <w:t> </w:t>
      </w:r>
      <w:r w:rsidRPr="00071C29">
        <w:rPr>
          <w:rFonts w:ascii="Times New Roman" w:hAnsi="Times New Roman"/>
          <w:b/>
          <w:bCs/>
          <w:sz w:val="24"/>
          <w:szCs w:val="24"/>
          <w:lang w:val="ru-RU"/>
        </w:rPr>
        <w:t>электронной форме</w:t>
      </w:r>
      <w:bookmarkEnd w:id="53"/>
    </w:p>
    <w:p w:rsidR="00ED0C91" w:rsidRPr="00071C29" w:rsidRDefault="00ED0C91">
      <w:pPr>
        <w:spacing w:after="0" w:line="240" w:lineRule="auto"/>
        <w:ind w:firstLine="708"/>
        <w:rPr>
          <w:rFonts w:ascii="Times New Roman" w:hAnsi="Times New Roman"/>
          <w:b/>
          <w:bCs/>
          <w:sz w:val="24"/>
          <w:szCs w:val="24"/>
        </w:rPr>
      </w:pPr>
    </w:p>
    <w:p w:rsidR="00ED0C91" w:rsidRDefault="00071C29">
      <w:pPr>
        <w:tabs>
          <w:tab w:val="left" w:pos="851"/>
          <w:tab w:val="left" w:pos="1701"/>
          <w:tab w:val="left" w:pos="1985"/>
        </w:tabs>
        <w:spacing w:after="0" w:line="240" w:lineRule="auto"/>
        <w:ind w:firstLine="709"/>
        <w:jc w:val="both"/>
        <w:rPr>
          <w:rFonts w:ascii="Times New Roman" w:eastAsia="Times New Roman" w:hAnsi="Times New Roman"/>
          <w:sz w:val="24"/>
          <w:szCs w:val="24"/>
          <w:lang w:eastAsia="ru-RU"/>
        </w:rPr>
      </w:pPr>
      <w:r w:rsidRPr="00071C29">
        <w:rPr>
          <w:rFonts w:ascii="Times New Roman" w:eastAsia="Times New Roman" w:hAnsi="Times New Roman"/>
          <w:sz w:val="24"/>
          <w:szCs w:val="24"/>
          <w:lang w:eastAsia="ru-RU"/>
        </w:rPr>
        <w:t>31</w:t>
      </w:r>
      <w:r>
        <w:rPr>
          <w:rFonts w:ascii="Times New Roman" w:eastAsia="Times New Roman" w:hAnsi="Times New Roman"/>
          <w:sz w:val="24"/>
          <w:szCs w:val="24"/>
          <w:lang w:eastAsia="ru-RU"/>
        </w:rPr>
        <w:t>.1.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ED0C91" w:rsidRDefault="00071C29">
      <w:pPr>
        <w:tabs>
          <w:tab w:val="left" w:pos="851"/>
          <w:tab w:val="left" w:pos="1134"/>
        </w:tabs>
        <w:spacing w:after="0" w:line="240" w:lineRule="auto"/>
        <w:ind w:firstLine="709"/>
        <w:jc w:val="both"/>
        <w:rPr>
          <w:rFonts w:ascii="Times New Roman" w:eastAsia="Times New Roman" w:hAnsi="Times New Roman"/>
          <w:sz w:val="24"/>
          <w:szCs w:val="24"/>
          <w:lang w:eastAsia="ru-RU"/>
        </w:rPr>
      </w:pPr>
      <w:r w:rsidRPr="00071C29">
        <w:rPr>
          <w:rFonts w:ascii="Times New Roman" w:eastAsia="Times New Roman" w:hAnsi="Times New Roman"/>
          <w:sz w:val="24"/>
          <w:szCs w:val="24"/>
          <w:lang w:eastAsia="ru-RU"/>
        </w:rPr>
        <w:lastRenderedPageBreak/>
        <w:t>31</w:t>
      </w:r>
      <w:r>
        <w:rPr>
          <w:rFonts w:ascii="Times New Roman" w:eastAsia="Times New Roman" w:hAnsi="Times New Roman"/>
          <w:sz w:val="24"/>
          <w:szCs w:val="24"/>
          <w:lang w:eastAsia="ru-RU"/>
        </w:rPr>
        <w:t>.2. Заказчик вправе осуществлять закупку путем проведения аукциона при выполнении хотя бы одного из следующих условий:</w:t>
      </w:r>
    </w:p>
    <w:p w:rsidR="00ED0C91" w:rsidRDefault="00071C29">
      <w:pPr>
        <w:tabs>
          <w:tab w:val="left" w:pos="851"/>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объектом закупки является продукция, по которой существует функционирующий рынок;</w:t>
      </w:r>
    </w:p>
    <w:p w:rsidR="00ED0C91" w:rsidRDefault="00071C29">
      <w:pPr>
        <w:tabs>
          <w:tab w:val="left" w:pos="851"/>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объектом закупки являются товары, работы, услуги, в отношении которых целесообразно проводить оценку только по ценовым критериям.</w:t>
      </w:r>
    </w:p>
    <w:p w:rsidR="00ED0C91" w:rsidRDefault="00071C29">
      <w:pPr>
        <w:tabs>
          <w:tab w:val="left" w:pos="851"/>
          <w:tab w:val="left" w:pos="1134"/>
        </w:tabs>
        <w:spacing w:after="0" w:line="240" w:lineRule="auto"/>
        <w:ind w:firstLine="709"/>
        <w:jc w:val="both"/>
        <w:rPr>
          <w:rFonts w:ascii="Times New Roman" w:eastAsia="Times New Roman" w:hAnsi="Times New Roman"/>
          <w:sz w:val="24"/>
          <w:szCs w:val="24"/>
          <w:lang w:eastAsia="ru-RU"/>
        </w:rPr>
      </w:pPr>
      <w:r w:rsidRPr="00071C29">
        <w:rPr>
          <w:rFonts w:ascii="Times New Roman" w:eastAsia="Times New Roman" w:hAnsi="Times New Roman"/>
          <w:sz w:val="24"/>
          <w:szCs w:val="24"/>
          <w:lang w:eastAsia="ru-RU"/>
        </w:rPr>
        <w:t>31</w:t>
      </w:r>
      <w:r>
        <w:rPr>
          <w:rFonts w:ascii="Times New Roman" w:eastAsia="Times New Roman" w:hAnsi="Times New Roman"/>
          <w:sz w:val="24"/>
          <w:szCs w:val="24"/>
          <w:lang w:eastAsia="ru-RU"/>
        </w:rPr>
        <w:t xml:space="preserve">.3. </w:t>
      </w:r>
      <w:r>
        <w:rPr>
          <w:rFonts w:ascii="Times New Roman" w:hAnsi="Times New Roman"/>
          <w:sz w:val="24"/>
          <w:szCs w:val="24"/>
        </w:rPr>
        <w:t>Ограничение по начальной (максимальной) цене договора для электронного аукциона не установлено.</w:t>
      </w:r>
    </w:p>
    <w:p w:rsidR="00ED0C91" w:rsidRDefault="00071C29">
      <w:pPr>
        <w:spacing w:after="0" w:line="240" w:lineRule="auto"/>
        <w:ind w:firstLine="709"/>
        <w:jc w:val="both"/>
        <w:rPr>
          <w:rFonts w:ascii="Times New Roman" w:hAnsi="Times New Roman"/>
          <w:sz w:val="24"/>
          <w:szCs w:val="24"/>
        </w:rPr>
      </w:pPr>
      <w:r w:rsidRPr="00071C29">
        <w:rPr>
          <w:rFonts w:ascii="Times New Roman" w:hAnsi="Times New Roman"/>
          <w:sz w:val="24"/>
          <w:szCs w:val="24"/>
        </w:rPr>
        <w:t>31</w:t>
      </w:r>
      <w:r>
        <w:rPr>
          <w:rFonts w:ascii="Times New Roman" w:hAnsi="Times New Roman"/>
          <w:sz w:val="24"/>
          <w:szCs w:val="24"/>
        </w:rPr>
        <w:t>.4.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rsidR="00ED0C91" w:rsidRDefault="00071C29">
      <w:pPr>
        <w:spacing w:after="0" w:line="240" w:lineRule="auto"/>
        <w:ind w:firstLine="709"/>
        <w:jc w:val="both"/>
        <w:rPr>
          <w:rFonts w:ascii="Times New Roman" w:hAnsi="Times New Roman"/>
          <w:sz w:val="24"/>
          <w:szCs w:val="24"/>
        </w:rPr>
      </w:pPr>
      <w:r w:rsidRPr="00071C29">
        <w:rPr>
          <w:rFonts w:ascii="Times New Roman" w:hAnsi="Times New Roman"/>
          <w:sz w:val="24"/>
          <w:szCs w:val="24"/>
        </w:rPr>
        <w:t>31</w:t>
      </w:r>
      <w:r>
        <w:rPr>
          <w:rFonts w:ascii="Times New Roman" w:hAnsi="Times New Roman"/>
          <w:sz w:val="24"/>
          <w:szCs w:val="24"/>
        </w:rPr>
        <w:t>.5. Этапами проведения аукциона в электронной форме, заявка на участие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rsidR="00ED0C91" w:rsidRDefault="00071C29">
      <w:pPr>
        <w:spacing w:after="0" w:line="240" w:lineRule="auto"/>
        <w:ind w:firstLine="709"/>
        <w:jc w:val="both"/>
        <w:rPr>
          <w:rFonts w:ascii="Times New Roman" w:hAnsi="Times New Roman"/>
          <w:sz w:val="24"/>
          <w:szCs w:val="24"/>
        </w:rPr>
      </w:pPr>
      <w:r w:rsidRPr="00071C29">
        <w:rPr>
          <w:rFonts w:ascii="Times New Roman" w:hAnsi="Times New Roman"/>
          <w:sz w:val="24"/>
          <w:szCs w:val="24"/>
        </w:rPr>
        <w:t>31</w:t>
      </w:r>
      <w:r>
        <w:rPr>
          <w:rFonts w:ascii="Times New Roman" w:hAnsi="Times New Roman"/>
          <w:sz w:val="24"/>
          <w:szCs w:val="24"/>
        </w:rPr>
        <w:t>.6. По результатам каждого этапа аукциона в электронной форме,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33.16, 34.8, 35.8, 37.13, 37.14 настоящего Положения, итоговым является протокол признания закупки несостоявшейся.</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 xml:space="preserve">31.7. Заказчик вправе принять решение об отмене аукциона в соответствии с </w:t>
      </w:r>
      <w:r>
        <w:rPr>
          <w:rFonts w:ascii="Times New Roman" w:eastAsia="Times New Roman" w:hAnsi="Times New Roman"/>
          <w:sz w:val="24"/>
          <w:szCs w:val="24"/>
        </w:rPr>
        <w:t xml:space="preserve">подразделом </w:t>
      </w:r>
      <w:r>
        <w:rPr>
          <w:rFonts w:ascii="Times New Roman" w:hAnsi="Times New Roman"/>
          <w:sz w:val="24"/>
          <w:szCs w:val="24"/>
        </w:rPr>
        <w:t>20 настоящего Положения.</w:t>
      </w:r>
    </w:p>
    <w:p w:rsidR="00ED0C91" w:rsidRDefault="00ED0C91">
      <w:pPr>
        <w:spacing w:after="0" w:line="240" w:lineRule="auto"/>
        <w:ind w:firstLine="709"/>
        <w:jc w:val="both"/>
        <w:rPr>
          <w:rFonts w:ascii="Times New Roman" w:hAnsi="Times New Roman"/>
          <w:sz w:val="24"/>
          <w:szCs w:val="24"/>
        </w:rPr>
      </w:pPr>
    </w:p>
    <w:p w:rsidR="00ED0C91" w:rsidRDefault="00071C29">
      <w:pPr>
        <w:spacing w:after="0" w:line="240" w:lineRule="auto"/>
        <w:ind w:firstLine="709"/>
        <w:jc w:val="both"/>
        <w:rPr>
          <w:rFonts w:ascii="Times New Roman" w:hAnsi="Times New Roman"/>
          <w:b/>
          <w:bCs/>
          <w:sz w:val="24"/>
          <w:szCs w:val="24"/>
        </w:rPr>
      </w:pPr>
      <w:r>
        <w:rPr>
          <w:rFonts w:ascii="Times New Roman" w:hAnsi="Times New Roman"/>
          <w:b/>
          <w:bCs/>
          <w:sz w:val="24"/>
          <w:szCs w:val="24"/>
        </w:rPr>
        <w:t>32. Извещение о проведении аукциона, аукционная документация</w:t>
      </w:r>
    </w:p>
    <w:p w:rsidR="00ED0C91" w:rsidRDefault="00ED0C91">
      <w:pPr>
        <w:spacing w:after="0" w:line="240" w:lineRule="auto"/>
        <w:ind w:firstLine="709"/>
        <w:jc w:val="both"/>
        <w:rPr>
          <w:rFonts w:ascii="Times New Roman" w:hAnsi="Times New Roman"/>
          <w:sz w:val="24"/>
          <w:szCs w:val="24"/>
        </w:rPr>
      </w:pPr>
    </w:p>
    <w:p w:rsidR="00ED0C91" w:rsidRDefault="00071C29">
      <w:pPr>
        <w:spacing w:after="0" w:line="240" w:lineRule="auto"/>
        <w:ind w:firstLine="709"/>
        <w:jc w:val="both"/>
        <w:rPr>
          <w:rFonts w:ascii="Times New Roman" w:hAnsi="Times New Roman"/>
          <w:sz w:val="24"/>
          <w:szCs w:val="24"/>
        </w:rPr>
      </w:pPr>
      <w:r w:rsidRPr="00071C29">
        <w:rPr>
          <w:rFonts w:ascii="Times New Roman" w:hAnsi="Times New Roman"/>
          <w:sz w:val="24"/>
          <w:szCs w:val="24"/>
        </w:rPr>
        <w:t>32</w:t>
      </w:r>
      <w:r>
        <w:rPr>
          <w:rFonts w:ascii="Times New Roman" w:hAnsi="Times New Roman"/>
          <w:sz w:val="24"/>
          <w:szCs w:val="24"/>
        </w:rPr>
        <w:t>.1. Заказчик размещает в ЕИС извещение о проведении аукциона и аукционную документацию не менее чем за 15 (пятнадцать) дней до даты окончания срока подачи заявок на участие в таком аукционе.</w:t>
      </w:r>
    </w:p>
    <w:p w:rsidR="00ED0C91" w:rsidRDefault="00071C29">
      <w:pPr>
        <w:spacing w:after="0" w:line="240" w:lineRule="auto"/>
        <w:ind w:firstLine="709"/>
        <w:jc w:val="both"/>
        <w:rPr>
          <w:rFonts w:ascii="Times New Roman" w:hAnsi="Times New Roman"/>
          <w:sz w:val="24"/>
          <w:szCs w:val="24"/>
        </w:rPr>
      </w:pPr>
      <w:r w:rsidRPr="00071C29">
        <w:rPr>
          <w:rFonts w:ascii="Times New Roman" w:hAnsi="Times New Roman"/>
          <w:sz w:val="24"/>
          <w:szCs w:val="24"/>
        </w:rPr>
        <w:t>32</w:t>
      </w:r>
      <w:r>
        <w:rPr>
          <w:rFonts w:ascii="Times New Roman" w:hAnsi="Times New Roman"/>
          <w:sz w:val="24"/>
          <w:szCs w:val="24"/>
        </w:rPr>
        <w:t>.2.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настоящего подраздела и подраздела 9 настоящего Положения.</w:t>
      </w:r>
    </w:p>
    <w:p w:rsidR="00ED0C91" w:rsidRDefault="00071C29">
      <w:pPr>
        <w:spacing w:after="0" w:line="240" w:lineRule="auto"/>
        <w:ind w:firstLine="709"/>
        <w:jc w:val="both"/>
        <w:rPr>
          <w:rFonts w:ascii="Times New Roman" w:hAnsi="Times New Roman"/>
          <w:sz w:val="24"/>
          <w:szCs w:val="24"/>
        </w:rPr>
      </w:pPr>
      <w:r w:rsidRPr="00071C29">
        <w:rPr>
          <w:rFonts w:ascii="Times New Roman" w:hAnsi="Times New Roman"/>
          <w:sz w:val="24"/>
          <w:szCs w:val="24"/>
        </w:rPr>
        <w:t>32</w:t>
      </w:r>
      <w:r>
        <w:rPr>
          <w:rFonts w:ascii="Times New Roman" w:hAnsi="Times New Roman"/>
          <w:sz w:val="24"/>
          <w:szCs w:val="24"/>
        </w:rPr>
        <w:t>.3. В извещении о проведении аукциона наряду с информацией, указанной в пункте 9.7 настоящего Положения, указываются:</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1) дата окончания срока рассмотрения заявок на участие в таком аукционе;</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дата проведения такого аукциона. </w:t>
      </w:r>
    </w:p>
    <w:p w:rsidR="00ED0C91" w:rsidRDefault="00071C29">
      <w:pPr>
        <w:spacing w:after="0" w:line="240" w:lineRule="auto"/>
        <w:ind w:firstLine="709"/>
        <w:jc w:val="both"/>
        <w:rPr>
          <w:rFonts w:ascii="Times New Roman" w:hAnsi="Times New Roman"/>
          <w:sz w:val="24"/>
          <w:szCs w:val="24"/>
        </w:rPr>
      </w:pPr>
      <w:r w:rsidRPr="00071C29">
        <w:rPr>
          <w:rFonts w:ascii="Times New Roman" w:hAnsi="Times New Roman"/>
          <w:sz w:val="24"/>
          <w:szCs w:val="24"/>
        </w:rPr>
        <w:t>32</w:t>
      </w:r>
      <w:r>
        <w:rPr>
          <w:rFonts w:ascii="Times New Roman" w:hAnsi="Times New Roman"/>
          <w:sz w:val="24"/>
          <w:szCs w:val="24"/>
        </w:rPr>
        <w:t>.4. В аукционной документации наряду с информацией и документами, указанными в пунктах 9.8 и 9.9 настоящего Положения, должны содержаться:</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величина снижения начальной (максимальной) цены договора, </w:t>
      </w:r>
      <w:r>
        <w:rPr>
          <w:rFonts w:ascii="Times New Roman" w:eastAsia="Times New Roman" w:hAnsi="Times New Roman"/>
          <w:sz w:val="24"/>
          <w:szCs w:val="24"/>
        </w:rPr>
        <w:t xml:space="preserve">в случае осуществления закупки в соответствии с подразделом 12 </w:t>
      </w:r>
      <w:r>
        <w:rPr>
          <w:rFonts w:ascii="Times New Roman" w:hAnsi="Times New Roman"/>
          <w:sz w:val="24"/>
          <w:szCs w:val="24"/>
        </w:rPr>
        <w:t xml:space="preserve">настоящего </w:t>
      </w:r>
      <w:r>
        <w:rPr>
          <w:rFonts w:ascii="Times New Roman" w:eastAsia="Times New Roman" w:hAnsi="Times New Roman"/>
          <w:sz w:val="24"/>
          <w:szCs w:val="24"/>
        </w:rPr>
        <w:t xml:space="preserve">Положения – начальной </w:t>
      </w:r>
      <w:r>
        <w:rPr>
          <w:rFonts w:ascii="Times New Roman" w:eastAsia="Times New Roman" w:hAnsi="Times New Roman"/>
          <w:sz w:val="24"/>
          <w:szCs w:val="24"/>
          <w:lang w:eastAsia="ru-RU"/>
        </w:rPr>
        <w:t>цены единицы (</w:t>
      </w:r>
      <w:r>
        <w:rPr>
          <w:rFonts w:ascii="Times New Roman" w:hAnsi="Times New Roman"/>
          <w:sz w:val="24"/>
          <w:szCs w:val="24"/>
        </w:rPr>
        <w:t>суммы цен единиц) товара, работы, услуги в ходе проведения аукциона («шаг аукциона»);</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2) указание на то, что на участие в аукционе подается единая заявка, без разделения на первую и вторую части такой заявки, если Заказчиком принято решение о проведении аукциона в соответствии с пунктом 33.7 настоящего Положения.</w:t>
      </w:r>
    </w:p>
    <w:p w:rsidR="00ED0C91" w:rsidRDefault="00071C29">
      <w:pPr>
        <w:spacing w:after="0" w:line="240" w:lineRule="auto"/>
        <w:ind w:firstLine="709"/>
        <w:jc w:val="both"/>
        <w:rPr>
          <w:rFonts w:ascii="Times New Roman" w:hAnsi="Times New Roman"/>
          <w:sz w:val="24"/>
          <w:szCs w:val="24"/>
        </w:rPr>
      </w:pPr>
      <w:r w:rsidRPr="00071C29">
        <w:rPr>
          <w:rFonts w:ascii="Times New Roman" w:hAnsi="Times New Roman"/>
          <w:sz w:val="24"/>
          <w:szCs w:val="24"/>
        </w:rPr>
        <w:t>32</w:t>
      </w:r>
      <w:r>
        <w:rPr>
          <w:rFonts w:ascii="Times New Roman" w:hAnsi="Times New Roman"/>
          <w:sz w:val="24"/>
          <w:szCs w:val="24"/>
        </w:rPr>
        <w:t>.5.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подраздела 10 настоящего Положения.</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 xml:space="preserve">32.6. Заказчик вправе внести изменения в извещение о проведении аукциона и (или) в аукционную документацию в соответствии с положениями </w:t>
      </w:r>
      <w:r>
        <w:rPr>
          <w:rFonts w:ascii="Times New Roman" w:eastAsia="Times New Roman" w:hAnsi="Times New Roman"/>
          <w:sz w:val="24"/>
          <w:szCs w:val="24"/>
        </w:rPr>
        <w:t>подраздела 10</w:t>
      </w:r>
      <w:r>
        <w:rPr>
          <w:rFonts w:ascii="Times New Roman" w:hAnsi="Times New Roman"/>
          <w:sz w:val="24"/>
          <w:szCs w:val="24"/>
        </w:rPr>
        <w:t xml:space="preserve"> настоящего Положения.</w:t>
      </w:r>
      <w:bookmarkStart w:id="54" w:name="_Toc103698962"/>
    </w:p>
    <w:p w:rsidR="00ED0C91" w:rsidRDefault="00ED0C91">
      <w:pPr>
        <w:spacing w:after="0" w:line="240" w:lineRule="auto"/>
        <w:ind w:firstLine="709"/>
        <w:jc w:val="both"/>
        <w:rPr>
          <w:rFonts w:ascii="Times New Roman" w:hAnsi="Times New Roman"/>
          <w:sz w:val="24"/>
          <w:szCs w:val="24"/>
        </w:rPr>
      </w:pPr>
    </w:p>
    <w:p w:rsidR="00ED0C91" w:rsidRDefault="00071C29">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33. Содержание и порядок подачи заявок на участие в электронном аукционе</w:t>
      </w:r>
      <w:bookmarkEnd w:id="54"/>
    </w:p>
    <w:p w:rsidR="00ED0C91" w:rsidRDefault="00ED0C91">
      <w:pPr>
        <w:spacing w:after="0" w:line="240" w:lineRule="auto"/>
        <w:ind w:firstLine="709"/>
        <w:jc w:val="both"/>
        <w:rPr>
          <w:rFonts w:ascii="Times New Roman" w:hAnsi="Times New Roman"/>
          <w:sz w:val="24"/>
          <w:szCs w:val="24"/>
        </w:rPr>
      </w:pPr>
    </w:p>
    <w:p w:rsidR="00ED0C91" w:rsidRDefault="00071C29">
      <w:pPr>
        <w:spacing w:after="0" w:line="240" w:lineRule="auto"/>
        <w:ind w:firstLine="709"/>
        <w:jc w:val="both"/>
        <w:rPr>
          <w:rFonts w:ascii="Times New Roman" w:hAnsi="Times New Roman"/>
          <w:sz w:val="24"/>
          <w:szCs w:val="24"/>
        </w:rPr>
      </w:pPr>
      <w:r w:rsidRPr="00071C29">
        <w:rPr>
          <w:rFonts w:ascii="Times New Roman" w:hAnsi="Times New Roman"/>
          <w:sz w:val="24"/>
          <w:szCs w:val="24"/>
        </w:rPr>
        <w:t>33</w:t>
      </w:r>
      <w:r>
        <w:rPr>
          <w:rFonts w:ascii="Times New Roman" w:hAnsi="Times New Roman"/>
          <w:sz w:val="24"/>
          <w:szCs w:val="24"/>
        </w:rPr>
        <w:t>.1. Подача заявок на участие в электронном аукционе осуществляется на электронной площадке.</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071C29">
        <w:rPr>
          <w:rFonts w:ascii="Times New Roman" w:hAnsi="Times New Roman"/>
          <w:sz w:val="24"/>
          <w:szCs w:val="24"/>
        </w:rPr>
        <w:t>3</w:t>
      </w:r>
      <w:r>
        <w:rPr>
          <w:rFonts w:ascii="Times New Roman" w:hAnsi="Times New Roman"/>
          <w:sz w:val="24"/>
          <w:szCs w:val="24"/>
        </w:rPr>
        <w:t xml:space="preserve">.2.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w:t>
      </w:r>
      <w:r>
        <w:rPr>
          <w:rFonts w:ascii="Times New Roman" w:eastAsia="Times New Roman" w:hAnsi="Times New Roman"/>
          <w:sz w:val="24"/>
          <w:szCs w:val="24"/>
          <w:lang w:eastAsia="ru-RU"/>
        </w:rPr>
        <w:t>Федеральным законом № 223-ФЗ</w:t>
      </w:r>
      <w:r>
        <w:rPr>
          <w:rFonts w:ascii="Times New Roman" w:hAnsi="Times New Roman"/>
          <w:sz w:val="24"/>
          <w:szCs w:val="24"/>
        </w:rPr>
        <w:t xml:space="preserve"> и настоящим Положением. </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071C29">
        <w:rPr>
          <w:rFonts w:ascii="Times New Roman" w:hAnsi="Times New Roman"/>
          <w:sz w:val="24"/>
          <w:szCs w:val="24"/>
        </w:rPr>
        <w:t>3</w:t>
      </w:r>
      <w:r>
        <w:rPr>
          <w:rFonts w:ascii="Times New Roman" w:hAnsi="Times New Roman"/>
          <w:sz w:val="24"/>
          <w:szCs w:val="24"/>
        </w:rPr>
        <w:t xml:space="preserve">.3.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071C29">
        <w:rPr>
          <w:rFonts w:ascii="Times New Roman" w:hAnsi="Times New Roman"/>
          <w:sz w:val="24"/>
          <w:szCs w:val="24"/>
        </w:rPr>
        <w:t>3</w:t>
      </w:r>
      <w:r>
        <w:rPr>
          <w:rFonts w:ascii="Times New Roman" w:hAnsi="Times New Roman"/>
          <w:sz w:val="24"/>
          <w:szCs w:val="24"/>
        </w:rPr>
        <w:t>.4.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071C29">
        <w:rPr>
          <w:rFonts w:ascii="Times New Roman" w:hAnsi="Times New Roman"/>
          <w:sz w:val="24"/>
          <w:szCs w:val="24"/>
        </w:rPr>
        <w:t>3</w:t>
      </w:r>
      <w:r>
        <w:rPr>
          <w:rFonts w:ascii="Times New Roman" w:hAnsi="Times New Roman"/>
          <w:sz w:val="24"/>
          <w:szCs w:val="24"/>
        </w:rPr>
        <w:t>.5.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071C29">
        <w:rPr>
          <w:rFonts w:ascii="Times New Roman" w:hAnsi="Times New Roman"/>
          <w:sz w:val="24"/>
          <w:szCs w:val="24"/>
        </w:rPr>
        <w:t>3</w:t>
      </w:r>
      <w:r>
        <w:rPr>
          <w:rFonts w:ascii="Times New Roman" w:hAnsi="Times New Roman"/>
          <w:sz w:val="24"/>
          <w:szCs w:val="24"/>
        </w:rPr>
        <w:t>.6. Изменение или отзыв заявки после окончания срока подачи заявок не допускается.</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071C29">
        <w:rPr>
          <w:rFonts w:ascii="Times New Roman" w:hAnsi="Times New Roman"/>
          <w:sz w:val="24"/>
          <w:szCs w:val="24"/>
        </w:rPr>
        <w:t>3</w:t>
      </w:r>
      <w:r>
        <w:rPr>
          <w:rFonts w:ascii="Times New Roman" w:hAnsi="Times New Roman"/>
          <w:sz w:val="24"/>
          <w:szCs w:val="24"/>
        </w:rPr>
        <w:t xml:space="preserve">.7.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071C29">
        <w:rPr>
          <w:rFonts w:ascii="Times New Roman" w:hAnsi="Times New Roman"/>
          <w:sz w:val="24"/>
          <w:szCs w:val="24"/>
        </w:rPr>
        <w:t>3</w:t>
      </w:r>
      <w:r>
        <w:rPr>
          <w:rFonts w:ascii="Times New Roman" w:hAnsi="Times New Roman"/>
          <w:sz w:val="24"/>
          <w:szCs w:val="24"/>
        </w:rPr>
        <w:t>.</w:t>
      </w:r>
      <w:r w:rsidRPr="00071C29">
        <w:rPr>
          <w:rFonts w:ascii="Times New Roman" w:hAnsi="Times New Roman"/>
          <w:sz w:val="24"/>
          <w:szCs w:val="24"/>
        </w:rPr>
        <w:t>8</w:t>
      </w:r>
      <w:r>
        <w:rPr>
          <w:rFonts w:ascii="Times New Roman" w:hAnsi="Times New Roman"/>
          <w:sz w:val="24"/>
          <w:szCs w:val="24"/>
        </w:rPr>
        <w:t xml:space="preserve">. В случае проведения электронного аукциона, участниками которого могут быть только субъекты </w:t>
      </w:r>
      <w:r>
        <w:rPr>
          <w:rFonts w:ascii="Times New Roman" w:eastAsia="Times New Roman" w:hAnsi="Times New Roman"/>
          <w:sz w:val="24"/>
          <w:szCs w:val="24"/>
          <w:lang w:eastAsia="ru-RU"/>
        </w:rPr>
        <w:t>МСП</w:t>
      </w:r>
      <w:r>
        <w:rPr>
          <w:rFonts w:ascii="Times New Roman" w:hAnsi="Times New Roman"/>
          <w:sz w:val="24"/>
          <w:szCs w:val="24"/>
        </w:rPr>
        <w:t>, заявка на участие в электронном аукционе должна состоять из двух частей.</w:t>
      </w:r>
    </w:p>
    <w:p w:rsidR="00ED0C91" w:rsidRDefault="00071C29">
      <w:pPr>
        <w:spacing w:after="0" w:line="240" w:lineRule="auto"/>
        <w:ind w:firstLine="709"/>
        <w:jc w:val="both"/>
        <w:rPr>
          <w:rFonts w:ascii="Times New Roman" w:hAnsi="Times New Roman"/>
          <w:strike/>
          <w:sz w:val="24"/>
          <w:szCs w:val="24"/>
        </w:rPr>
      </w:pPr>
      <w:r>
        <w:rPr>
          <w:rFonts w:ascii="Times New Roman" w:hAnsi="Times New Roman"/>
          <w:sz w:val="24"/>
          <w:szCs w:val="24"/>
        </w:rPr>
        <w:t xml:space="preserve">33.8.1. Первая часть заявки на участие в электронном аукционе, участниками которого могут быть только субъекты </w:t>
      </w:r>
      <w:r>
        <w:rPr>
          <w:rFonts w:ascii="Times New Roman" w:eastAsia="Times New Roman" w:hAnsi="Times New Roman"/>
          <w:sz w:val="24"/>
          <w:szCs w:val="24"/>
          <w:lang w:eastAsia="ru-RU"/>
        </w:rPr>
        <w:t>МСП</w:t>
      </w:r>
      <w:r>
        <w:rPr>
          <w:rFonts w:ascii="Times New Roman" w:hAnsi="Times New Roman"/>
          <w:sz w:val="24"/>
          <w:szCs w:val="24"/>
        </w:rPr>
        <w:t xml:space="preserve">, должна содержать информацию и документы, предусмотренные пунктом 10 части 19.1 статьи 3.4 </w:t>
      </w:r>
      <w:r>
        <w:rPr>
          <w:rFonts w:ascii="Times New Roman" w:eastAsia="Times New Roman" w:hAnsi="Times New Roman"/>
          <w:sz w:val="24"/>
          <w:szCs w:val="24"/>
          <w:lang w:eastAsia="ru-RU"/>
        </w:rPr>
        <w:t>Федерального закона № 223-ФЗ</w:t>
      </w:r>
      <w:r>
        <w:rPr>
          <w:rFonts w:ascii="Times New Roman" w:hAnsi="Times New Roman"/>
          <w:sz w:val="24"/>
          <w:szCs w:val="24"/>
        </w:rPr>
        <w:t xml:space="preserve">.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w:t>
      </w:r>
      <w:r>
        <w:rPr>
          <w:rFonts w:ascii="Times New Roman" w:eastAsia="Times New Roman" w:hAnsi="Times New Roman"/>
          <w:sz w:val="24"/>
          <w:szCs w:val="24"/>
          <w:lang w:eastAsia="ru-RU"/>
        </w:rPr>
        <w:t>Федерального закона № 223-ФЗ</w:t>
      </w:r>
      <w:r>
        <w:rPr>
          <w:rFonts w:ascii="Times New Roman" w:hAnsi="Times New Roman"/>
          <w:sz w:val="24"/>
          <w:szCs w:val="24"/>
        </w:rPr>
        <w:t>.</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 xml:space="preserve">33.8.2. Вторая часть заявки на участие в электронном аукционе, участниками которого могут быть только субъекты </w:t>
      </w:r>
      <w:r>
        <w:rPr>
          <w:rFonts w:ascii="Times New Roman" w:eastAsia="Times New Roman" w:hAnsi="Times New Roman"/>
          <w:sz w:val="24"/>
          <w:szCs w:val="24"/>
          <w:lang w:eastAsia="ru-RU"/>
        </w:rPr>
        <w:t>МСП</w:t>
      </w:r>
      <w:r>
        <w:rPr>
          <w:rFonts w:ascii="Times New Roman" w:hAnsi="Times New Roman"/>
          <w:sz w:val="24"/>
          <w:szCs w:val="24"/>
        </w:rPr>
        <w:t xml:space="preserve">, должна содержать информацию и документы, предусмотренные пунктами 1 – 9, 11 и 12 части 19.1 статьи 3.4 </w:t>
      </w:r>
      <w:r>
        <w:rPr>
          <w:rFonts w:ascii="Times New Roman" w:eastAsia="Times New Roman" w:hAnsi="Times New Roman"/>
          <w:sz w:val="24"/>
          <w:szCs w:val="24"/>
          <w:lang w:eastAsia="ru-RU"/>
        </w:rPr>
        <w:t>Федерального закона            № 223-ФЗ</w:t>
      </w:r>
      <w:r>
        <w:rPr>
          <w:rFonts w:ascii="Times New Roman" w:hAnsi="Times New Roman"/>
          <w:sz w:val="24"/>
          <w:szCs w:val="24"/>
        </w:rPr>
        <w:t xml:space="preserve">.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w:t>
      </w:r>
      <w:r>
        <w:rPr>
          <w:rFonts w:ascii="Times New Roman" w:eastAsia="Times New Roman" w:hAnsi="Times New Roman"/>
          <w:sz w:val="24"/>
          <w:szCs w:val="24"/>
          <w:lang w:eastAsia="ru-RU"/>
        </w:rPr>
        <w:t>Федерального закона № 223-ФЗ</w:t>
      </w:r>
      <w:r>
        <w:rPr>
          <w:rFonts w:ascii="Times New Roman" w:hAnsi="Times New Roman"/>
          <w:sz w:val="24"/>
          <w:szCs w:val="24"/>
        </w:rPr>
        <w:t>.</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 xml:space="preserve">33.9.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33.10. Единая заявка на участие в аукционе должна включать информацию, предусмотренную пунктами 33.11 и 33.13 настоящего Положения.</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33.11. Первая часть заявки на участие в аукционе в электронной форме должна содержать документы и сведения, указанные в подпунктах «1» – «3» пункта 9.15 настоящего Положения.</w:t>
      </w:r>
    </w:p>
    <w:p w:rsidR="00ED0C91" w:rsidRDefault="00071C29">
      <w:pPr>
        <w:pStyle w:val="ConsPlusNormal"/>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33.12.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rsidR="00ED0C91" w:rsidRDefault="00071C29">
      <w:pPr>
        <w:pStyle w:val="ConsPlusNormal"/>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33.13. Вторая часть заявки на участие в электронном аукционе должна содержать документы и информацию, указанные в подпунктах «4» – «10», «14» пункта 9.15 </w:t>
      </w:r>
      <w:r>
        <w:rPr>
          <w:rFonts w:ascii="Times New Roman" w:hAnsi="Times New Roman"/>
          <w:sz w:val="24"/>
          <w:szCs w:val="24"/>
        </w:rPr>
        <w:t xml:space="preserve">настоящего </w:t>
      </w:r>
      <w:r>
        <w:rPr>
          <w:rFonts w:ascii="Times New Roman" w:hAnsi="Times New Roman" w:cs="Times New Roman"/>
          <w:sz w:val="24"/>
          <w:szCs w:val="24"/>
        </w:rPr>
        <w:t>Положения.</w:t>
      </w:r>
    </w:p>
    <w:p w:rsidR="00ED0C91" w:rsidRDefault="00071C29">
      <w:pPr>
        <w:pStyle w:val="ConsPlusNormal"/>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33.14.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ED0C91" w:rsidRDefault="00071C29">
      <w:pPr>
        <w:pStyle w:val="ConsPlusNormal"/>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33.15.</w:t>
      </w:r>
      <w:r>
        <w:rPr>
          <w:rFonts w:ascii="Times New Roman" w:hAnsi="Times New Roman" w:cs="Times New Roman"/>
          <w:sz w:val="24"/>
          <w:szCs w:val="24"/>
        </w:rPr>
        <w:tab/>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33.16.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rsidR="00ED0C91" w:rsidRDefault="00071C29">
      <w:pPr>
        <w:pStyle w:val="ConsPlusNormal"/>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33.17.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rsidR="00ED0C91" w:rsidRDefault="00071C29">
      <w:pPr>
        <w:pStyle w:val="ConsPlusNormal"/>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33.18.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подразделам 34 и 37 </w:t>
      </w:r>
      <w:r>
        <w:rPr>
          <w:rFonts w:ascii="Times New Roman" w:hAnsi="Times New Roman"/>
          <w:sz w:val="24"/>
          <w:szCs w:val="24"/>
        </w:rPr>
        <w:t xml:space="preserve">настоящего </w:t>
      </w:r>
      <w:r>
        <w:rPr>
          <w:rFonts w:ascii="Times New Roman" w:hAnsi="Times New Roman" w:cs="Times New Roman"/>
          <w:sz w:val="24"/>
          <w:szCs w:val="24"/>
        </w:rPr>
        <w:t>Положения.</w:t>
      </w:r>
    </w:p>
    <w:p w:rsidR="00ED0C91" w:rsidRDefault="00071C29">
      <w:pPr>
        <w:pStyle w:val="ConsPlusNormal"/>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Федерального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ED0C91" w:rsidRDefault="00071C29">
      <w:pPr>
        <w:pStyle w:val="ConsPlusNormal"/>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3 (трех) рабочих дней с даты подписания.</w:t>
      </w:r>
    </w:p>
    <w:p w:rsidR="00ED0C91" w:rsidRDefault="00071C29">
      <w:pPr>
        <w:pStyle w:val="ConsPlusNormal"/>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33.19.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Федерального закона № 223-ФЗ. Заказчик вправе включать в </w:t>
      </w:r>
      <w:r>
        <w:rPr>
          <w:rFonts w:ascii="Times New Roman" w:hAnsi="Times New Roman" w:cs="Times New Roman"/>
          <w:sz w:val="24"/>
          <w:szCs w:val="24"/>
        </w:rPr>
        <w:lastRenderedPageBreak/>
        <w:t>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3 (три) дня со дня подписания.</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В случае, указанном в абзаце первом настоящего пункта, Заказчик вправе осуществить одно из следующих действий:</w:t>
      </w:r>
    </w:p>
    <w:p w:rsidR="00ED0C91" w:rsidRDefault="00071C29">
      <w:pPr>
        <w:pStyle w:val="ConsPlusNormal"/>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1) провести новую закупку;</w:t>
      </w:r>
    </w:p>
    <w:p w:rsidR="00ED0C91" w:rsidRDefault="00071C29">
      <w:pPr>
        <w:pStyle w:val="ConsPlusNormal"/>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2) заключить договор с единственным поставщиком (подрядчиком, исполнителем) в соответствии с подпунктом «27» пункта 44.1 </w:t>
      </w:r>
      <w:r>
        <w:rPr>
          <w:rFonts w:ascii="Times New Roman" w:hAnsi="Times New Roman"/>
          <w:sz w:val="24"/>
          <w:szCs w:val="24"/>
        </w:rPr>
        <w:t xml:space="preserve">настоящего </w:t>
      </w:r>
      <w:r>
        <w:rPr>
          <w:rFonts w:ascii="Times New Roman" w:hAnsi="Times New Roman" w:cs="Times New Roman"/>
          <w:sz w:val="24"/>
          <w:szCs w:val="24"/>
        </w:rPr>
        <w:t>Положения;</w:t>
      </w:r>
    </w:p>
    <w:p w:rsidR="00ED0C91" w:rsidRDefault="00071C29">
      <w:pPr>
        <w:tabs>
          <w:tab w:val="left" w:pos="851"/>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 заключить договор с единственным поставщиком (подрядчиком, исполнителем) в соответствии с подпунктом «28» пункта 44.1 настоящего Положения.</w:t>
      </w:r>
      <w:bookmarkStart w:id="55" w:name="_Toc103698963"/>
    </w:p>
    <w:p w:rsidR="00ED0C91" w:rsidRDefault="00ED0C91">
      <w:pPr>
        <w:tabs>
          <w:tab w:val="left" w:pos="851"/>
          <w:tab w:val="left" w:pos="1134"/>
        </w:tabs>
        <w:spacing w:after="0" w:line="240" w:lineRule="auto"/>
        <w:ind w:firstLine="709"/>
        <w:jc w:val="both"/>
        <w:rPr>
          <w:rFonts w:ascii="Times New Roman" w:hAnsi="Times New Roman"/>
          <w:sz w:val="24"/>
          <w:szCs w:val="24"/>
        </w:rPr>
      </w:pPr>
    </w:p>
    <w:p w:rsidR="00ED0C91" w:rsidRDefault="00071C29">
      <w:pPr>
        <w:tabs>
          <w:tab w:val="left" w:pos="851"/>
          <w:tab w:val="left" w:pos="1134"/>
        </w:tabs>
        <w:spacing w:after="0" w:line="240" w:lineRule="auto"/>
        <w:jc w:val="center"/>
        <w:rPr>
          <w:rFonts w:ascii="Times New Roman" w:hAnsi="Times New Roman"/>
          <w:b/>
          <w:bCs/>
          <w:sz w:val="24"/>
          <w:szCs w:val="24"/>
        </w:rPr>
      </w:pPr>
      <w:r>
        <w:rPr>
          <w:rFonts w:ascii="Times New Roman" w:hAnsi="Times New Roman"/>
          <w:b/>
          <w:bCs/>
          <w:sz w:val="24"/>
          <w:szCs w:val="24"/>
        </w:rPr>
        <w:t>34. Порядок рассмотрения первых частей заявок на участие в аукционе в электронной форме</w:t>
      </w:r>
      <w:bookmarkEnd w:id="55"/>
    </w:p>
    <w:p w:rsidR="00ED0C91" w:rsidRDefault="00ED0C91">
      <w:pPr>
        <w:spacing w:after="0" w:line="240" w:lineRule="auto"/>
        <w:ind w:firstLine="709"/>
        <w:jc w:val="both"/>
        <w:rPr>
          <w:rFonts w:ascii="Times New Roman" w:hAnsi="Times New Roman"/>
          <w:sz w:val="24"/>
          <w:szCs w:val="24"/>
        </w:rPr>
      </w:pP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34.1. Комиссия по осуществлению закупок проверяет первые части заявок на участие в электронном аукционе, содержащие информацию, предусмотренную пунктом 33.11 настоящего Положения, на соответствие требованиям, установленным извещением и документацией о таком аукционе в отношении закупаемых товаров, работ, услуг.</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34.2. Срок рассмотрения первых частей заявок на участие в электронном аукционе не может превышать 7 (семь) дней с даты окончания срока подачи указанных заявок.</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34.3.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34.4 настоящего Положения.</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34.4. Участник электронного аукциона не допускается к участию в нем в случае:</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1) непредоставления информации, предусмотренной подпунктом 33.8.1 настоящего Положения в случае осуществления аукциона в электронной форме</w:t>
      </w:r>
      <w:r>
        <w:rPr>
          <w:rFonts w:ascii="Times New Roman" w:eastAsia="Times New Roman" w:hAnsi="Times New Roman"/>
          <w:sz w:val="24"/>
          <w:szCs w:val="24"/>
        </w:rPr>
        <w:t xml:space="preserve">, участниками которого могут быть только субъекты </w:t>
      </w:r>
      <w:bookmarkStart w:id="56" w:name="_Ref527368150"/>
      <w:r>
        <w:rPr>
          <w:rFonts w:ascii="Times New Roman" w:eastAsia="Times New Roman" w:hAnsi="Times New Roman"/>
          <w:sz w:val="24"/>
          <w:szCs w:val="24"/>
          <w:lang w:eastAsia="ru-RU"/>
        </w:rPr>
        <w:t xml:space="preserve">МСП </w:t>
      </w:r>
      <w:r>
        <w:rPr>
          <w:rFonts w:ascii="Times New Roman" w:eastAsia="Times New Roman" w:hAnsi="Times New Roman"/>
          <w:sz w:val="24"/>
          <w:szCs w:val="24"/>
        </w:rPr>
        <w:t>или</w:t>
      </w:r>
      <w:bookmarkEnd w:id="56"/>
      <w:r>
        <w:rPr>
          <w:rFonts w:ascii="Times New Roman" w:eastAsia="Times New Roman" w:hAnsi="Times New Roman"/>
          <w:sz w:val="24"/>
          <w:szCs w:val="24"/>
        </w:rPr>
        <w:t xml:space="preserve"> </w:t>
      </w:r>
      <w:r>
        <w:rPr>
          <w:rFonts w:ascii="Times New Roman" w:hAnsi="Times New Roman"/>
          <w:sz w:val="24"/>
          <w:szCs w:val="24"/>
        </w:rPr>
        <w:t>непредоставления информации, предусмотренной пунктом 33.11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2) несоответствия информации, предусмотренной подпунктом 33.8.1 настоящего Положения в случае осуществления аукциона в электронной форме</w:t>
      </w:r>
      <w:r>
        <w:rPr>
          <w:rFonts w:ascii="Times New Roman" w:eastAsia="Times New Roman" w:hAnsi="Times New Roman"/>
          <w:sz w:val="24"/>
          <w:szCs w:val="24"/>
        </w:rPr>
        <w:t xml:space="preserve">, участниками которого могут быть только субъекты </w:t>
      </w:r>
      <w:r>
        <w:rPr>
          <w:rFonts w:ascii="Times New Roman" w:eastAsia="Times New Roman" w:hAnsi="Times New Roman"/>
          <w:sz w:val="24"/>
          <w:szCs w:val="24"/>
          <w:lang w:eastAsia="ru-RU"/>
        </w:rPr>
        <w:t xml:space="preserve">МСП </w:t>
      </w:r>
      <w:r>
        <w:rPr>
          <w:rFonts w:ascii="Times New Roman" w:eastAsia="Times New Roman" w:hAnsi="Times New Roman"/>
          <w:sz w:val="24"/>
          <w:szCs w:val="24"/>
        </w:rPr>
        <w:t xml:space="preserve">или, </w:t>
      </w:r>
      <w:r>
        <w:rPr>
          <w:rFonts w:ascii="Times New Roman" w:hAnsi="Times New Roman"/>
          <w:sz w:val="24"/>
          <w:szCs w:val="24"/>
        </w:rPr>
        <w:t>несоответствия информации, предусмотренной пунктом 33.11 настоящего Положения, требованиям документации и (или) извещения о таком аукционе;</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34.5. Отказ в допуске к участию в электронном аукционе по основаниям, не предусмотренным пунктом 34.4 настоящего Положения, не допускается.</w:t>
      </w:r>
    </w:p>
    <w:p w:rsidR="00ED0C91" w:rsidRDefault="00071C29">
      <w:pPr>
        <w:pStyle w:val="formattext"/>
        <w:spacing w:before="0" w:beforeAutospacing="0" w:after="0" w:afterAutospacing="0"/>
        <w:ind w:firstLine="709"/>
        <w:jc w:val="both"/>
      </w:pPr>
      <w:r>
        <w:t xml:space="preserve">34.6.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Федерального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34.7. Указанный в пункте 34.6 настоящего Положения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3 (трех) рабочих дней со дня подписания.</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34.8.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подраздела 37 настоящего Положения. В протокол, указанный в пункте 34.6 настоящего Положения, вносится информация о признании такого аукциона несостоявшимся.</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 xml:space="preserve">34.9.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w:t>
      </w:r>
      <w:r>
        <w:rPr>
          <w:rFonts w:ascii="Times New Roman" w:eastAsia="Times New Roman" w:hAnsi="Times New Roman"/>
          <w:sz w:val="24"/>
          <w:szCs w:val="24"/>
          <w:lang w:eastAsia="ru-RU"/>
        </w:rPr>
        <w:t>Федерального закона № 223-ФЗ</w:t>
      </w:r>
      <w:r>
        <w:rPr>
          <w:rFonts w:ascii="Times New Roman" w:hAnsi="Times New Roman"/>
          <w:sz w:val="24"/>
          <w:szCs w:val="24"/>
        </w:rPr>
        <w:t>. Заказчик вправе включать в протокол иные сведения по его усмотрению, если указание таких сведений не нарушает норм законодательства</w:t>
      </w:r>
      <w:r>
        <w:rPr>
          <w:rFonts w:ascii="Times New Roman" w:hAnsi="Times New Roman"/>
          <w:spacing w:val="-4"/>
          <w:sz w:val="24"/>
          <w:szCs w:val="24"/>
        </w:rPr>
        <w:t xml:space="preserve">. </w:t>
      </w:r>
      <w:r>
        <w:rPr>
          <w:rFonts w:ascii="Times New Roman" w:hAnsi="Times New Roman"/>
          <w:sz w:val="24"/>
          <w:szCs w:val="24"/>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3 (трех) дней с даты подписания.</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34.10. В случае если электронный аукцион</w:t>
      </w:r>
      <w:r>
        <w:rPr>
          <w:rFonts w:ascii="Times New Roman" w:eastAsia="Times New Roman" w:hAnsi="Times New Roman"/>
          <w:sz w:val="24"/>
          <w:szCs w:val="24"/>
        </w:rPr>
        <w:t xml:space="preserve"> признан несостоявшимся по причине того, что</w:t>
      </w:r>
      <w:r>
        <w:rPr>
          <w:rFonts w:ascii="Times New Roman" w:hAnsi="Times New Roman"/>
          <w:sz w:val="24"/>
          <w:szCs w:val="24"/>
        </w:rPr>
        <w:t xml:space="preserve"> по результатам рассмотрения первых частей заявок на участие в электронном аукционе</w:t>
      </w:r>
      <w:r>
        <w:rPr>
          <w:rFonts w:ascii="Times New Roman" w:eastAsia="Times New Roman" w:hAnsi="Times New Roman"/>
          <w:sz w:val="24"/>
          <w:szCs w:val="24"/>
        </w:rPr>
        <w:t xml:space="preserve"> </w:t>
      </w:r>
      <w:r>
        <w:rPr>
          <w:rFonts w:ascii="Times New Roman" w:hAnsi="Times New Roman"/>
          <w:sz w:val="24"/>
          <w:szCs w:val="24"/>
        </w:rPr>
        <w:t>комиссия по осуществлению закупок приняла решение</w:t>
      </w:r>
      <w:r>
        <w:rPr>
          <w:rFonts w:ascii="Times New Roman" w:eastAsia="Times New Roman" w:hAnsi="Times New Roman"/>
          <w:sz w:val="24"/>
          <w:szCs w:val="24"/>
        </w:rPr>
        <w:t xml:space="preserve"> </w:t>
      </w:r>
      <w:r>
        <w:rPr>
          <w:rFonts w:ascii="Times New Roman" w:hAnsi="Times New Roman"/>
          <w:sz w:val="24"/>
          <w:szCs w:val="24"/>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1) провести новую закупку;</w:t>
      </w:r>
    </w:p>
    <w:p w:rsidR="00ED0C91" w:rsidRDefault="00071C29">
      <w:pPr>
        <w:pStyle w:val="ConsPlusNormal"/>
        <w:widowControl/>
        <w:tabs>
          <w:tab w:val="left" w:pos="709"/>
        </w:tabs>
        <w:ind w:firstLine="709"/>
        <w:jc w:val="both"/>
        <w:rPr>
          <w:rFonts w:ascii="Times New Roman" w:hAnsi="Times New Roman" w:cs="Times New Roman"/>
          <w:sz w:val="24"/>
          <w:szCs w:val="24"/>
        </w:rPr>
      </w:pPr>
      <w:bookmarkStart w:id="57" w:name="_Toc103698964"/>
      <w:r>
        <w:rPr>
          <w:rFonts w:ascii="Times New Roman" w:hAnsi="Times New Roman" w:cs="Times New Roman"/>
          <w:sz w:val="24"/>
          <w:szCs w:val="24"/>
        </w:rPr>
        <w:t xml:space="preserve">2) заключить договор с единственным поставщиком (подрядчиком, исполнителем) в соответствии с подпунктом «27» пункта 44.1 </w:t>
      </w:r>
      <w:r>
        <w:rPr>
          <w:rFonts w:ascii="Times New Roman" w:hAnsi="Times New Roman"/>
          <w:sz w:val="24"/>
          <w:szCs w:val="24"/>
        </w:rPr>
        <w:t xml:space="preserve">настоящего </w:t>
      </w:r>
      <w:r>
        <w:rPr>
          <w:rFonts w:ascii="Times New Roman" w:hAnsi="Times New Roman" w:cs="Times New Roman"/>
          <w:sz w:val="24"/>
          <w:szCs w:val="24"/>
        </w:rPr>
        <w:t>Положения;</w:t>
      </w:r>
    </w:p>
    <w:p w:rsidR="00ED0C91" w:rsidRDefault="00071C29">
      <w:pPr>
        <w:tabs>
          <w:tab w:val="left" w:pos="851"/>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 заключить договор с единственным поставщиком (подрядчиком, исполнителем) в соответствии с подпунктом «28» пункта 44.1 настоящего Положения.</w:t>
      </w:r>
    </w:p>
    <w:p w:rsidR="00ED0C91" w:rsidRDefault="00ED0C91">
      <w:pPr>
        <w:pStyle w:val="ConsPlusNormal"/>
        <w:widowControl/>
        <w:tabs>
          <w:tab w:val="left" w:pos="709"/>
        </w:tabs>
        <w:ind w:firstLine="709"/>
        <w:jc w:val="both"/>
        <w:rPr>
          <w:rFonts w:ascii="Times New Roman" w:hAnsi="Times New Roman" w:cs="Times New Roman"/>
          <w:sz w:val="24"/>
          <w:szCs w:val="24"/>
        </w:rPr>
      </w:pPr>
    </w:p>
    <w:p w:rsidR="00ED0C91" w:rsidRDefault="00071C29">
      <w:pPr>
        <w:pStyle w:val="ConsPlusNormal"/>
        <w:widowControl/>
        <w:tabs>
          <w:tab w:val="left" w:pos="709"/>
        </w:tabs>
        <w:ind w:firstLine="0"/>
        <w:jc w:val="center"/>
        <w:rPr>
          <w:rFonts w:ascii="Times New Roman" w:hAnsi="Times New Roman" w:cs="Times New Roman"/>
          <w:b/>
          <w:bCs/>
          <w:sz w:val="24"/>
          <w:szCs w:val="24"/>
        </w:rPr>
      </w:pPr>
      <w:r>
        <w:rPr>
          <w:rFonts w:ascii="Times New Roman" w:hAnsi="Times New Roman" w:cs="Times New Roman"/>
          <w:b/>
          <w:bCs/>
          <w:sz w:val="24"/>
          <w:szCs w:val="24"/>
        </w:rPr>
        <w:t>35. Порядок рассмотрения единых заявок на участие в аукционе в электронной форме</w:t>
      </w:r>
      <w:bookmarkEnd w:id="57"/>
    </w:p>
    <w:p w:rsidR="00ED0C91" w:rsidRDefault="00ED0C91">
      <w:pPr>
        <w:spacing w:after="0" w:line="240" w:lineRule="auto"/>
        <w:ind w:firstLine="709"/>
        <w:jc w:val="both"/>
        <w:rPr>
          <w:rFonts w:ascii="Times New Roman" w:hAnsi="Times New Roman"/>
          <w:sz w:val="24"/>
          <w:szCs w:val="24"/>
        </w:rPr>
      </w:pPr>
    </w:p>
    <w:p w:rsidR="00ED0C91" w:rsidRDefault="00071C29">
      <w:pPr>
        <w:spacing w:after="0" w:line="240" w:lineRule="auto"/>
        <w:ind w:firstLine="709"/>
        <w:jc w:val="both"/>
        <w:rPr>
          <w:rFonts w:ascii="Times New Roman" w:hAnsi="Times New Roman"/>
          <w:strike/>
          <w:sz w:val="24"/>
          <w:szCs w:val="24"/>
        </w:rPr>
      </w:pPr>
      <w:r>
        <w:rPr>
          <w:rFonts w:ascii="Times New Roman" w:hAnsi="Times New Roman"/>
          <w:sz w:val="24"/>
          <w:szCs w:val="24"/>
        </w:rPr>
        <w:t>35.1. Комиссия по осуществлению закупок проверяет единые заявки на участие в электронном аукционе, содержащие информацию, предусмотренную пунктами 33.11 и 33.13 настоящего Положения, на соответствие требованиям, установленным документацией и извещением о таком аукционе.</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35.2. Срок рассмотрения единых заявок на участие в электронном аукционе не может превышать 10 (десять) дней с даты окончания срока подачи указанных заявок.</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35.3.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35.4 настоящего Положения.</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35.4. Участник электронного аукциона не допускается к участию в нем в случае:</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непредоставления информации, предусмотренной пунктом 33.11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w:t>
      </w:r>
      <w:r>
        <w:rPr>
          <w:rFonts w:ascii="Times New Roman" w:hAnsi="Times New Roman"/>
          <w:sz w:val="24"/>
          <w:szCs w:val="24"/>
        </w:rPr>
        <w:lastRenderedPageBreak/>
        <w:t>предоставления недостоверной информации на дату и время окончания срока подачи заявок на участие в таком аукционе;</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eastAsia="Times New Roman" w:hAnsi="Times New Roman"/>
          <w:sz w:val="24"/>
          <w:szCs w:val="24"/>
        </w:rPr>
        <w:t xml:space="preserve"> </w:t>
      </w:r>
      <w:r>
        <w:rPr>
          <w:rFonts w:ascii="Times New Roman" w:hAnsi="Times New Roman"/>
          <w:sz w:val="24"/>
          <w:szCs w:val="24"/>
        </w:rPr>
        <w:t xml:space="preserve">несоответствия информации, предусмотренной пунктом 33.11 настоящего Положения, требованиям документации и (или) извещения о таком аукционе; </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 непредставления документов и информации, которые предусмотрены пунктом 33.13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«10» и «12» пункта 9.8 настоящего Положения;</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5) содержания в единой заявке на участие в аукционе в электронной форме сведений о ценовом предложении.</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35.5. Отказ в допуске к участию в электронном аукционе по основаниям, не предусмотренным пунктом 35.4 настоящего Положения, не допускается.</w:t>
      </w:r>
    </w:p>
    <w:p w:rsidR="00ED0C91" w:rsidRDefault="00071C29">
      <w:pPr>
        <w:pStyle w:val="formattext"/>
        <w:spacing w:before="0" w:beforeAutospacing="0" w:after="0" w:afterAutospacing="0"/>
        <w:ind w:firstLine="709"/>
        <w:jc w:val="both"/>
      </w:pPr>
      <w:r>
        <w:t>35.6.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Федерального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35.7. Указанный в пункте 35.6 настоящего Положения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3 (трех) рабочих дней со дня подписания.</w:t>
      </w:r>
    </w:p>
    <w:p w:rsidR="00ED0C91" w:rsidRDefault="00071C29">
      <w:pPr>
        <w:spacing w:after="0" w:line="240" w:lineRule="auto"/>
        <w:ind w:firstLine="709"/>
        <w:jc w:val="both"/>
        <w:rPr>
          <w:rFonts w:ascii="Times New Roman" w:hAnsi="Times New Roman"/>
          <w:strike/>
          <w:sz w:val="24"/>
          <w:szCs w:val="24"/>
        </w:rPr>
      </w:pPr>
      <w:r>
        <w:rPr>
          <w:rFonts w:ascii="Times New Roman" w:hAnsi="Times New Roman"/>
          <w:sz w:val="24"/>
          <w:szCs w:val="24"/>
        </w:rPr>
        <w:t xml:space="preserve">35.8.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Комиссия формирует протокол о признании закупки несостоявшейся. Указанный протокол должен содержать информацию, предусмотренную частью 14 статьи 3.2 </w:t>
      </w:r>
      <w:r>
        <w:rPr>
          <w:rFonts w:ascii="Times New Roman" w:eastAsia="Times New Roman" w:hAnsi="Times New Roman"/>
          <w:sz w:val="24"/>
          <w:szCs w:val="24"/>
          <w:lang w:eastAsia="ru-RU"/>
        </w:rPr>
        <w:t>Федерального закона № 223-ФЗ</w:t>
      </w:r>
      <w:r>
        <w:rPr>
          <w:rFonts w:ascii="Times New Roman" w:hAnsi="Times New Roman"/>
          <w:sz w:val="24"/>
          <w:szCs w:val="24"/>
        </w:rPr>
        <w:t>. Заказчик вправе включать в протокол иные сведения по его усмотрению, если указание таких сведений не нарушает норм законодательства</w:t>
      </w:r>
      <w:r>
        <w:rPr>
          <w:rFonts w:ascii="Times New Roman" w:hAnsi="Times New Roman"/>
          <w:spacing w:val="-4"/>
          <w:sz w:val="24"/>
          <w:szCs w:val="24"/>
        </w:rPr>
        <w:t xml:space="preserve">. </w:t>
      </w:r>
      <w:r>
        <w:rPr>
          <w:rFonts w:ascii="Times New Roman" w:hAnsi="Times New Roman"/>
          <w:sz w:val="24"/>
          <w:szCs w:val="24"/>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3 (трех) рабочих дней со дня подписания.</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35.9. В случае если электронный аукцион</w:t>
      </w:r>
      <w:r>
        <w:rPr>
          <w:rFonts w:ascii="Times New Roman" w:eastAsia="Times New Roman" w:hAnsi="Times New Roman"/>
          <w:sz w:val="24"/>
          <w:szCs w:val="24"/>
        </w:rPr>
        <w:t xml:space="preserve"> признан несостоявшимся по причине того, </w:t>
      </w:r>
      <w:r>
        <w:rPr>
          <w:rFonts w:ascii="Times New Roman" w:hAnsi="Times New Roman"/>
          <w:sz w:val="24"/>
          <w:szCs w:val="24"/>
        </w:rPr>
        <w:t>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«26» пункта 44.1 настоящего Положения.</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35.10. В случае если электронный аукцион</w:t>
      </w:r>
      <w:r>
        <w:rPr>
          <w:rFonts w:ascii="Times New Roman" w:eastAsia="Times New Roman" w:hAnsi="Times New Roman"/>
          <w:sz w:val="24"/>
          <w:szCs w:val="24"/>
        </w:rPr>
        <w:t xml:space="preserve"> признан несостоявшимся по причине того, что</w:t>
      </w:r>
      <w:r>
        <w:rPr>
          <w:rFonts w:ascii="Times New Roman" w:hAnsi="Times New Roman"/>
          <w:sz w:val="24"/>
          <w:szCs w:val="24"/>
        </w:rPr>
        <w:t xml:space="preserve"> по результатам рассмотрения единых заявок на участие в электронном аукционе</w:t>
      </w:r>
      <w:r>
        <w:rPr>
          <w:rFonts w:ascii="Times New Roman" w:eastAsia="Times New Roman" w:hAnsi="Times New Roman"/>
          <w:sz w:val="24"/>
          <w:szCs w:val="24"/>
        </w:rPr>
        <w:t xml:space="preserve"> </w:t>
      </w:r>
      <w:r>
        <w:rPr>
          <w:rFonts w:ascii="Times New Roman" w:hAnsi="Times New Roman"/>
          <w:sz w:val="24"/>
          <w:szCs w:val="24"/>
        </w:rPr>
        <w:t>комиссия по осуществлению закупок приняла решение</w:t>
      </w:r>
      <w:r>
        <w:rPr>
          <w:rFonts w:ascii="Times New Roman" w:eastAsia="Times New Roman" w:hAnsi="Times New Roman"/>
          <w:sz w:val="24"/>
          <w:szCs w:val="24"/>
        </w:rPr>
        <w:t xml:space="preserve"> </w:t>
      </w:r>
      <w:r>
        <w:rPr>
          <w:rFonts w:ascii="Times New Roman" w:hAnsi="Times New Roman"/>
          <w:sz w:val="24"/>
          <w:szCs w:val="24"/>
        </w:rPr>
        <w:t xml:space="preserve">об отказе в допуске к участию в </w:t>
      </w:r>
      <w:r>
        <w:rPr>
          <w:rFonts w:ascii="Times New Roman" w:hAnsi="Times New Roman"/>
          <w:sz w:val="24"/>
          <w:szCs w:val="24"/>
        </w:rPr>
        <w:lastRenderedPageBreak/>
        <w:t>таком аукционе всех участников закупки, подавших заявки на участие в нем, Заказчик вправе осуществить одно из следующих действий:</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1) провести новую закупку;</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2) заключить договор с единственным поставщиком (подрядчиком, исполнителем) в соответствии с подпунктом «27» пункта 44.1 настоящего Положения;</w:t>
      </w:r>
    </w:p>
    <w:p w:rsidR="00ED0C91" w:rsidRDefault="00071C29">
      <w:pPr>
        <w:pStyle w:val="ConsPlusNormal"/>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3) заключить договор с единственным поставщиком (подрядчиком, исполнителем) в соответствии с подпунктом «28» пункта 44.1 </w:t>
      </w:r>
      <w:r>
        <w:rPr>
          <w:rFonts w:ascii="Times New Roman" w:hAnsi="Times New Roman"/>
          <w:sz w:val="24"/>
          <w:szCs w:val="24"/>
        </w:rPr>
        <w:t xml:space="preserve">настоящего </w:t>
      </w:r>
      <w:r>
        <w:rPr>
          <w:rFonts w:ascii="Times New Roman" w:hAnsi="Times New Roman" w:cs="Times New Roman"/>
          <w:sz w:val="24"/>
          <w:szCs w:val="24"/>
        </w:rPr>
        <w:t>Положения.</w:t>
      </w:r>
    </w:p>
    <w:p w:rsidR="00ED0C91" w:rsidRDefault="00ED0C91">
      <w:pPr>
        <w:pStyle w:val="ConsPlusNormal"/>
        <w:widowControl/>
        <w:tabs>
          <w:tab w:val="left" w:pos="709"/>
        </w:tabs>
        <w:ind w:firstLine="709"/>
        <w:jc w:val="both"/>
        <w:rPr>
          <w:rFonts w:ascii="Times New Roman" w:hAnsi="Times New Roman" w:cs="Times New Roman"/>
          <w:sz w:val="24"/>
          <w:szCs w:val="24"/>
        </w:rPr>
      </w:pPr>
    </w:p>
    <w:p w:rsidR="00ED0C91" w:rsidRDefault="00071C29">
      <w:pPr>
        <w:pStyle w:val="ConsPlusNormal"/>
        <w:widowControl/>
        <w:tabs>
          <w:tab w:val="left" w:pos="709"/>
        </w:tabs>
        <w:ind w:firstLine="0"/>
        <w:jc w:val="center"/>
        <w:rPr>
          <w:rFonts w:ascii="Times New Roman" w:hAnsi="Times New Roman" w:cs="Times New Roman"/>
          <w:b/>
          <w:bCs/>
          <w:sz w:val="24"/>
          <w:szCs w:val="24"/>
        </w:rPr>
      </w:pPr>
      <w:r>
        <w:rPr>
          <w:rFonts w:ascii="Times New Roman" w:hAnsi="Times New Roman" w:cs="Times New Roman"/>
          <w:b/>
          <w:bCs/>
          <w:sz w:val="24"/>
          <w:szCs w:val="24"/>
        </w:rPr>
        <w:t>36. Порядок проведения электронного аукциона</w:t>
      </w:r>
    </w:p>
    <w:p w:rsidR="00ED0C91" w:rsidRDefault="00ED0C91">
      <w:pPr>
        <w:spacing w:after="0" w:line="240" w:lineRule="auto"/>
        <w:ind w:firstLine="709"/>
        <w:jc w:val="both"/>
        <w:rPr>
          <w:rFonts w:ascii="Times New Roman" w:hAnsi="Times New Roman"/>
          <w:sz w:val="24"/>
          <w:szCs w:val="24"/>
        </w:rPr>
      </w:pP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 xml:space="preserve">36.1.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36.2.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36.3. Электронный аукцион проводится на электронной площадке в указанный в извещении о его проведении и определенный с учетом пункта 36.4 настоящего Положения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36.4. Проведение электронного аукциона может быть осуществлено в рабочий день не позднее чем через 5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rsidR="00ED0C91" w:rsidRDefault="00071C29">
      <w:pPr>
        <w:spacing w:after="0" w:line="240" w:lineRule="auto"/>
        <w:ind w:firstLine="709"/>
        <w:jc w:val="both"/>
        <w:rPr>
          <w:rFonts w:ascii="Times New Roman" w:hAnsi="Times New Roman"/>
          <w:strike/>
          <w:sz w:val="24"/>
          <w:szCs w:val="24"/>
        </w:rPr>
      </w:pPr>
      <w:r>
        <w:rPr>
          <w:rFonts w:ascii="Times New Roman" w:hAnsi="Times New Roman"/>
          <w:sz w:val="24"/>
          <w:szCs w:val="24"/>
        </w:rPr>
        <w:t xml:space="preserve">36.5. Электронный аукцион проводится путем снижения начальной (максимальной) цены договора, </w:t>
      </w:r>
      <w:r>
        <w:rPr>
          <w:rFonts w:ascii="Times New Roman" w:eastAsia="Times New Roman" w:hAnsi="Times New Roman"/>
          <w:sz w:val="24"/>
          <w:szCs w:val="24"/>
        </w:rPr>
        <w:t xml:space="preserve">в случае осуществления закупки в соответствии с подразделом 12 </w:t>
      </w:r>
      <w:r>
        <w:rPr>
          <w:rFonts w:ascii="Times New Roman" w:hAnsi="Times New Roman"/>
          <w:sz w:val="24"/>
          <w:szCs w:val="24"/>
        </w:rPr>
        <w:t xml:space="preserve">настоящего </w:t>
      </w:r>
      <w:r>
        <w:rPr>
          <w:rFonts w:ascii="Times New Roman" w:eastAsia="Times New Roman" w:hAnsi="Times New Roman"/>
          <w:sz w:val="24"/>
          <w:szCs w:val="24"/>
        </w:rPr>
        <w:t xml:space="preserve">Положения – начальной </w:t>
      </w:r>
      <w:r>
        <w:rPr>
          <w:rFonts w:ascii="Times New Roman" w:eastAsia="Times New Roman" w:hAnsi="Times New Roman"/>
          <w:sz w:val="24"/>
          <w:szCs w:val="24"/>
          <w:lang w:eastAsia="ru-RU"/>
        </w:rPr>
        <w:t>цены единицы (</w:t>
      </w:r>
      <w:r>
        <w:rPr>
          <w:rFonts w:ascii="Times New Roman" w:hAnsi="Times New Roman"/>
          <w:sz w:val="24"/>
          <w:szCs w:val="24"/>
        </w:rPr>
        <w:t>суммы цен единиц) товара, работы, услуги на «шаг аукциона», указанный в аукционной документации.</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36.6. Подача ценовых предложений при проведении электронного аукциона вне шага аукциона не допускается.</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36.7. Подача ценовых предложений, равных или больше последнего поданного ценового предложения, не допускается.</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36.8. Если по истечении установленного оператором электронной площадки или Заказчиком интервала между подачей ценовых предложений не подано ни одного ценового предложения, электронный аукцион завершается.</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 xml:space="preserve">36.9. В случае если при проведении электронного аукциона цена договора, </w:t>
      </w:r>
      <w:r>
        <w:rPr>
          <w:rFonts w:ascii="Times New Roman" w:eastAsia="Times New Roman" w:hAnsi="Times New Roman"/>
          <w:sz w:val="24"/>
          <w:szCs w:val="24"/>
        </w:rPr>
        <w:t xml:space="preserve">при осуществлении закупки в соответствии с подразделом 12 </w:t>
      </w:r>
      <w:r>
        <w:rPr>
          <w:rFonts w:ascii="Times New Roman" w:hAnsi="Times New Roman"/>
          <w:sz w:val="24"/>
          <w:szCs w:val="24"/>
        </w:rPr>
        <w:t xml:space="preserve">настоящего </w:t>
      </w:r>
      <w:r>
        <w:rPr>
          <w:rFonts w:ascii="Times New Roman" w:eastAsia="Times New Roman" w:hAnsi="Times New Roman"/>
          <w:sz w:val="24"/>
          <w:szCs w:val="24"/>
        </w:rPr>
        <w:t xml:space="preserve">Положения – </w:t>
      </w:r>
      <w:r>
        <w:rPr>
          <w:rFonts w:ascii="Times New Roman" w:hAnsi="Times New Roman"/>
          <w:sz w:val="24"/>
          <w:szCs w:val="24"/>
        </w:rPr>
        <w:t xml:space="preserve">начальная </w:t>
      </w:r>
      <w:r>
        <w:rPr>
          <w:rFonts w:ascii="Times New Roman" w:eastAsia="Times New Roman" w:hAnsi="Times New Roman"/>
          <w:sz w:val="24"/>
          <w:szCs w:val="24"/>
          <w:lang w:eastAsia="ru-RU"/>
        </w:rPr>
        <w:t>цена единицы (</w:t>
      </w:r>
      <w:r>
        <w:rPr>
          <w:rFonts w:ascii="Times New Roman" w:hAnsi="Times New Roman"/>
          <w:sz w:val="24"/>
          <w:szCs w:val="24"/>
        </w:rPr>
        <w:t>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 xml:space="preserve">36.10. В случае если по истечении указанного в пункте 36.8 интервала ни один из его участников не подал предложение о цене договора, </w:t>
      </w:r>
      <w:r>
        <w:rPr>
          <w:rFonts w:ascii="Times New Roman" w:eastAsia="Times New Roman" w:hAnsi="Times New Roman"/>
          <w:sz w:val="24"/>
          <w:szCs w:val="24"/>
        </w:rPr>
        <w:t xml:space="preserve">в случае осуществления закупки в соответствии с подразделом 12 </w:t>
      </w:r>
      <w:r>
        <w:rPr>
          <w:rFonts w:ascii="Times New Roman" w:hAnsi="Times New Roman"/>
          <w:sz w:val="24"/>
          <w:szCs w:val="24"/>
        </w:rPr>
        <w:t xml:space="preserve">настоящего </w:t>
      </w:r>
      <w:r>
        <w:rPr>
          <w:rFonts w:ascii="Times New Roman" w:eastAsia="Times New Roman" w:hAnsi="Times New Roman"/>
          <w:sz w:val="24"/>
          <w:szCs w:val="24"/>
        </w:rPr>
        <w:t xml:space="preserve">Положения – </w:t>
      </w:r>
      <w:r>
        <w:rPr>
          <w:rFonts w:ascii="Times New Roman" w:eastAsia="Times New Roman" w:hAnsi="Times New Roman"/>
          <w:sz w:val="24"/>
          <w:szCs w:val="24"/>
          <w:lang w:eastAsia="ru-RU"/>
        </w:rPr>
        <w:t>цене единицы (</w:t>
      </w:r>
      <w:r>
        <w:rPr>
          <w:rFonts w:ascii="Times New Roman" w:hAnsi="Times New Roman"/>
          <w:sz w:val="24"/>
          <w:szCs w:val="24"/>
        </w:rPr>
        <w:t xml:space="preserve">сумме цен единиц) товара, работы, услуги, такой аукцион завершается. </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 xml:space="preserve">36.11.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rsidR="00ED0C91" w:rsidRDefault="00ED0C91">
      <w:pPr>
        <w:spacing w:after="0" w:line="240" w:lineRule="auto"/>
        <w:ind w:firstLine="709"/>
        <w:jc w:val="both"/>
        <w:rPr>
          <w:rFonts w:ascii="Times New Roman" w:hAnsi="Times New Roman"/>
          <w:sz w:val="24"/>
          <w:szCs w:val="24"/>
        </w:rPr>
      </w:pPr>
    </w:p>
    <w:p w:rsidR="00F65700" w:rsidRDefault="00F65700">
      <w:pPr>
        <w:spacing w:after="0" w:line="240" w:lineRule="auto"/>
        <w:jc w:val="center"/>
        <w:rPr>
          <w:rFonts w:ascii="Times New Roman" w:hAnsi="Times New Roman"/>
          <w:b/>
          <w:bCs/>
          <w:sz w:val="24"/>
          <w:szCs w:val="24"/>
        </w:rPr>
      </w:pPr>
    </w:p>
    <w:p w:rsidR="00ED0C91" w:rsidRDefault="00071C29">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37. Порядок рассмотрения вторых частей заявок на участие в аукционе в электронной форме, подведение итогов электронного аукциона</w:t>
      </w:r>
    </w:p>
    <w:p w:rsidR="00ED0C91" w:rsidRDefault="00ED0C91">
      <w:pPr>
        <w:spacing w:after="0" w:line="240" w:lineRule="auto"/>
        <w:ind w:firstLine="709"/>
        <w:jc w:val="both"/>
        <w:rPr>
          <w:rFonts w:ascii="Times New Roman" w:hAnsi="Times New Roman"/>
          <w:sz w:val="24"/>
          <w:szCs w:val="24"/>
        </w:rPr>
      </w:pP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37.1.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 xml:space="preserve">37.2.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настоящим </w:t>
      </w:r>
      <w:r>
        <w:rPr>
          <w:rFonts w:ascii="Times New Roman" w:eastAsia="Times New Roman" w:hAnsi="Times New Roman"/>
          <w:sz w:val="24"/>
          <w:szCs w:val="24"/>
        </w:rPr>
        <w:t>подразделом</w:t>
      </w:r>
      <w:r>
        <w:rPr>
          <w:rFonts w:ascii="Times New Roman" w:hAnsi="Times New Roman"/>
          <w:sz w:val="24"/>
          <w:szCs w:val="24"/>
        </w:rPr>
        <w:t xml:space="preserve">. </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37.3. Срок рассмотрения вторых частей заявок на участие в электронном аукционе не может превышать 3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37.4.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1) непредставления документов и информации, которые предусмотрены подпунктом 33.8.2 настоящего Положения, в случае осуществления аукциона в электронной форме</w:t>
      </w:r>
      <w:r>
        <w:rPr>
          <w:rFonts w:ascii="Times New Roman" w:eastAsia="Times New Roman" w:hAnsi="Times New Roman"/>
          <w:sz w:val="24"/>
          <w:szCs w:val="24"/>
        </w:rPr>
        <w:t xml:space="preserve">, участниками которого могут быть только субъекты </w:t>
      </w:r>
      <w:r>
        <w:rPr>
          <w:rFonts w:ascii="Times New Roman" w:eastAsia="Times New Roman" w:hAnsi="Times New Roman"/>
          <w:sz w:val="24"/>
          <w:szCs w:val="24"/>
          <w:lang w:eastAsia="ru-RU"/>
        </w:rPr>
        <w:t>МСП</w:t>
      </w:r>
      <w:r>
        <w:rPr>
          <w:rFonts w:ascii="Times New Roman" w:hAnsi="Times New Roman"/>
          <w:sz w:val="24"/>
          <w:szCs w:val="24"/>
        </w:rPr>
        <w:t>,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w:t>
      </w:r>
      <w:r>
        <w:rPr>
          <w:rFonts w:ascii="Times New Roman" w:eastAsia="Times New Roman" w:hAnsi="Times New Roman"/>
          <w:sz w:val="24"/>
          <w:szCs w:val="24"/>
        </w:rPr>
        <w:t xml:space="preserve"> </w:t>
      </w:r>
      <w:r>
        <w:rPr>
          <w:rFonts w:ascii="Times New Roman" w:hAnsi="Times New Roman"/>
          <w:sz w:val="24"/>
          <w:szCs w:val="24"/>
        </w:rPr>
        <w:t>непредставления документов и информации, которые предусмотрены пунктом 33.13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«10» и «12» пункта 9.8 настоящего Положения;</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vertAlign w:val="superscript"/>
        </w:rPr>
        <w:t xml:space="preserve"> </w:t>
      </w:r>
      <w:r>
        <w:rPr>
          <w:rFonts w:ascii="Times New Roman" w:hAnsi="Times New Roman"/>
          <w:sz w:val="24"/>
          <w:szCs w:val="24"/>
        </w:rPr>
        <w:t xml:space="preserve">отсутствия информации об участнике закупки, субподрядчике (соисполнителе) в едином реестре субъектов </w:t>
      </w:r>
      <w:r>
        <w:rPr>
          <w:rFonts w:ascii="Times New Roman" w:eastAsia="Times New Roman" w:hAnsi="Times New Roman"/>
          <w:sz w:val="24"/>
          <w:szCs w:val="24"/>
          <w:lang w:eastAsia="ru-RU"/>
        </w:rPr>
        <w:t>МСП</w:t>
      </w:r>
      <w:r>
        <w:rPr>
          <w:rFonts w:ascii="Times New Roman" w:hAnsi="Times New Roman"/>
          <w:sz w:val="24"/>
          <w:szCs w:val="24"/>
        </w:rPr>
        <w:t xml:space="preserve"> в случае осуществления закупки, предусмотренной подпунктами «б» и «в» пункта 4 Положения, утвержденного Постановлением Правительства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Правительства № 1352.</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 xml:space="preserve">37.5.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37.4 настоящего Положения, не допускается. </w:t>
      </w:r>
    </w:p>
    <w:p w:rsidR="00ED0C91" w:rsidRDefault="00071C29">
      <w:pPr>
        <w:pStyle w:val="formattext"/>
        <w:spacing w:before="0" w:beforeAutospacing="0" w:after="0" w:afterAutospacing="0"/>
        <w:ind w:firstLine="709"/>
        <w:jc w:val="both"/>
        <w:rPr>
          <w:spacing w:val="-4"/>
        </w:rPr>
      </w:pPr>
      <w:r>
        <w:lastRenderedPageBreak/>
        <w:t xml:space="preserve">37.6.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Pr>
          <w:spacing w:val="-4"/>
        </w:rPr>
        <w:t xml:space="preserve">в день рассмотрения заявок </w:t>
      </w:r>
      <w:r>
        <w:t xml:space="preserve">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3 (три) дня со дня подписания. Указанный протокол должен содержать информацию, предусмотренную частью 14 статьи 3.2 Федерального закона № 223-ФЗ. Заказчик вправе </w:t>
      </w:r>
      <w:r>
        <w:rPr>
          <w:spacing w:val="-4"/>
        </w:rPr>
        <w:t>включать в протокол иные сведения по его усмотрению, если указание таких сведений не нарушает норм законодательства.</w:t>
      </w:r>
    </w:p>
    <w:p w:rsidR="00ED0C91" w:rsidRDefault="00071C29">
      <w:pPr>
        <w:pStyle w:val="formattext"/>
        <w:spacing w:before="0" w:beforeAutospacing="0" w:after="0" w:afterAutospacing="0"/>
        <w:ind w:firstLine="709"/>
        <w:jc w:val="both"/>
        <w:rPr>
          <w:spacing w:val="-4"/>
        </w:rPr>
      </w:pPr>
      <w:r>
        <w:rPr>
          <w:spacing w:val="-4"/>
        </w:rPr>
        <w:t xml:space="preserve">37.7. Участник электронного аукциона, который предложил наиболее низкую цену договора, </w:t>
      </w:r>
      <w:r>
        <w:t>в случае осуществления закупки в соответствии с подразделом 12 настоящего Положения – цену единицы (сумму цен единиц) товара, работы, услуги</w:t>
      </w:r>
      <w:r>
        <w:rPr>
          <w:spacing w:val="-4"/>
        </w:rPr>
        <w:t xml:space="preserve">, и заявка на участие которого соответствует требованиям, установленным </w:t>
      </w:r>
      <w:r>
        <w:t xml:space="preserve">извещением и </w:t>
      </w:r>
      <w:r>
        <w:rPr>
          <w:spacing w:val="-4"/>
        </w:rPr>
        <w:t>аукционной документацией, признается победителем такого аукциона.</w:t>
      </w:r>
    </w:p>
    <w:p w:rsidR="00ED0C91" w:rsidRDefault="00071C29">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xml:space="preserve">37.8. В случае, предусмотренном пунктом 36.9 </w:t>
      </w:r>
      <w:r>
        <w:rPr>
          <w:rFonts w:ascii="Times New Roman" w:hAnsi="Times New Roman"/>
          <w:sz w:val="24"/>
          <w:szCs w:val="24"/>
        </w:rPr>
        <w:t xml:space="preserve">настоящего </w:t>
      </w:r>
      <w:r>
        <w:rPr>
          <w:rFonts w:ascii="Times New Roman" w:hAnsi="Times New Roman"/>
          <w:spacing w:val="-4"/>
          <w:sz w:val="24"/>
          <w:szCs w:val="24"/>
        </w:rPr>
        <w:t xml:space="preserve">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Pr>
          <w:rFonts w:ascii="Times New Roman" w:hAnsi="Times New Roman"/>
          <w:sz w:val="24"/>
          <w:szCs w:val="24"/>
        </w:rPr>
        <w:t>и извещением</w:t>
      </w:r>
      <w:r>
        <w:rPr>
          <w:rFonts w:ascii="Times New Roman" w:hAnsi="Times New Roman"/>
          <w:spacing w:val="-4"/>
          <w:sz w:val="24"/>
          <w:szCs w:val="24"/>
        </w:rPr>
        <w:t xml:space="preserve"> о таком аукционе.</w:t>
      </w:r>
    </w:p>
    <w:p w:rsidR="00ED0C91" w:rsidRDefault="00071C29">
      <w:pPr>
        <w:spacing w:after="0" w:line="240" w:lineRule="auto"/>
        <w:ind w:firstLine="709"/>
        <w:jc w:val="both"/>
        <w:rPr>
          <w:rFonts w:ascii="Times New Roman" w:hAnsi="Times New Roman"/>
          <w:sz w:val="24"/>
          <w:szCs w:val="24"/>
        </w:rPr>
      </w:pPr>
      <w:r>
        <w:rPr>
          <w:rFonts w:ascii="Times New Roman" w:hAnsi="Times New Roman"/>
          <w:spacing w:val="-4"/>
          <w:sz w:val="24"/>
          <w:szCs w:val="24"/>
        </w:rPr>
        <w:t xml:space="preserve">37.9. В случае если электронный аукцион завершается по основанию, предусмотренному пунктом 36.10 </w:t>
      </w:r>
      <w:r>
        <w:rPr>
          <w:rFonts w:ascii="Times New Roman" w:hAnsi="Times New Roman"/>
          <w:sz w:val="24"/>
          <w:szCs w:val="24"/>
        </w:rPr>
        <w:t xml:space="preserve">настоящего </w:t>
      </w:r>
      <w:r>
        <w:rPr>
          <w:rFonts w:ascii="Times New Roman" w:hAnsi="Times New Roman"/>
          <w:spacing w:val="-4"/>
          <w:sz w:val="24"/>
          <w:szCs w:val="24"/>
        </w:rPr>
        <w:t>Положения, комиссия формирует протокол</w:t>
      </w:r>
      <w:r>
        <w:rPr>
          <w:rFonts w:ascii="Times New Roman" w:hAnsi="Times New Roman"/>
          <w:sz w:val="24"/>
          <w:szCs w:val="24"/>
        </w:rPr>
        <w:t xml:space="preserve"> подведения итогов электронного аукциона. Указанный протокол должен содержать информацию, предусмотренную частью 14 статьи 3.2 </w:t>
      </w:r>
      <w:r>
        <w:rPr>
          <w:rFonts w:ascii="Times New Roman" w:eastAsia="Times New Roman" w:hAnsi="Times New Roman"/>
          <w:sz w:val="24"/>
          <w:szCs w:val="24"/>
          <w:lang w:eastAsia="ru-RU"/>
        </w:rPr>
        <w:t>Федерального закона № 223-ФЗ</w:t>
      </w:r>
      <w:r>
        <w:rPr>
          <w:rFonts w:ascii="Times New Roman" w:hAnsi="Times New Roman"/>
          <w:sz w:val="24"/>
          <w:szCs w:val="24"/>
        </w:rPr>
        <w:t>.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3 (три) дня со дня подписания.</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 xml:space="preserve">37.10. В случае если аукцион </w:t>
      </w:r>
      <w:r>
        <w:rPr>
          <w:rFonts w:ascii="Times New Roman" w:hAnsi="Times New Roman"/>
          <w:spacing w:val="-4"/>
          <w:sz w:val="24"/>
          <w:szCs w:val="24"/>
        </w:rPr>
        <w:t xml:space="preserve">завершается </w:t>
      </w:r>
      <w:r>
        <w:rPr>
          <w:rFonts w:ascii="Times New Roman" w:hAnsi="Times New Roman"/>
          <w:sz w:val="24"/>
          <w:szCs w:val="24"/>
        </w:rPr>
        <w:t xml:space="preserve">по основанию, предусмотренному пунктом 36.10 настоящего Положения, Заказчик заключает договор: </w:t>
      </w:r>
    </w:p>
    <w:p w:rsidR="00ED0C91" w:rsidRDefault="00071C29">
      <w:pPr>
        <w:spacing w:after="0" w:line="240" w:lineRule="auto"/>
        <w:ind w:firstLine="709"/>
        <w:jc w:val="both"/>
        <w:rPr>
          <w:rFonts w:ascii="Times New Roman" w:hAnsi="Times New Roman"/>
          <w:spacing w:val="-4"/>
          <w:sz w:val="24"/>
          <w:szCs w:val="24"/>
        </w:rPr>
      </w:pPr>
      <w:r>
        <w:rPr>
          <w:rFonts w:ascii="Times New Roman" w:hAnsi="Times New Roman"/>
          <w:sz w:val="24"/>
          <w:szCs w:val="24"/>
        </w:rPr>
        <w:t>с участником такого аукциона, заявка на участие в котором</w:t>
      </w:r>
      <w:r>
        <w:rPr>
          <w:rFonts w:ascii="Times New Roman" w:hAnsi="Times New Roman"/>
          <w:spacing w:val="-4"/>
          <w:sz w:val="24"/>
          <w:szCs w:val="24"/>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w:t>
      </w:r>
      <w:r>
        <w:rPr>
          <w:rFonts w:ascii="Times New Roman" w:eastAsia="Times New Roman" w:hAnsi="Times New Roman"/>
          <w:sz w:val="24"/>
          <w:szCs w:val="24"/>
          <w:lang w:eastAsia="ru-RU"/>
        </w:rPr>
        <w:t>Федерального закона № 223-ФЗ</w:t>
      </w:r>
      <w:r>
        <w:rPr>
          <w:rFonts w:ascii="Times New Roman" w:hAnsi="Times New Roman"/>
          <w:spacing w:val="-4"/>
          <w:sz w:val="24"/>
          <w:szCs w:val="24"/>
        </w:rPr>
        <w:t xml:space="preserve">, </w:t>
      </w:r>
      <w:r>
        <w:rPr>
          <w:rFonts w:ascii="Times New Roman" w:hAnsi="Times New Roman"/>
          <w:sz w:val="24"/>
          <w:szCs w:val="24"/>
        </w:rPr>
        <w:t>извещения</w:t>
      </w:r>
      <w:r>
        <w:rPr>
          <w:rFonts w:ascii="Times New Roman" w:hAnsi="Times New Roman"/>
          <w:spacing w:val="-4"/>
          <w:sz w:val="24"/>
          <w:szCs w:val="24"/>
        </w:rPr>
        <w:t xml:space="preserve"> и документации о таком аукционе;</w:t>
      </w:r>
    </w:p>
    <w:p w:rsidR="00ED0C91" w:rsidRDefault="00071C29">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с единственным участником такого аукциона</w:t>
      </w:r>
      <w:r>
        <w:rPr>
          <w:rFonts w:ascii="Times New Roman" w:hAnsi="Times New Roman"/>
          <w:sz w:val="24"/>
          <w:szCs w:val="24"/>
        </w:rPr>
        <w:t xml:space="preserve"> в соответствии с подпунктом «26» пункта 44.1 настоящего Положения</w:t>
      </w:r>
      <w:r>
        <w:rPr>
          <w:rFonts w:ascii="Times New Roman" w:hAnsi="Times New Roman"/>
          <w:spacing w:val="-4"/>
          <w:sz w:val="24"/>
          <w:szCs w:val="24"/>
        </w:rPr>
        <w:t xml:space="preserve">, если только один участник такого аукциона и поданная им заявка признаны соответствующими требованиям </w:t>
      </w:r>
      <w:r>
        <w:rPr>
          <w:rFonts w:ascii="Times New Roman" w:eastAsia="Times New Roman" w:hAnsi="Times New Roman"/>
          <w:sz w:val="24"/>
          <w:szCs w:val="24"/>
          <w:lang w:eastAsia="ru-RU"/>
        </w:rPr>
        <w:t>Федерального закона № 223-ФЗ</w:t>
      </w:r>
      <w:r>
        <w:rPr>
          <w:rFonts w:ascii="Times New Roman" w:hAnsi="Times New Roman"/>
          <w:spacing w:val="-4"/>
          <w:sz w:val="24"/>
          <w:szCs w:val="24"/>
        </w:rPr>
        <w:t xml:space="preserve">, </w:t>
      </w:r>
      <w:r>
        <w:rPr>
          <w:rFonts w:ascii="Times New Roman" w:hAnsi="Times New Roman"/>
          <w:sz w:val="24"/>
          <w:szCs w:val="24"/>
        </w:rPr>
        <w:t>извещения</w:t>
      </w:r>
      <w:r>
        <w:rPr>
          <w:rFonts w:ascii="Times New Roman" w:hAnsi="Times New Roman"/>
          <w:spacing w:val="-4"/>
          <w:sz w:val="24"/>
          <w:szCs w:val="24"/>
        </w:rPr>
        <w:t xml:space="preserve"> и документации о таком аукционе.</w:t>
      </w:r>
    </w:p>
    <w:p w:rsidR="00ED0C91" w:rsidRDefault="00071C29">
      <w:pPr>
        <w:spacing w:after="0" w:line="240" w:lineRule="auto"/>
        <w:ind w:firstLine="709"/>
        <w:jc w:val="both"/>
        <w:rPr>
          <w:rFonts w:ascii="Times New Roman" w:hAnsi="Times New Roman"/>
          <w:sz w:val="24"/>
          <w:szCs w:val="24"/>
        </w:rPr>
      </w:pPr>
      <w:r>
        <w:rPr>
          <w:rFonts w:ascii="Times New Roman" w:hAnsi="Times New Roman"/>
          <w:spacing w:val="-4"/>
          <w:sz w:val="24"/>
          <w:szCs w:val="24"/>
        </w:rPr>
        <w:t xml:space="preserve">37.11. В случае, если на электронном аукционе только один </w:t>
      </w:r>
      <w:r>
        <w:rPr>
          <w:rFonts w:ascii="Times New Roman" w:hAnsi="Times New Roman"/>
          <w:sz w:val="24"/>
          <w:szCs w:val="24"/>
        </w:rPr>
        <w:t xml:space="preserve">участник подал предложение о цене договора, </w:t>
      </w:r>
      <w:r>
        <w:rPr>
          <w:rFonts w:ascii="Times New Roman" w:eastAsia="Times New Roman" w:hAnsi="Times New Roman"/>
          <w:sz w:val="24"/>
          <w:szCs w:val="24"/>
        </w:rPr>
        <w:t xml:space="preserve">при осуществлении закупки в соответствии с подразделом 12 </w:t>
      </w:r>
      <w:r>
        <w:rPr>
          <w:rFonts w:ascii="Times New Roman" w:hAnsi="Times New Roman"/>
          <w:sz w:val="24"/>
          <w:szCs w:val="24"/>
        </w:rPr>
        <w:t xml:space="preserve">настоящего </w:t>
      </w:r>
      <w:r>
        <w:rPr>
          <w:rFonts w:ascii="Times New Roman" w:eastAsia="Times New Roman" w:hAnsi="Times New Roman"/>
          <w:sz w:val="24"/>
          <w:szCs w:val="24"/>
        </w:rPr>
        <w:t xml:space="preserve">Положения – </w:t>
      </w:r>
      <w:r>
        <w:rPr>
          <w:rFonts w:ascii="Times New Roman" w:eastAsia="Times New Roman" w:hAnsi="Times New Roman"/>
          <w:sz w:val="24"/>
          <w:szCs w:val="24"/>
          <w:lang w:eastAsia="ru-RU"/>
        </w:rPr>
        <w:t>цене единицы (</w:t>
      </w:r>
      <w:r>
        <w:rPr>
          <w:rFonts w:ascii="Times New Roman" w:hAnsi="Times New Roman"/>
          <w:sz w:val="24"/>
          <w:szCs w:val="24"/>
        </w:rPr>
        <w:t xml:space="preserve">сумме цен единиц) товара, работы, услуги, и заявка такого участника электронного </w:t>
      </w:r>
      <w:r>
        <w:rPr>
          <w:rFonts w:ascii="Times New Roman" w:hAnsi="Times New Roman"/>
          <w:spacing w:val="-4"/>
          <w:sz w:val="24"/>
          <w:szCs w:val="24"/>
        </w:rPr>
        <w:t>аукциона была признана</w:t>
      </w:r>
      <w:r>
        <w:rPr>
          <w:rFonts w:ascii="Times New Roman" w:hAnsi="Times New Roman"/>
          <w:sz w:val="24"/>
          <w:szCs w:val="24"/>
        </w:rPr>
        <w:t xml:space="preserve"> не соответствующей требованиям, установленным извещением и (или) документацией об электронном аукционе в соответствии с пунктом 37.4 настоящего Положения, Заказчик заключает договор:</w:t>
      </w:r>
    </w:p>
    <w:p w:rsidR="00ED0C91" w:rsidRDefault="00071C29">
      <w:pPr>
        <w:spacing w:after="0" w:line="240" w:lineRule="auto"/>
        <w:ind w:firstLine="709"/>
        <w:jc w:val="both"/>
        <w:rPr>
          <w:rFonts w:ascii="Times New Roman" w:hAnsi="Times New Roman"/>
          <w:spacing w:val="-4"/>
          <w:sz w:val="24"/>
          <w:szCs w:val="24"/>
        </w:rPr>
      </w:pPr>
      <w:r>
        <w:rPr>
          <w:rFonts w:ascii="Times New Roman" w:hAnsi="Times New Roman"/>
          <w:sz w:val="24"/>
          <w:szCs w:val="24"/>
        </w:rPr>
        <w:t>с участником такого аукциона, заявка на участие в котором</w:t>
      </w:r>
      <w:r>
        <w:rPr>
          <w:rFonts w:ascii="Times New Roman" w:hAnsi="Times New Roman"/>
          <w:spacing w:val="-4"/>
          <w:sz w:val="24"/>
          <w:szCs w:val="24"/>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w:t>
      </w:r>
      <w:r>
        <w:rPr>
          <w:rFonts w:ascii="Times New Roman" w:eastAsia="Times New Roman" w:hAnsi="Times New Roman"/>
          <w:sz w:val="24"/>
          <w:szCs w:val="24"/>
          <w:lang w:eastAsia="ru-RU"/>
        </w:rPr>
        <w:t>Федерального закона № 223-ФЗ</w:t>
      </w:r>
      <w:r>
        <w:rPr>
          <w:rFonts w:ascii="Times New Roman" w:hAnsi="Times New Roman"/>
          <w:spacing w:val="-4"/>
          <w:sz w:val="24"/>
          <w:szCs w:val="24"/>
        </w:rPr>
        <w:t xml:space="preserve">, </w:t>
      </w:r>
      <w:r>
        <w:rPr>
          <w:rFonts w:ascii="Times New Roman" w:hAnsi="Times New Roman"/>
          <w:sz w:val="24"/>
          <w:szCs w:val="24"/>
        </w:rPr>
        <w:t>извещения</w:t>
      </w:r>
      <w:r>
        <w:rPr>
          <w:rFonts w:ascii="Times New Roman" w:hAnsi="Times New Roman"/>
          <w:spacing w:val="-4"/>
          <w:sz w:val="24"/>
          <w:szCs w:val="24"/>
        </w:rPr>
        <w:t xml:space="preserve"> и документации о таком аукционе;</w:t>
      </w:r>
    </w:p>
    <w:p w:rsidR="00ED0C91" w:rsidRDefault="00071C29">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с единственным участником такого аукциона</w:t>
      </w:r>
      <w:r>
        <w:rPr>
          <w:rFonts w:ascii="Times New Roman" w:hAnsi="Times New Roman"/>
          <w:sz w:val="24"/>
          <w:szCs w:val="24"/>
        </w:rPr>
        <w:t xml:space="preserve"> в соответствии с подпунктом «26» пункта 44.1 настоящего Положения</w:t>
      </w:r>
      <w:r>
        <w:rPr>
          <w:rFonts w:ascii="Times New Roman" w:hAnsi="Times New Roman"/>
          <w:spacing w:val="-4"/>
          <w:sz w:val="24"/>
          <w:szCs w:val="24"/>
        </w:rPr>
        <w:t xml:space="preserve">, если только один участник такого аукциона и поданная им заявка признаны соответствующими требованиям </w:t>
      </w:r>
      <w:r>
        <w:rPr>
          <w:rFonts w:ascii="Times New Roman" w:eastAsia="Times New Roman" w:hAnsi="Times New Roman"/>
          <w:sz w:val="24"/>
          <w:szCs w:val="24"/>
          <w:lang w:eastAsia="ru-RU"/>
        </w:rPr>
        <w:t>Федерального закона № 223-ФЗ</w:t>
      </w:r>
      <w:r>
        <w:rPr>
          <w:rFonts w:ascii="Times New Roman" w:hAnsi="Times New Roman"/>
          <w:spacing w:val="-4"/>
          <w:sz w:val="24"/>
          <w:szCs w:val="24"/>
        </w:rPr>
        <w:t xml:space="preserve">, </w:t>
      </w:r>
      <w:r>
        <w:rPr>
          <w:rFonts w:ascii="Times New Roman" w:hAnsi="Times New Roman"/>
          <w:sz w:val="24"/>
          <w:szCs w:val="24"/>
        </w:rPr>
        <w:t>извещения</w:t>
      </w:r>
      <w:r>
        <w:rPr>
          <w:rFonts w:ascii="Times New Roman" w:hAnsi="Times New Roman"/>
          <w:spacing w:val="-4"/>
          <w:sz w:val="24"/>
          <w:szCs w:val="24"/>
        </w:rPr>
        <w:t xml:space="preserve"> и документации о таком аукционе.</w:t>
      </w:r>
    </w:p>
    <w:p w:rsidR="00ED0C91" w:rsidRDefault="00071C29">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lastRenderedPageBreak/>
        <w:t>37.12. Электронный аукцион признается несостоявшимся в случае, если комиссией по осуществлению закупок принято решение:</w:t>
      </w:r>
    </w:p>
    <w:p w:rsidR="00ED0C91" w:rsidRDefault="00071C29">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1) о несоответствии требованиям, установленным в извещении и документации об электронном аукционе всех вторых частей заявок на участие в нем;</w:t>
      </w:r>
    </w:p>
    <w:p w:rsidR="00ED0C91" w:rsidRDefault="00071C29">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2) о соответствии требованиям, указанным в извещении и документации о таком аукционе, только одной второй части заявки на участие в нем.</w:t>
      </w:r>
    </w:p>
    <w:p w:rsidR="00ED0C91" w:rsidRDefault="00071C29">
      <w:pPr>
        <w:spacing w:after="0" w:line="240" w:lineRule="auto"/>
        <w:ind w:firstLine="709"/>
        <w:jc w:val="both"/>
        <w:rPr>
          <w:rFonts w:ascii="Times New Roman" w:hAnsi="Times New Roman"/>
          <w:sz w:val="24"/>
          <w:szCs w:val="24"/>
        </w:rPr>
      </w:pPr>
      <w:r>
        <w:rPr>
          <w:rFonts w:ascii="Times New Roman" w:hAnsi="Times New Roman"/>
          <w:spacing w:val="-4"/>
          <w:sz w:val="24"/>
          <w:szCs w:val="24"/>
        </w:rPr>
        <w:t>37.13. В случае если электронный аукцион</w:t>
      </w:r>
      <w:r>
        <w:rPr>
          <w:rFonts w:ascii="Times New Roman" w:eastAsia="Times New Roman" w:hAnsi="Times New Roman"/>
          <w:spacing w:val="-4"/>
          <w:sz w:val="24"/>
          <w:szCs w:val="24"/>
        </w:rPr>
        <w:t xml:space="preserve"> признан несостоявшимся по причине принятия </w:t>
      </w:r>
      <w:r>
        <w:rPr>
          <w:rFonts w:ascii="Times New Roman" w:hAnsi="Times New Roman"/>
          <w:spacing w:val="-4"/>
          <w:sz w:val="24"/>
          <w:szCs w:val="24"/>
        </w:rPr>
        <w:t>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w:t>
      </w:r>
      <w:r>
        <w:rPr>
          <w:rFonts w:ascii="Times New Roman" w:eastAsia="Times New Roman" w:hAnsi="Times New Roman"/>
          <w:spacing w:val="-4"/>
          <w:sz w:val="24"/>
          <w:szCs w:val="24"/>
        </w:rPr>
        <w:t>,</w:t>
      </w:r>
      <w:r>
        <w:rPr>
          <w:rFonts w:ascii="Times New Roman" w:hAnsi="Times New Roman"/>
          <w:spacing w:val="-4"/>
          <w:sz w:val="24"/>
          <w:szCs w:val="24"/>
        </w:rPr>
        <w:t xml:space="preserve"> комиссия формирует протокол </w:t>
      </w:r>
      <w:r>
        <w:rPr>
          <w:rFonts w:ascii="Times New Roman" w:hAnsi="Times New Roman"/>
          <w:sz w:val="24"/>
          <w:szCs w:val="24"/>
        </w:rPr>
        <w:t xml:space="preserve">о признании закупки несостоявшейся. Указанный протокол должен содержать информацию, предусмотренную частью 14 статьи 3.2 </w:t>
      </w:r>
      <w:r>
        <w:rPr>
          <w:rFonts w:ascii="Times New Roman" w:eastAsia="Times New Roman" w:hAnsi="Times New Roman"/>
          <w:sz w:val="24"/>
          <w:szCs w:val="24"/>
          <w:lang w:eastAsia="ru-RU"/>
        </w:rPr>
        <w:t>Федерального закона № 223-ФЗ</w:t>
      </w:r>
      <w:r>
        <w:rPr>
          <w:rFonts w:ascii="Times New Roman" w:hAnsi="Times New Roman"/>
          <w:sz w:val="24"/>
          <w:szCs w:val="24"/>
        </w:rPr>
        <w:t>. Заказчик вправе включать в протокол иные сведения по его усмотрению, если указание таких сведений не нарушает норм законодательства</w:t>
      </w:r>
      <w:r>
        <w:rPr>
          <w:rFonts w:ascii="Times New Roman" w:hAnsi="Times New Roman"/>
          <w:spacing w:val="-4"/>
          <w:sz w:val="24"/>
          <w:szCs w:val="24"/>
        </w:rPr>
        <w:t xml:space="preserve">. </w:t>
      </w:r>
      <w:r>
        <w:rPr>
          <w:rFonts w:ascii="Times New Roman" w:hAnsi="Times New Roman"/>
          <w:sz w:val="24"/>
          <w:szCs w:val="24"/>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3 (три) дня со дня подписания.</w:t>
      </w:r>
    </w:p>
    <w:p w:rsidR="00ED0C91" w:rsidRDefault="00071C29">
      <w:pPr>
        <w:spacing w:after="0" w:line="240" w:lineRule="auto"/>
        <w:ind w:firstLine="709"/>
        <w:jc w:val="both"/>
        <w:rPr>
          <w:rFonts w:ascii="Times New Roman" w:hAnsi="Times New Roman"/>
          <w:sz w:val="24"/>
          <w:szCs w:val="24"/>
        </w:rPr>
      </w:pPr>
      <w:r>
        <w:rPr>
          <w:rFonts w:ascii="Times New Roman" w:hAnsi="Times New Roman"/>
          <w:spacing w:val="-4"/>
          <w:sz w:val="24"/>
          <w:szCs w:val="24"/>
        </w:rPr>
        <w:t>В случае признания закупки несостоявшейся по основанию, указанному в абзаце первом настоящего пункта, Заказчик з</w:t>
      </w:r>
      <w:r>
        <w:rPr>
          <w:rFonts w:ascii="Times New Roman" w:hAnsi="Times New Roman"/>
          <w:sz w:val="24"/>
          <w:szCs w:val="24"/>
        </w:rPr>
        <w:t>аключает договор с единственным поставщиком (подрядчиком, исполнителем) в соответствии с подпунктом «26» пункта 44.1 настоящего Положения.</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37.14. В случае если электронный аукцион</w:t>
      </w:r>
      <w:r>
        <w:rPr>
          <w:rFonts w:ascii="Times New Roman" w:eastAsia="Times New Roman" w:hAnsi="Times New Roman"/>
          <w:sz w:val="24"/>
          <w:szCs w:val="24"/>
        </w:rPr>
        <w:t xml:space="preserve"> признан несостоявшимся по причине принятия </w:t>
      </w:r>
      <w:r>
        <w:rPr>
          <w:rFonts w:ascii="Times New Roman" w:hAnsi="Times New Roman"/>
          <w:sz w:val="24"/>
          <w:szCs w:val="24"/>
        </w:rPr>
        <w:t>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w:t>
      </w:r>
      <w:r>
        <w:rPr>
          <w:rFonts w:ascii="Times New Roman" w:eastAsia="Times New Roman" w:hAnsi="Times New Roman"/>
          <w:sz w:val="24"/>
          <w:szCs w:val="24"/>
        </w:rPr>
        <w:t>,</w:t>
      </w:r>
      <w:r>
        <w:rPr>
          <w:rFonts w:ascii="Times New Roman" w:hAnsi="Times New Roman"/>
          <w:sz w:val="24"/>
          <w:szCs w:val="24"/>
        </w:rPr>
        <w:t xml:space="preserve"> комиссия </w:t>
      </w:r>
      <w:r>
        <w:rPr>
          <w:rFonts w:ascii="Times New Roman" w:hAnsi="Times New Roman"/>
          <w:spacing w:val="-4"/>
          <w:sz w:val="24"/>
          <w:szCs w:val="24"/>
        </w:rPr>
        <w:t xml:space="preserve">формирует протокол </w:t>
      </w:r>
      <w:r>
        <w:rPr>
          <w:rFonts w:ascii="Times New Roman" w:hAnsi="Times New Roman"/>
          <w:sz w:val="24"/>
          <w:szCs w:val="24"/>
        </w:rPr>
        <w:t xml:space="preserve">о признании закупки несостоявшейся. Указанный протокол должен содержать информацию, предусмотренную частью 14 статьи 3.2 </w:t>
      </w:r>
      <w:r>
        <w:rPr>
          <w:rFonts w:ascii="Times New Roman" w:eastAsia="Times New Roman" w:hAnsi="Times New Roman"/>
          <w:sz w:val="24"/>
          <w:szCs w:val="24"/>
          <w:lang w:eastAsia="ru-RU"/>
        </w:rPr>
        <w:t>Федерального закона № 223-ФЗ</w:t>
      </w:r>
      <w:r>
        <w:rPr>
          <w:rFonts w:ascii="Times New Roman" w:hAnsi="Times New Roman"/>
          <w:sz w:val="24"/>
          <w:szCs w:val="24"/>
        </w:rPr>
        <w:t>. Заказчик вправе включать в протокол иные сведения по его усмотрению, если указание таких сведений не нарушает норм законодательства</w:t>
      </w:r>
      <w:r>
        <w:rPr>
          <w:rFonts w:ascii="Times New Roman" w:hAnsi="Times New Roman"/>
          <w:spacing w:val="-4"/>
          <w:sz w:val="24"/>
          <w:szCs w:val="24"/>
        </w:rPr>
        <w:t xml:space="preserve">. </w:t>
      </w:r>
      <w:r>
        <w:rPr>
          <w:rFonts w:ascii="Times New Roman" w:hAnsi="Times New Roman"/>
          <w:sz w:val="24"/>
          <w:szCs w:val="24"/>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3 (три) дня со дня подписания.</w:t>
      </w:r>
    </w:p>
    <w:p w:rsidR="00ED0C91" w:rsidRDefault="00071C29">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xml:space="preserve">В случае признания закупки несостоявшейся по основанию, указанному в абзаце первом настоящего пункта, Заказчик вправе </w:t>
      </w:r>
      <w:r>
        <w:rPr>
          <w:rFonts w:ascii="Times New Roman" w:hAnsi="Times New Roman"/>
          <w:sz w:val="24"/>
          <w:szCs w:val="24"/>
        </w:rPr>
        <w:t>осуществить одно из следующих действий</w:t>
      </w:r>
      <w:r>
        <w:rPr>
          <w:rFonts w:ascii="Times New Roman" w:hAnsi="Times New Roman"/>
          <w:spacing w:val="-4"/>
          <w:sz w:val="24"/>
          <w:szCs w:val="24"/>
        </w:rPr>
        <w:t>:</w:t>
      </w:r>
    </w:p>
    <w:p w:rsidR="00ED0C91" w:rsidRDefault="00071C29">
      <w:pPr>
        <w:pStyle w:val="ConsPlusNormal"/>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1) провести новую закупку;</w:t>
      </w:r>
    </w:p>
    <w:p w:rsidR="00ED0C91" w:rsidRDefault="00071C29">
      <w:pPr>
        <w:pStyle w:val="ConsPlusNormal"/>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2) заключить договор с единственным поставщиком (подрядчиком, исполнителем) в соответствии с подпунктом «27» пункта 44.1 </w:t>
      </w:r>
      <w:r>
        <w:rPr>
          <w:rFonts w:ascii="Times New Roman" w:hAnsi="Times New Roman"/>
          <w:sz w:val="24"/>
          <w:szCs w:val="24"/>
        </w:rPr>
        <w:t xml:space="preserve">настоящего </w:t>
      </w:r>
      <w:r>
        <w:rPr>
          <w:rFonts w:ascii="Times New Roman" w:hAnsi="Times New Roman" w:cs="Times New Roman"/>
          <w:sz w:val="24"/>
          <w:szCs w:val="24"/>
        </w:rPr>
        <w:t>Положения;</w:t>
      </w:r>
    </w:p>
    <w:p w:rsidR="00ED0C91" w:rsidRDefault="00071C29">
      <w:pPr>
        <w:pStyle w:val="ConsPlusNormal"/>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3) заключить договор с единственным поставщиком (подрядчиком, исполнителем) в соответствии с подпунктом «28» пункта 44.1 </w:t>
      </w:r>
      <w:r>
        <w:rPr>
          <w:rFonts w:ascii="Times New Roman" w:hAnsi="Times New Roman"/>
          <w:sz w:val="24"/>
          <w:szCs w:val="24"/>
        </w:rPr>
        <w:t xml:space="preserve">настоящего </w:t>
      </w:r>
      <w:r>
        <w:rPr>
          <w:rFonts w:ascii="Times New Roman" w:hAnsi="Times New Roman" w:cs="Times New Roman"/>
          <w:sz w:val="24"/>
          <w:szCs w:val="24"/>
        </w:rPr>
        <w:t>Положения.</w:t>
      </w:r>
    </w:p>
    <w:p w:rsidR="00ED0C91" w:rsidRDefault="00071C29">
      <w:pPr>
        <w:spacing w:after="0" w:line="240" w:lineRule="auto"/>
        <w:ind w:firstLine="709"/>
        <w:jc w:val="both"/>
        <w:rPr>
          <w:rFonts w:ascii="Times New Roman" w:hAnsi="Times New Roman"/>
          <w:sz w:val="24"/>
          <w:szCs w:val="24"/>
        </w:rPr>
      </w:pPr>
      <w:r>
        <w:rPr>
          <w:rFonts w:ascii="Times New Roman" w:hAnsi="Times New Roman"/>
          <w:spacing w:val="-4"/>
          <w:sz w:val="24"/>
          <w:szCs w:val="24"/>
        </w:rPr>
        <w:t xml:space="preserve">32.15. В случае </w:t>
      </w:r>
      <w:r>
        <w:rPr>
          <w:rFonts w:ascii="Times New Roman" w:hAnsi="Times New Roman"/>
          <w:sz w:val="24"/>
          <w:szCs w:val="24"/>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Участник электронного аукциона, который предложил наиболее низкую цену договора, в случае осуществления закупки в соответствии с </w:t>
      </w:r>
      <w:r>
        <w:rPr>
          <w:rFonts w:ascii="Times New Roman" w:eastAsia="Times New Roman" w:hAnsi="Times New Roman"/>
          <w:sz w:val="24"/>
          <w:szCs w:val="24"/>
        </w:rPr>
        <w:t xml:space="preserve">подразделом </w:t>
      </w:r>
      <w:r>
        <w:rPr>
          <w:rFonts w:ascii="Times New Roman" w:hAnsi="Times New Roman"/>
          <w:sz w:val="24"/>
          <w:szCs w:val="24"/>
        </w:rPr>
        <w:t>12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предусмотренном пунктом 36.9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w:t>
      </w:r>
      <w:r>
        <w:rPr>
          <w:rFonts w:ascii="Times New Roman" w:hAnsi="Times New Roman"/>
          <w:sz w:val="24"/>
          <w:szCs w:val="24"/>
        </w:rPr>
        <w:lastRenderedPageBreak/>
        <w:t>соответствует требованиям, установленным документацией и извещением о таком аукционе.</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37.16. П</w:t>
      </w:r>
      <w:r>
        <w:rPr>
          <w:rFonts w:ascii="Times New Roman" w:hAnsi="Times New Roman"/>
          <w:spacing w:val="-4"/>
          <w:sz w:val="24"/>
          <w:szCs w:val="24"/>
        </w:rPr>
        <w:t xml:space="preserve">ротокол </w:t>
      </w:r>
      <w:r>
        <w:rPr>
          <w:rFonts w:ascii="Times New Roman" w:hAnsi="Times New Roman"/>
          <w:sz w:val="24"/>
          <w:szCs w:val="24"/>
        </w:rPr>
        <w:t xml:space="preserve">подведения итогов электронного аукциона должен содержать информацию, предусмотренную частью 14 статьи 3.2 </w:t>
      </w:r>
      <w:r>
        <w:rPr>
          <w:rFonts w:ascii="Times New Roman" w:eastAsia="Times New Roman" w:hAnsi="Times New Roman"/>
          <w:sz w:val="24"/>
          <w:szCs w:val="24"/>
          <w:lang w:eastAsia="ru-RU"/>
        </w:rPr>
        <w:t>Федерального закона № 223-ФЗ</w:t>
      </w:r>
      <w:r>
        <w:rPr>
          <w:rFonts w:ascii="Times New Roman" w:hAnsi="Times New Roman"/>
          <w:sz w:val="24"/>
          <w:szCs w:val="24"/>
        </w:rPr>
        <w:t>. Заказчик вправе включать в протокол иные сведения по его усмотрению, если указание таких сведений не нарушает норм законодательства</w:t>
      </w:r>
      <w:r>
        <w:rPr>
          <w:rFonts w:ascii="Times New Roman" w:hAnsi="Times New Roman"/>
          <w:spacing w:val="-4"/>
          <w:sz w:val="24"/>
          <w:szCs w:val="24"/>
        </w:rPr>
        <w:t xml:space="preserve">. </w:t>
      </w:r>
      <w:r>
        <w:rPr>
          <w:rFonts w:ascii="Times New Roman" w:hAnsi="Times New Roman"/>
          <w:sz w:val="24"/>
          <w:szCs w:val="24"/>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3 (три) дня со дня подписания.</w:t>
      </w:r>
    </w:p>
    <w:p w:rsidR="00ED0C91" w:rsidRDefault="00071C29">
      <w:pPr>
        <w:spacing w:after="0" w:line="240" w:lineRule="auto"/>
        <w:ind w:firstLine="709"/>
        <w:jc w:val="both"/>
        <w:rPr>
          <w:rFonts w:ascii="Times New Roman" w:hAnsi="Times New Roman"/>
          <w:sz w:val="24"/>
          <w:szCs w:val="24"/>
        </w:rPr>
      </w:pPr>
      <w:r>
        <w:rPr>
          <w:rFonts w:ascii="Times New Roman" w:hAnsi="Times New Roman"/>
          <w:spacing w:val="-4"/>
          <w:sz w:val="24"/>
          <w:szCs w:val="24"/>
        </w:rPr>
        <w:t xml:space="preserve">37.17. В случае </w:t>
      </w:r>
      <w:r>
        <w:rPr>
          <w:rFonts w:ascii="Times New Roman" w:hAnsi="Times New Roman"/>
          <w:sz w:val="24"/>
          <w:szCs w:val="24"/>
        </w:rPr>
        <w:t xml:space="preserve">проведения аукциона в электронной форме, заявка на участие в котором состоит из одной части, если такой аукцион завершен по основанию, предусмотренному пунктом 34.10 настоящего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w:t>
      </w:r>
      <w:r>
        <w:rPr>
          <w:rFonts w:ascii="Times New Roman" w:eastAsia="Times New Roman" w:hAnsi="Times New Roman"/>
          <w:sz w:val="24"/>
          <w:szCs w:val="24"/>
          <w:lang w:eastAsia="ru-RU"/>
        </w:rPr>
        <w:t>Федерального закона № 223-ФЗ</w:t>
      </w:r>
      <w:r>
        <w:rPr>
          <w:rFonts w:ascii="Times New Roman" w:hAnsi="Times New Roman"/>
          <w:sz w:val="24"/>
          <w:szCs w:val="24"/>
        </w:rPr>
        <w:t>, извещения и документации о таком аукционе.</w:t>
      </w:r>
    </w:p>
    <w:p w:rsidR="00ED0C91" w:rsidRDefault="00071C29">
      <w:pPr>
        <w:pStyle w:val="formattext"/>
        <w:spacing w:before="0" w:beforeAutospacing="0" w:after="0" w:afterAutospacing="0"/>
        <w:ind w:firstLine="709"/>
        <w:jc w:val="both"/>
        <w:rPr>
          <w:spacing w:val="-4"/>
        </w:rPr>
      </w:pPr>
      <w:r>
        <w:rPr>
          <w:spacing w:val="-4"/>
        </w:rPr>
        <w:t xml:space="preserve">37.18.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33.11 </w:t>
      </w:r>
      <w:r>
        <w:t xml:space="preserve">настоящего </w:t>
      </w:r>
      <w:r>
        <w:rPr>
          <w:spacing w:val="-4"/>
        </w:rPr>
        <w:t xml:space="preserve">Положения, комиссией в течение 2 (двух) дней со дня получения от оператора </w:t>
      </w:r>
      <w:r>
        <w:t>электронной площадки</w:t>
      </w:r>
      <w:r>
        <w:rPr>
          <w:spacing w:val="-4"/>
        </w:rPr>
        <w:t xml:space="preserve"> р</w:t>
      </w:r>
      <w:r>
        <w:t xml:space="preserve">езультатов сопоставления ценовых предложений участников аукциона в электронной форме </w:t>
      </w:r>
      <w:r>
        <w:rPr>
          <w:spacing w:val="-4"/>
        </w:rPr>
        <w:t xml:space="preserve">формируется протокол подведения итогов электронного аукциона, который содержит сведения, предусмотренные частью 14 статьи 3.2 </w:t>
      </w:r>
      <w:r>
        <w:t>Федерального закона № 223-ФЗ</w:t>
      </w:r>
      <w:r>
        <w:rPr>
          <w:spacing w:val="-4"/>
        </w:rPr>
        <w:t xml:space="preserve">. </w:t>
      </w:r>
      <w:r>
        <w:t xml:space="preserve">Заказчик вправе </w:t>
      </w:r>
      <w:r>
        <w:rPr>
          <w:spacing w:val="-4"/>
        </w:rPr>
        <w:t>включать в протокол иные сведения по его усмотрению, если указание таких сведений не нарушает норм законодательства.</w:t>
      </w:r>
    </w:p>
    <w:p w:rsidR="00ED0C91" w:rsidRDefault="00071C29">
      <w:pPr>
        <w:pStyle w:val="formattext"/>
        <w:spacing w:before="0" w:beforeAutospacing="0" w:after="0" w:afterAutospacing="0"/>
        <w:ind w:firstLine="709"/>
        <w:jc w:val="both"/>
        <w:rPr>
          <w:spacing w:val="-4"/>
        </w:rPr>
      </w:pPr>
      <w:r>
        <w:rPr>
          <w:spacing w:val="-4"/>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3 (три) дня со дня подписания. </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37.19. Любой участник электронного аукциона вправе обжаловать результаты электронного аукциона в установленном порядке.</w:t>
      </w:r>
    </w:p>
    <w:p w:rsidR="00ED0C91" w:rsidRPr="00071C29" w:rsidRDefault="00071C29">
      <w:pPr>
        <w:pStyle w:val="BulletListFooterTextnumbered-11"/>
        <w:tabs>
          <w:tab w:val="left" w:pos="851"/>
        </w:tabs>
        <w:spacing w:after="0" w:line="240" w:lineRule="auto"/>
        <w:ind w:left="0" w:firstLine="709"/>
        <w:jc w:val="both"/>
        <w:rPr>
          <w:rFonts w:ascii="Times New Roman" w:hAnsi="Times New Roman"/>
          <w:sz w:val="24"/>
          <w:szCs w:val="24"/>
          <w:lang w:val="ru-RU"/>
        </w:rPr>
      </w:pPr>
      <w:r>
        <w:rPr>
          <w:rFonts w:ascii="Times New Roman" w:hAnsi="Times New Roman"/>
          <w:sz w:val="24"/>
          <w:szCs w:val="24"/>
          <w:lang w:val="ru-RU"/>
        </w:rPr>
        <w:t>37</w:t>
      </w:r>
      <w:r w:rsidRPr="00071C29">
        <w:rPr>
          <w:rFonts w:ascii="Times New Roman" w:hAnsi="Times New Roman"/>
          <w:sz w:val="24"/>
          <w:szCs w:val="24"/>
          <w:lang w:val="ru-RU"/>
        </w:rPr>
        <w:t xml:space="preserve">.20.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w:t>
      </w:r>
      <w:r w:rsidRPr="00071C29">
        <w:rPr>
          <w:rFonts w:ascii="Times New Roman" w:eastAsia="Times New Roman" w:hAnsi="Times New Roman"/>
          <w:sz w:val="24"/>
          <w:szCs w:val="24"/>
          <w:lang w:val="ru-RU"/>
        </w:rPr>
        <w:t xml:space="preserve">подразделом </w:t>
      </w:r>
      <w:r>
        <w:rPr>
          <w:rFonts w:ascii="Times New Roman" w:hAnsi="Times New Roman"/>
          <w:sz w:val="24"/>
          <w:szCs w:val="24"/>
          <w:lang w:val="ru-RU"/>
        </w:rPr>
        <w:t>21</w:t>
      </w:r>
      <w:r w:rsidRPr="00071C29">
        <w:rPr>
          <w:rFonts w:ascii="Times New Roman" w:hAnsi="Times New Roman"/>
          <w:sz w:val="24"/>
          <w:szCs w:val="24"/>
          <w:lang w:val="ru-RU"/>
        </w:rPr>
        <w:t xml:space="preserve"> настоящего Положения.</w:t>
      </w:r>
    </w:p>
    <w:p w:rsidR="00ED0C91" w:rsidRDefault="00ED0C91">
      <w:pPr>
        <w:tabs>
          <w:tab w:val="left" w:pos="851"/>
          <w:tab w:val="left" w:pos="1134"/>
        </w:tabs>
        <w:spacing w:after="0" w:line="240" w:lineRule="auto"/>
        <w:ind w:firstLine="709"/>
        <w:jc w:val="both"/>
        <w:rPr>
          <w:rFonts w:ascii="Times New Roman" w:eastAsia="Times New Roman" w:hAnsi="Times New Roman"/>
          <w:sz w:val="24"/>
          <w:szCs w:val="24"/>
          <w:lang w:eastAsia="ru-RU"/>
        </w:rPr>
      </w:pPr>
    </w:p>
    <w:p w:rsidR="00ED0C91" w:rsidRPr="00071C29" w:rsidRDefault="00071C29">
      <w:pPr>
        <w:pStyle w:val="10"/>
        <w:spacing w:before="0" w:beforeAutospacing="0" w:after="0" w:afterAutospacing="0"/>
        <w:jc w:val="center"/>
        <w:rPr>
          <w:rFonts w:ascii="Times New Roman" w:hAnsi="Times New Roman"/>
          <w:sz w:val="24"/>
          <w:szCs w:val="24"/>
          <w:lang w:val="ru-RU"/>
        </w:rPr>
      </w:pPr>
      <w:r>
        <w:rPr>
          <w:rFonts w:ascii="Times New Roman" w:hAnsi="Times New Roman"/>
          <w:sz w:val="24"/>
          <w:szCs w:val="24"/>
        </w:rPr>
        <w:t>IV</w:t>
      </w:r>
      <w:r>
        <w:rPr>
          <w:rFonts w:ascii="Times New Roman" w:hAnsi="Times New Roman"/>
          <w:sz w:val="24"/>
          <w:szCs w:val="24"/>
          <w:lang w:val="ru-RU"/>
        </w:rPr>
        <w:t xml:space="preserve">. </w:t>
      </w:r>
      <w:r w:rsidRPr="00071C29">
        <w:rPr>
          <w:rFonts w:ascii="Times New Roman" w:hAnsi="Times New Roman"/>
          <w:sz w:val="24"/>
          <w:szCs w:val="24"/>
          <w:lang w:val="ru-RU"/>
        </w:rPr>
        <w:t>УСЛОВИЯ ПРИМЕНЕНИЯ И ПОРЯДОК ПРОВЕДЕНИЯ ЗАПРОСА КОТИРОВОК В ЭЛЕКТРОННОЙ ФОРМЕ</w:t>
      </w:r>
    </w:p>
    <w:p w:rsidR="00ED0C91" w:rsidRDefault="00ED0C91">
      <w:pPr>
        <w:spacing w:after="0" w:line="240" w:lineRule="auto"/>
        <w:jc w:val="both"/>
        <w:rPr>
          <w:rFonts w:ascii="Times New Roman" w:hAnsi="Times New Roman"/>
          <w:b/>
          <w:sz w:val="24"/>
          <w:szCs w:val="24"/>
        </w:rPr>
      </w:pPr>
    </w:p>
    <w:p w:rsidR="00ED0C91" w:rsidRPr="00071C29" w:rsidRDefault="00071C29">
      <w:pPr>
        <w:pStyle w:val="2H2"/>
        <w:spacing w:before="0" w:beforeAutospacing="0" w:after="0" w:afterAutospacing="0"/>
        <w:jc w:val="center"/>
        <w:rPr>
          <w:sz w:val="24"/>
          <w:szCs w:val="24"/>
          <w:lang w:val="ru-RU"/>
        </w:rPr>
      </w:pPr>
      <w:r>
        <w:rPr>
          <w:sz w:val="24"/>
          <w:szCs w:val="24"/>
          <w:lang w:val="ru-RU"/>
        </w:rPr>
        <w:t>38.</w:t>
      </w:r>
      <w:r w:rsidRPr="00071C29">
        <w:rPr>
          <w:sz w:val="24"/>
          <w:szCs w:val="24"/>
          <w:lang w:val="ru-RU"/>
        </w:rPr>
        <w:t xml:space="preserve"> Условия применения запроса котировок в электронной форме</w:t>
      </w:r>
    </w:p>
    <w:p w:rsidR="00ED0C91" w:rsidRDefault="00ED0C91">
      <w:pPr>
        <w:spacing w:after="0" w:line="240" w:lineRule="auto"/>
        <w:ind w:firstLine="709"/>
        <w:jc w:val="both"/>
        <w:rPr>
          <w:rFonts w:ascii="Times New Roman" w:hAnsi="Times New Roman"/>
          <w:sz w:val="24"/>
          <w:szCs w:val="24"/>
        </w:rPr>
      </w:pP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 xml:space="preserve">38.1. Под запросом котировок в электронной форме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Pr>
          <w:rFonts w:ascii="Times New Roman" w:eastAsia="Times New Roman" w:hAnsi="Times New Roman"/>
          <w:sz w:val="24"/>
          <w:szCs w:val="24"/>
        </w:rPr>
        <w:t xml:space="preserve">в случае осуществления закупки в соответствии с подразделом 12 </w:t>
      </w:r>
      <w:r>
        <w:rPr>
          <w:rFonts w:ascii="Times New Roman" w:hAnsi="Times New Roman"/>
          <w:sz w:val="24"/>
          <w:szCs w:val="24"/>
        </w:rPr>
        <w:t xml:space="preserve">настоящего </w:t>
      </w:r>
      <w:r>
        <w:rPr>
          <w:rFonts w:ascii="Times New Roman" w:eastAsia="Times New Roman" w:hAnsi="Times New Roman"/>
          <w:sz w:val="24"/>
          <w:szCs w:val="24"/>
        </w:rPr>
        <w:t xml:space="preserve">Положе- ния – цену единицы </w:t>
      </w:r>
      <w:r>
        <w:rPr>
          <w:rFonts w:ascii="Times New Roman" w:hAnsi="Times New Roman"/>
          <w:sz w:val="24"/>
          <w:szCs w:val="24"/>
        </w:rPr>
        <w:t>(сумму цен единиц) товара, работы, услуги.</w:t>
      </w:r>
    </w:p>
    <w:p w:rsidR="00ED0C91" w:rsidRDefault="00071C2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071C29">
        <w:rPr>
          <w:rFonts w:ascii="Times New Roman" w:eastAsia="Times New Roman" w:hAnsi="Times New Roman"/>
          <w:sz w:val="24"/>
          <w:szCs w:val="24"/>
          <w:lang w:eastAsia="ru-RU"/>
        </w:rPr>
        <w:t>8</w:t>
      </w:r>
      <w:r>
        <w:rPr>
          <w:rFonts w:ascii="Times New Roman" w:eastAsia="Times New Roman" w:hAnsi="Times New Roman"/>
          <w:sz w:val="24"/>
          <w:szCs w:val="24"/>
          <w:lang w:eastAsia="ru-RU"/>
        </w:rPr>
        <w:t>.2. Заказчик вправе осуществить закупку путем проведения запроса котировок при одновременном выполнении следующих условий:</w:t>
      </w:r>
    </w:p>
    <w:p w:rsidR="00ED0C91" w:rsidRDefault="00071C29">
      <w:pPr>
        <w:tabs>
          <w:tab w:val="left" w:pos="851"/>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объектом закупки является продукция, по которой существует функционирующий рынок;</w:t>
      </w:r>
    </w:p>
    <w:p w:rsidR="00ED0C91" w:rsidRDefault="00071C29">
      <w:pPr>
        <w:tabs>
          <w:tab w:val="left" w:pos="851"/>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 объектом закупки являются товары, работы, услуги, в отношении которых целесообразно проводить оценку только по ценовым критериям;</w:t>
      </w:r>
    </w:p>
    <w:p w:rsidR="00ED0C91" w:rsidRDefault="00071C29">
      <w:pPr>
        <w:tabs>
          <w:tab w:val="left" w:pos="851"/>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начальная (максимальная) цена договора не превышает 2 (два) миллиона рублей.</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071C29">
        <w:rPr>
          <w:rFonts w:ascii="Times New Roman" w:hAnsi="Times New Roman"/>
          <w:sz w:val="24"/>
          <w:szCs w:val="24"/>
        </w:rPr>
        <w:t>8</w:t>
      </w:r>
      <w:r>
        <w:rPr>
          <w:rFonts w:ascii="Times New Roman" w:hAnsi="Times New Roman"/>
          <w:sz w:val="24"/>
          <w:szCs w:val="24"/>
        </w:rPr>
        <w:t>.3.</w:t>
      </w:r>
      <w:r>
        <w:rPr>
          <w:rFonts w:ascii="Times New Roman" w:hAnsi="Times New Roman"/>
          <w:sz w:val="24"/>
          <w:szCs w:val="24"/>
        </w:rPr>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38.4. Заказчик вправе принять решение об отмене запроса котировок в</w:t>
      </w:r>
      <w:r>
        <w:rPr>
          <w:rFonts w:ascii="Times New Roman" w:hAnsi="Times New Roman"/>
          <w:sz w:val="24"/>
          <w:szCs w:val="24"/>
          <w:lang w:val="en-US"/>
        </w:rPr>
        <w:t> </w:t>
      </w:r>
      <w:r>
        <w:rPr>
          <w:rFonts w:ascii="Times New Roman" w:hAnsi="Times New Roman"/>
          <w:sz w:val="24"/>
          <w:szCs w:val="24"/>
        </w:rPr>
        <w:t>любое время вплоть до даты и времени окончания срока подачи заявок в</w:t>
      </w:r>
      <w:r>
        <w:rPr>
          <w:rFonts w:ascii="Times New Roman" w:hAnsi="Times New Roman"/>
          <w:sz w:val="24"/>
          <w:szCs w:val="24"/>
          <w:lang w:val="en-US"/>
        </w:rPr>
        <w:t> </w:t>
      </w:r>
      <w:r>
        <w:rPr>
          <w:rFonts w:ascii="Times New Roman" w:hAnsi="Times New Roman"/>
          <w:sz w:val="24"/>
          <w:szCs w:val="24"/>
        </w:rPr>
        <w:t xml:space="preserve">порядке, предусмотренном </w:t>
      </w:r>
      <w:r>
        <w:rPr>
          <w:rFonts w:ascii="Times New Roman" w:eastAsia="Times New Roman" w:hAnsi="Times New Roman"/>
          <w:sz w:val="24"/>
          <w:szCs w:val="24"/>
        </w:rPr>
        <w:t xml:space="preserve">подразделом </w:t>
      </w:r>
      <w:r>
        <w:rPr>
          <w:rFonts w:ascii="Times New Roman" w:hAnsi="Times New Roman"/>
          <w:sz w:val="24"/>
          <w:szCs w:val="24"/>
        </w:rPr>
        <w:t>20 настоящего Положения.</w:t>
      </w:r>
    </w:p>
    <w:p w:rsidR="00ED0C91" w:rsidRDefault="00ED0C91">
      <w:pPr>
        <w:spacing w:after="0" w:line="240" w:lineRule="auto"/>
        <w:ind w:firstLine="709"/>
        <w:jc w:val="both"/>
        <w:rPr>
          <w:rFonts w:ascii="Times New Roman" w:hAnsi="Times New Roman"/>
          <w:sz w:val="24"/>
          <w:szCs w:val="24"/>
        </w:rPr>
      </w:pPr>
    </w:p>
    <w:p w:rsidR="00ED0C91" w:rsidRDefault="00071C29">
      <w:pPr>
        <w:spacing w:after="0" w:line="240" w:lineRule="auto"/>
        <w:jc w:val="center"/>
        <w:rPr>
          <w:rFonts w:ascii="Times New Roman" w:hAnsi="Times New Roman"/>
          <w:b/>
          <w:sz w:val="24"/>
          <w:szCs w:val="24"/>
        </w:rPr>
      </w:pPr>
      <w:r>
        <w:rPr>
          <w:rFonts w:ascii="Times New Roman" w:hAnsi="Times New Roman"/>
          <w:b/>
          <w:sz w:val="24"/>
          <w:szCs w:val="24"/>
        </w:rPr>
        <w:t>39. Извещение о проведении запроса котировок в электронной форме</w:t>
      </w:r>
    </w:p>
    <w:p w:rsidR="00ED0C91" w:rsidRDefault="00ED0C91">
      <w:pPr>
        <w:spacing w:after="0" w:line="240" w:lineRule="auto"/>
        <w:ind w:firstLine="709"/>
        <w:jc w:val="both"/>
        <w:rPr>
          <w:rFonts w:ascii="Times New Roman" w:hAnsi="Times New Roman"/>
          <w:sz w:val="24"/>
          <w:szCs w:val="24"/>
        </w:rPr>
      </w:pP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071C29">
        <w:rPr>
          <w:rFonts w:ascii="Times New Roman" w:hAnsi="Times New Roman"/>
          <w:sz w:val="24"/>
          <w:szCs w:val="24"/>
        </w:rPr>
        <w:t>9</w:t>
      </w:r>
      <w:r>
        <w:rPr>
          <w:rFonts w:ascii="Times New Roman" w:hAnsi="Times New Roman"/>
          <w:sz w:val="24"/>
          <w:szCs w:val="24"/>
        </w:rPr>
        <w:t>.1. Заказчик должен разместить в ЕИС извещение о проведении запроса котировок не менее чем за 5 (пять) рабочих дней до даты окончания срока подачи заявок на участие в запросе котировок.</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В извещении наряду с информацией, указанной в пункте 9.7 настоящего Положения, указываются:</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1) описание предмета такой закупки в соответствии с подразделом 7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rFonts w:ascii="Times New Roman" w:hAnsi="Times New Roman"/>
          <w:sz w:val="24"/>
          <w:szCs w:val="24"/>
          <w:lang w:val="en-US"/>
        </w:rPr>
        <w:t> </w:t>
      </w:r>
      <w:r>
        <w:rPr>
          <w:rFonts w:ascii="Times New Roman" w:hAnsi="Times New Roman"/>
          <w:sz w:val="24"/>
          <w:szCs w:val="24"/>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Pr>
          <w:rFonts w:ascii="Times New Roman" w:hAnsi="Times New Roman"/>
          <w:sz w:val="24"/>
          <w:szCs w:val="24"/>
          <w:lang w:val="en-US"/>
        </w:rPr>
        <w:t> </w:t>
      </w:r>
      <w:r>
        <w:rPr>
          <w:rFonts w:ascii="Times New Roman" w:hAnsi="Times New Roman"/>
          <w:sz w:val="24"/>
          <w:szCs w:val="24"/>
        </w:rPr>
        <w:t>применяемыми в национальной системе стандартизации, принятыми в</w:t>
      </w:r>
      <w:r>
        <w:rPr>
          <w:rFonts w:ascii="Times New Roman" w:hAnsi="Times New Roman"/>
          <w:sz w:val="24"/>
          <w:szCs w:val="24"/>
          <w:lang w:val="en-US"/>
        </w:rPr>
        <w:t> </w:t>
      </w:r>
      <w:r>
        <w:rPr>
          <w:rFonts w:ascii="Times New Roman" w:hAnsi="Times New Roman"/>
          <w:sz w:val="24"/>
          <w:szCs w:val="24"/>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2) форма заявки на участие в запросе котировок, а также требования к</w:t>
      </w:r>
      <w:r>
        <w:rPr>
          <w:rFonts w:ascii="Times New Roman" w:hAnsi="Times New Roman"/>
          <w:sz w:val="24"/>
          <w:szCs w:val="24"/>
          <w:lang w:val="en-US"/>
        </w:rPr>
        <w:t> </w:t>
      </w:r>
      <w:r>
        <w:rPr>
          <w:rFonts w:ascii="Times New Roman" w:hAnsi="Times New Roman"/>
          <w:sz w:val="24"/>
          <w:szCs w:val="24"/>
        </w:rPr>
        <w:t>составу и содержанию такой заявки и порядку ее предоставления в</w:t>
      </w:r>
      <w:r>
        <w:rPr>
          <w:rFonts w:ascii="Times New Roman" w:hAnsi="Times New Roman"/>
          <w:sz w:val="24"/>
          <w:szCs w:val="24"/>
          <w:lang w:val="en-US"/>
        </w:rPr>
        <w:t> </w:t>
      </w:r>
      <w:r>
        <w:rPr>
          <w:rFonts w:ascii="Times New Roman" w:hAnsi="Times New Roman"/>
          <w:sz w:val="24"/>
          <w:szCs w:val="24"/>
        </w:rPr>
        <w:t>электронном виде;</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Pr>
          <w:rFonts w:ascii="Times New Roman" w:hAnsi="Times New Roman"/>
          <w:sz w:val="24"/>
          <w:szCs w:val="24"/>
          <w:lang w:val="en-US"/>
        </w:rPr>
        <w:t> </w:t>
      </w:r>
      <w:r>
        <w:rPr>
          <w:rFonts w:ascii="Times New Roman" w:hAnsi="Times New Roman"/>
          <w:sz w:val="24"/>
          <w:szCs w:val="24"/>
        </w:rPr>
        <w:t>качественных характеристик;</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4) условия и сроки (периоды) поставки товара, выполнения работы, оказания услуги;</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5) форма, сроки и порядок оплаты товара, работы, услуги;</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6)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7) информация о валюте, используемой для формирования цены договора и расчетов с поставщиками (подрядчиками, исполнителями);</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8) порядок применения официального курса иностранной валюты к</w:t>
      </w:r>
      <w:r>
        <w:rPr>
          <w:rFonts w:ascii="Times New Roman" w:hAnsi="Times New Roman"/>
          <w:sz w:val="24"/>
          <w:szCs w:val="24"/>
          <w:lang w:val="en-US"/>
        </w:rPr>
        <w:t> </w:t>
      </w:r>
      <w:r>
        <w:rPr>
          <w:rFonts w:ascii="Times New Roman" w:hAnsi="Times New Roman"/>
          <w:sz w:val="24"/>
          <w:szCs w:val="24"/>
        </w:rPr>
        <w:t xml:space="preserve">рублю Российской Федерации, установленного Центральным банком Российской Федерации и используемого при оплате договора; </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 xml:space="preserve">9) порядок и срок отзыва заявок на участие в закупке; </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10) порядок и срок внесения изменений в заявки на участие в закупке;</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11) формы, порядок, дата и время окончания срока предоставления участникам такой закупки разъяснений положений извещения о закупке с</w:t>
      </w:r>
      <w:r>
        <w:rPr>
          <w:rFonts w:ascii="Times New Roman" w:hAnsi="Times New Roman"/>
          <w:sz w:val="24"/>
          <w:szCs w:val="24"/>
          <w:lang w:val="en-US"/>
        </w:rPr>
        <w:t> </w:t>
      </w:r>
      <w:r>
        <w:rPr>
          <w:rFonts w:ascii="Times New Roman" w:hAnsi="Times New Roman"/>
          <w:sz w:val="24"/>
          <w:szCs w:val="24"/>
        </w:rPr>
        <w:t>учетом положений подраздела 10 настоящего Положения;</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12) дата рассмотрения предложений участников такой закупки и</w:t>
      </w:r>
      <w:r>
        <w:rPr>
          <w:rFonts w:ascii="Times New Roman" w:hAnsi="Times New Roman"/>
          <w:sz w:val="24"/>
          <w:szCs w:val="24"/>
          <w:lang w:val="en-US"/>
        </w:rPr>
        <w:t> </w:t>
      </w:r>
      <w:r>
        <w:rPr>
          <w:rFonts w:ascii="Times New Roman" w:hAnsi="Times New Roman"/>
          <w:sz w:val="24"/>
          <w:szCs w:val="24"/>
        </w:rPr>
        <w:t>подведения итогов такой закупки;</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13)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14)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 xml:space="preserve">15) размер (в денежном выражении), возможные формы и порядок предоставления (в отношении каждой из форм) обеспечения </w:t>
      </w:r>
      <w:r>
        <w:rPr>
          <w:rFonts w:ascii="Times New Roman" w:hAnsi="Times New Roman"/>
          <w:spacing w:val="-4"/>
          <w:sz w:val="24"/>
          <w:szCs w:val="24"/>
        </w:rPr>
        <w:t>требований к гарантийному сроку товара, работы, услуги и (или) объему предоставления гарантий их качества, гарантийному обслуживанию товара</w:t>
      </w:r>
      <w:r>
        <w:rPr>
          <w:rFonts w:ascii="Times New Roman" w:hAnsi="Times New Roman"/>
          <w:sz w:val="24"/>
          <w:szCs w:val="24"/>
        </w:rPr>
        <w:t>, в случае если Заказчиком принято решение об установлении таких требований, или указание на то, что обеспечение гарантийных обязательств не</w:t>
      </w:r>
      <w:r>
        <w:rPr>
          <w:rFonts w:ascii="Times New Roman" w:hAnsi="Times New Roman"/>
          <w:sz w:val="24"/>
          <w:szCs w:val="24"/>
          <w:lang w:val="en-US"/>
        </w:rPr>
        <w:t> </w:t>
      </w:r>
      <w:r>
        <w:rPr>
          <w:rFonts w:ascii="Times New Roman" w:hAnsi="Times New Roman"/>
          <w:sz w:val="24"/>
          <w:szCs w:val="24"/>
        </w:rPr>
        <w:t>требуется;</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 xml:space="preserve">16) указание на антидемпинговые меры и их описание согласно требованиям </w:t>
      </w:r>
      <w:r>
        <w:rPr>
          <w:rFonts w:ascii="Times New Roman" w:eastAsia="Times New Roman" w:hAnsi="Times New Roman"/>
          <w:sz w:val="24"/>
          <w:szCs w:val="24"/>
        </w:rPr>
        <w:t xml:space="preserve">подраздела </w:t>
      </w:r>
      <w:r>
        <w:rPr>
          <w:rFonts w:ascii="Times New Roman" w:hAnsi="Times New Roman"/>
          <w:sz w:val="24"/>
          <w:szCs w:val="24"/>
        </w:rPr>
        <w:t>14 настоящего Положения;</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 xml:space="preserve">17) указание на срок и порядок подписания договора; </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18) возможность Заказчика изменить условия договора в случаях, предусмотренных настоящим Положением;</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19) сведения, предусмотренные в подпунктах «1» – «9» пункта 8.9 настоящего Положения;</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20) иные сведения, размещаемые в извещении по решению Заказчика.</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071C29">
        <w:rPr>
          <w:rFonts w:ascii="Times New Roman" w:hAnsi="Times New Roman"/>
          <w:sz w:val="24"/>
          <w:szCs w:val="24"/>
        </w:rPr>
        <w:t>9</w:t>
      </w:r>
      <w:r>
        <w:rPr>
          <w:rFonts w:ascii="Times New Roman" w:hAnsi="Times New Roman"/>
          <w:sz w:val="24"/>
          <w:szCs w:val="24"/>
        </w:rPr>
        <w:t>.2. К извещению должен быть приложен проект договора, который является неотъемлемой частью извещения о проведении запроса котировок.</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071C29">
        <w:rPr>
          <w:rFonts w:ascii="Times New Roman" w:hAnsi="Times New Roman"/>
          <w:sz w:val="24"/>
          <w:szCs w:val="24"/>
        </w:rPr>
        <w:t>9</w:t>
      </w:r>
      <w:r>
        <w:rPr>
          <w:rFonts w:ascii="Times New Roman" w:hAnsi="Times New Roman"/>
          <w:sz w:val="24"/>
          <w:szCs w:val="24"/>
        </w:rPr>
        <w:t>.3.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w:t>
      </w:r>
    </w:p>
    <w:p w:rsidR="00ED0C91" w:rsidRDefault="00071C29">
      <w:pPr>
        <w:pStyle w:val="formattext"/>
        <w:spacing w:before="0" w:beforeAutospacing="0" w:after="0" w:afterAutospacing="0"/>
        <w:ind w:firstLine="709"/>
        <w:jc w:val="both"/>
        <w:rPr>
          <w:rFonts w:eastAsia="Calibri"/>
          <w:lang w:eastAsia="en-US"/>
        </w:rPr>
      </w:pPr>
      <w:r>
        <w:rPr>
          <w:rFonts w:eastAsia="Calibri"/>
          <w:lang w:eastAsia="en-US"/>
        </w:rPr>
        <w:t>3</w:t>
      </w:r>
      <w:r w:rsidRPr="00071C29">
        <w:rPr>
          <w:rFonts w:eastAsia="Calibri"/>
          <w:lang w:eastAsia="en-US"/>
        </w:rPr>
        <w:t>9</w:t>
      </w:r>
      <w:r>
        <w:rPr>
          <w:rFonts w:eastAsia="Calibri"/>
          <w:lang w:eastAsia="en-US"/>
        </w:rPr>
        <w:t xml:space="preserve">.4. В случае осуществления закупки в соответствии с подразделом 12 </w:t>
      </w:r>
      <w:r>
        <w:t xml:space="preserve">настоящего </w:t>
      </w:r>
      <w:r>
        <w:rPr>
          <w:rFonts w:eastAsia="Calibri"/>
          <w:lang w:eastAsia="en-US"/>
        </w:rPr>
        <w:t xml:space="preserve">Положения извещение о проведении запроса котировок должно включать также порядок </w:t>
      </w:r>
      <w:r>
        <w:t>определения победителя</w:t>
      </w:r>
      <w:r>
        <w:rPr>
          <w:rFonts w:eastAsia="Calibri"/>
          <w:lang w:eastAsia="en-US"/>
        </w:rPr>
        <w:t xml:space="preserve"> </w:t>
      </w:r>
      <w:r>
        <w:t>закупки с неопределенным объемом</w:t>
      </w:r>
      <w:r>
        <w:rPr>
          <w:rFonts w:eastAsia="Calibri"/>
          <w:lang w:eastAsia="en-US"/>
        </w:rPr>
        <w:t>.</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071C29">
        <w:rPr>
          <w:rFonts w:ascii="Times New Roman" w:hAnsi="Times New Roman"/>
          <w:sz w:val="24"/>
          <w:szCs w:val="24"/>
        </w:rPr>
        <w:t>9</w:t>
      </w:r>
      <w:r>
        <w:rPr>
          <w:rFonts w:ascii="Times New Roman" w:hAnsi="Times New Roman"/>
          <w:sz w:val="24"/>
          <w:szCs w:val="24"/>
        </w:rPr>
        <w:t>.5. Порядок предоставления разъяснений положений извещения о</w:t>
      </w:r>
      <w:r>
        <w:rPr>
          <w:rFonts w:ascii="Times New Roman" w:hAnsi="Times New Roman"/>
          <w:sz w:val="24"/>
          <w:szCs w:val="24"/>
          <w:lang w:val="en-US"/>
        </w:rPr>
        <w:t> </w:t>
      </w:r>
      <w:r>
        <w:rPr>
          <w:rFonts w:ascii="Times New Roman" w:hAnsi="Times New Roman"/>
          <w:sz w:val="24"/>
          <w:szCs w:val="24"/>
        </w:rPr>
        <w:t>проведении запроса котировок должен быть указан в извещении о таком запросе с учетом требований подраздела 10 настоящего Положения.</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071C29">
        <w:rPr>
          <w:rFonts w:ascii="Times New Roman" w:hAnsi="Times New Roman"/>
          <w:sz w:val="24"/>
          <w:szCs w:val="24"/>
        </w:rPr>
        <w:t>9</w:t>
      </w:r>
      <w:r>
        <w:rPr>
          <w:rFonts w:ascii="Times New Roman" w:hAnsi="Times New Roman"/>
          <w:sz w:val="24"/>
          <w:szCs w:val="24"/>
        </w:rPr>
        <w:t>.6. Заказчик вправе внести изменения в извещение о проведении запроса котировок в соответствии с положениями подраздела 10 настоящего Положения.</w:t>
      </w:r>
    </w:p>
    <w:p w:rsidR="00ED0C91" w:rsidRDefault="00ED0C91">
      <w:pPr>
        <w:spacing w:after="0" w:line="240" w:lineRule="auto"/>
        <w:ind w:firstLine="709"/>
        <w:jc w:val="both"/>
        <w:rPr>
          <w:rFonts w:ascii="Times New Roman" w:hAnsi="Times New Roman"/>
          <w:sz w:val="24"/>
          <w:szCs w:val="24"/>
        </w:rPr>
      </w:pPr>
    </w:p>
    <w:p w:rsidR="00ED0C91" w:rsidRPr="00071C29" w:rsidRDefault="00071C29">
      <w:pPr>
        <w:pStyle w:val="2H2"/>
        <w:spacing w:before="0" w:beforeAutospacing="0" w:after="0" w:afterAutospacing="0"/>
        <w:jc w:val="center"/>
        <w:rPr>
          <w:sz w:val="24"/>
          <w:szCs w:val="24"/>
          <w:lang w:val="ru-RU"/>
        </w:rPr>
      </w:pPr>
      <w:r>
        <w:rPr>
          <w:sz w:val="24"/>
          <w:szCs w:val="24"/>
          <w:lang w:val="ru-RU"/>
        </w:rPr>
        <w:t>40</w:t>
      </w:r>
      <w:r w:rsidRPr="00071C29">
        <w:rPr>
          <w:sz w:val="24"/>
          <w:szCs w:val="24"/>
          <w:lang w:val="ru-RU"/>
        </w:rPr>
        <w:t>. Порядок подачи заявок на участие в запросе котировок в</w:t>
      </w:r>
      <w:r>
        <w:rPr>
          <w:sz w:val="24"/>
          <w:szCs w:val="24"/>
        </w:rPr>
        <w:t> </w:t>
      </w:r>
      <w:r w:rsidRPr="00071C29">
        <w:rPr>
          <w:sz w:val="24"/>
          <w:szCs w:val="24"/>
          <w:lang w:val="ru-RU"/>
        </w:rPr>
        <w:t>электронной</w:t>
      </w:r>
      <w:r>
        <w:rPr>
          <w:sz w:val="24"/>
          <w:szCs w:val="24"/>
        </w:rPr>
        <w:t> </w:t>
      </w:r>
      <w:r w:rsidRPr="00071C29">
        <w:rPr>
          <w:sz w:val="24"/>
          <w:szCs w:val="24"/>
          <w:lang w:val="ru-RU"/>
        </w:rPr>
        <w:t>форме</w:t>
      </w:r>
    </w:p>
    <w:p w:rsidR="00ED0C91" w:rsidRDefault="00ED0C91">
      <w:pPr>
        <w:spacing w:after="0" w:line="240" w:lineRule="auto"/>
        <w:jc w:val="both"/>
        <w:rPr>
          <w:rFonts w:ascii="Times New Roman" w:hAnsi="Times New Roman"/>
          <w:sz w:val="24"/>
          <w:szCs w:val="24"/>
        </w:rPr>
      </w:pPr>
    </w:p>
    <w:p w:rsidR="00ED0C91" w:rsidRDefault="00071C29">
      <w:pPr>
        <w:spacing w:after="0" w:line="240" w:lineRule="auto"/>
        <w:ind w:firstLine="709"/>
        <w:jc w:val="both"/>
        <w:rPr>
          <w:rFonts w:ascii="Times New Roman" w:hAnsi="Times New Roman"/>
          <w:sz w:val="24"/>
          <w:szCs w:val="24"/>
        </w:rPr>
      </w:pPr>
      <w:r w:rsidRPr="00071C29">
        <w:rPr>
          <w:rFonts w:ascii="Times New Roman" w:hAnsi="Times New Roman"/>
          <w:sz w:val="24"/>
          <w:szCs w:val="24"/>
        </w:rPr>
        <w:t>40</w:t>
      </w:r>
      <w:r>
        <w:rPr>
          <w:rFonts w:ascii="Times New Roman" w:hAnsi="Times New Roman"/>
          <w:sz w:val="24"/>
          <w:szCs w:val="24"/>
        </w:rPr>
        <w:t xml:space="preserve">.1. Заявка на участие в запросе котировок подается на электронной площадке. </w:t>
      </w:r>
    </w:p>
    <w:p w:rsidR="00ED0C91" w:rsidRDefault="00071C29">
      <w:pPr>
        <w:spacing w:after="0" w:line="240" w:lineRule="auto"/>
        <w:ind w:firstLine="709"/>
        <w:jc w:val="both"/>
        <w:rPr>
          <w:rFonts w:ascii="Times New Roman" w:hAnsi="Times New Roman"/>
          <w:sz w:val="24"/>
          <w:szCs w:val="24"/>
        </w:rPr>
      </w:pPr>
      <w:r w:rsidRPr="00071C29">
        <w:rPr>
          <w:rFonts w:ascii="Times New Roman" w:hAnsi="Times New Roman"/>
          <w:sz w:val="24"/>
          <w:szCs w:val="24"/>
        </w:rPr>
        <w:t>40</w:t>
      </w:r>
      <w:r>
        <w:rPr>
          <w:rFonts w:ascii="Times New Roman" w:hAnsi="Times New Roman"/>
          <w:sz w:val="24"/>
          <w:szCs w:val="24"/>
        </w:rPr>
        <w:t>.2. Заявка на участие в запросе котировок должна содержать документы и сведения, указанные в подпунктах «1» – «14» пункта 9.15 настоящего Положения.</w:t>
      </w:r>
    </w:p>
    <w:p w:rsidR="00ED0C91" w:rsidRDefault="00071C29">
      <w:pPr>
        <w:spacing w:after="0" w:line="240" w:lineRule="auto"/>
        <w:ind w:firstLine="709"/>
        <w:jc w:val="both"/>
        <w:rPr>
          <w:rFonts w:ascii="Times New Roman" w:hAnsi="Times New Roman"/>
          <w:sz w:val="24"/>
          <w:szCs w:val="24"/>
        </w:rPr>
      </w:pPr>
      <w:r w:rsidRPr="00071C29">
        <w:rPr>
          <w:rFonts w:ascii="Times New Roman" w:hAnsi="Times New Roman"/>
          <w:sz w:val="24"/>
          <w:szCs w:val="24"/>
        </w:rPr>
        <w:t>40</w:t>
      </w:r>
      <w:r>
        <w:rPr>
          <w:rFonts w:ascii="Times New Roman" w:hAnsi="Times New Roman"/>
          <w:sz w:val="24"/>
          <w:szCs w:val="24"/>
        </w:rPr>
        <w:t>.</w:t>
      </w:r>
      <w:r w:rsidRPr="00071C29">
        <w:rPr>
          <w:rFonts w:ascii="Times New Roman" w:hAnsi="Times New Roman"/>
          <w:sz w:val="24"/>
          <w:szCs w:val="24"/>
        </w:rPr>
        <w:t>3</w:t>
      </w:r>
      <w:r>
        <w:rPr>
          <w:rFonts w:ascii="Times New Roman" w:hAnsi="Times New Roman"/>
          <w:sz w:val="24"/>
          <w:szCs w:val="24"/>
        </w:rPr>
        <w:t xml:space="preserve">. В случае проведения запроса котировок в электронной форме, участниками которого могут быть только субъекты </w:t>
      </w:r>
      <w:r>
        <w:rPr>
          <w:rFonts w:ascii="Times New Roman" w:eastAsia="Times New Roman" w:hAnsi="Times New Roman"/>
          <w:sz w:val="24"/>
          <w:szCs w:val="24"/>
          <w:lang w:eastAsia="ru-RU"/>
        </w:rPr>
        <w:t>МСП</w:t>
      </w:r>
      <w:r>
        <w:rPr>
          <w:rFonts w:ascii="Times New Roman" w:hAnsi="Times New Roman"/>
          <w:sz w:val="24"/>
          <w:szCs w:val="24"/>
        </w:rPr>
        <w:t xml:space="preserve">, заявка на участие в запросе котировок должна содержать информацию и документы, предусмотренные частью 19.1 статьи 3.4 </w:t>
      </w:r>
      <w:r>
        <w:rPr>
          <w:rFonts w:ascii="Times New Roman" w:eastAsia="Times New Roman" w:hAnsi="Times New Roman"/>
          <w:sz w:val="24"/>
          <w:szCs w:val="24"/>
          <w:lang w:eastAsia="ru-RU"/>
        </w:rPr>
        <w:t>Федерального закона № 223-ФЗ</w:t>
      </w:r>
      <w:r>
        <w:rPr>
          <w:rFonts w:ascii="Times New Roman" w:hAnsi="Times New Roman"/>
          <w:sz w:val="24"/>
          <w:szCs w:val="24"/>
        </w:rPr>
        <w:t>, в случае установления Заказчиком обязанности их представления.</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40.4. Участник запроса котировок вправе подать только одну заявку на участие в</w:t>
      </w:r>
      <w:r>
        <w:rPr>
          <w:rFonts w:ascii="Times New Roman" w:hAnsi="Times New Roman"/>
          <w:sz w:val="24"/>
          <w:szCs w:val="24"/>
          <w:lang w:val="en-US"/>
        </w:rPr>
        <w:t> </w:t>
      </w:r>
      <w:r>
        <w:rPr>
          <w:rFonts w:ascii="Times New Roman" w:hAnsi="Times New Roman"/>
          <w:sz w:val="24"/>
          <w:szCs w:val="24"/>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Pr>
          <w:rFonts w:ascii="Times New Roman" w:hAnsi="Times New Roman"/>
          <w:sz w:val="24"/>
          <w:szCs w:val="24"/>
          <w:lang w:val="en-US"/>
        </w:rPr>
        <w:t> </w:t>
      </w:r>
      <w:r>
        <w:rPr>
          <w:rFonts w:ascii="Times New Roman" w:hAnsi="Times New Roman"/>
          <w:sz w:val="24"/>
          <w:szCs w:val="24"/>
        </w:rPr>
        <w:t xml:space="preserve">отношении одного и того же лота, при условии, что поданные ранее заявки </w:t>
      </w:r>
      <w:r>
        <w:rPr>
          <w:rFonts w:ascii="Times New Roman" w:hAnsi="Times New Roman"/>
          <w:sz w:val="24"/>
          <w:szCs w:val="24"/>
        </w:rPr>
        <w:lastRenderedPageBreak/>
        <w:t>таким участником не отозваны, все заявки на участие в таком запросе такого участника в отношении данного лота, не рассматриваются и</w:t>
      </w:r>
      <w:r>
        <w:rPr>
          <w:rFonts w:ascii="Times New Roman" w:hAnsi="Times New Roman"/>
          <w:sz w:val="24"/>
          <w:szCs w:val="24"/>
          <w:lang w:val="en-US"/>
        </w:rPr>
        <w:t> </w:t>
      </w:r>
      <w:r>
        <w:rPr>
          <w:rFonts w:ascii="Times New Roman" w:hAnsi="Times New Roman"/>
          <w:sz w:val="24"/>
          <w:szCs w:val="24"/>
        </w:rPr>
        <w:t>возвращаются участнику.</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40.5. Участник запроса котировок вправе изменить или отозвать свою заявку до</w:t>
      </w:r>
      <w:r>
        <w:rPr>
          <w:rFonts w:ascii="Times New Roman" w:hAnsi="Times New Roman"/>
          <w:sz w:val="24"/>
          <w:szCs w:val="24"/>
          <w:lang w:val="en-US"/>
        </w:rPr>
        <w:t> </w:t>
      </w:r>
      <w:r>
        <w:rPr>
          <w:rFonts w:ascii="Times New Roman" w:hAnsi="Times New Roman"/>
          <w:sz w:val="24"/>
          <w:szCs w:val="24"/>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ascii="Times New Roman" w:hAnsi="Times New Roman"/>
          <w:sz w:val="24"/>
          <w:szCs w:val="24"/>
          <w:lang w:val="en-US"/>
        </w:rPr>
        <w:t> </w:t>
      </w:r>
      <w:r>
        <w:rPr>
          <w:rFonts w:ascii="Times New Roman" w:hAnsi="Times New Roman"/>
          <w:sz w:val="24"/>
          <w:szCs w:val="24"/>
        </w:rPr>
        <w:t>отзыве заявки получено до истечения срока подачи заявок на участие в</w:t>
      </w:r>
      <w:r>
        <w:rPr>
          <w:rFonts w:ascii="Times New Roman" w:hAnsi="Times New Roman"/>
          <w:sz w:val="24"/>
          <w:szCs w:val="24"/>
          <w:lang w:val="en-US"/>
        </w:rPr>
        <w:t> </w:t>
      </w:r>
      <w:r>
        <w:rPr>
          <w:rFonts w:ascii="Times New Roman" w:hAnsi="Times New Roman"/>
          <w:sz w:val="24"/>
          <w:szCs w:val="24"/>
        </w:rPr>
        <w:t>таком запросе котировок. Изменение или отзыв заявки после окончания срока подачи заявок не допускается.</w:t>
      </w:r>
    </w:p>
    <w:p w:rsidR="00ED0C91" w:rsidRDefault="00071C29">
      <w:pPr>
        <w:pStyle w:val="ConsPlusNormal"/>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40.6.</w:t>
      </w:r>
      <w:r>
        <w:rPr>
          <w:rFonts w:ascii="Times New Roman" w:hAnsi="Times New Roman" w:cs="Times New Roman"/>
          <w:sz w:val="24"/>
          <w:szCs w:val="24"/>
        </w:rPr>
        <w:tab/>
        <w:t xml:space="preserve"> Наличие противоречий в отношении одних и тех же сведений в</w:t>
      </w:r>
      <w:r>
        <w:rPr>
          <w:rFonts w:ascii="Times New Roman" w:hAnsi="Times New Roman" w:cs="Times New Roman"/>
          <w:sz w:val="24"/>
          <w:szCs w:val="24"/>
          <w:lang w:val="en-US"/>
        </w:rPr>
        <w:t> </w:t>
      </w:r>
      <w:r>
        <w:rPr>
          <w:rFonts w:ascii="Times New Roman" w:hAnsi="Times New Roman" w:cs="Times New Roman"/>
          <w:sz w:val="24"/>
          <w:szCs w:val="24"/>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ED0C91" w:rsidRDefault="00ED0C91">
      <w:pPr>
        <w:pStyle w:val="ConsPlusNormal"/>
        <w:widowControl/>
        <w:tabs>
          <w:tab w:val="left" w:pos="709"/>
        </w:tabs>
        <w:ind w:firstLine="709"/>
        <w:jc w:val="both"/>
        <w:rPr>
          <w:rFonts w:ascii="Times New Roman" w:hAnsi="Times New Roman" w:cs="Times New Roman"/>
          <w:sz w:val="24"/>
          <w:szCs w:val="24"/>
        </w:rPr>
      </w:pPr>
    </w:p>
    <w:p w:rsidR="00ED0C91" w:rsidRPr="00071C29" w:rsidRDefault="00ED0C91">
      <w:pPr>
        <w:pStyle w:val="ConsPlusNormal"/>
        <w:widowControl/>
        <w:tabs>
          <w:tab w:val="left" w:pos="0"/>
        </w:tabs>
        <w:jc w:val="center"/>
        <w:outlineLvl w:val="1"/>
        <w:rPr>
          <w:rFonts w:ascii="Times New Roman" w:hAnsi="Times New Roman" w:cs="Times New Roman"/>
          <w:b/>
          <w:sz w:val="24"/>
          <w:szCs w:val="24"/>
        </w:rPr>
      </w:pPr>
    </w:p>
    <w:p w:rsidR="00ED0C91" w:rsidRDefault="00071C29">
      <w:pPr>
        <w:pStyle w:val="ConsPlusNormal"/>
        <w:widowControl/>
        <w:tabs>
          <w:tab w:val="left" w:pos="0"/>
        </w:tabs>
        <w:jc w:val="center"/>
        <w:outlineLvl w:val="1"/>
        <w:rPr>
          <w:rFonts w:ascii="Times New Roman" w:hAnsi="Times New Roman" w:cs="Times New Roman"/>
          <w:b/>
          <w:sz w:val="24"/>
          <w:szCs w:val="24"/>
        </w:rPr>
      </w:pPr>
      <w:r>
        <w:rPr>
          <w:rFonts w:ascii="Times New Roman" w:hAnsi="Times New Roman" w:cs="Times New Roman"/>
          <w:b/>
          <w:sz w:val="24"/>
          <w:szCs w:val="24"/>
        </w:rPr>
        <w:t>41. Порядок открытия доступа к поданным заявкам, рассмотрения и оценки таких заявок на участие в запросе котировок в электронной форме</w:t>
      </w:r>
    </w:p>
    <w:p w:rsidR="00ED0C91" w:rsidRDefault="00ED0C91">
      <w:pPr>
        <w:spacing w:after="0" w:line="240" w:lineRule="auto"/>
        <w:ind w:firstLine="709"/>
        <w:jc w:val="both"/>
        <w:rPr>
          <w:rFonts w:ascii="Times New Roman" w:hAnsi="Times New Roman"/>
          <w:sz w:val="24"/>
          <w:szCs w:val="24"/>
        </w:rPr>
      </w:pP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41.1. Рассмотрение и оценка поданных заявок осуществляются в течение 1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 xml:space="preserve">41.2. </w:t>
      </w:r>
      <w:r>
        <w:rPr>
          <w:rFonts w:ascii="Times New Roman" w:eastAsia="Times New Roman" w:hAnsi="Times New Roman"/>
          <w:sz w:val="24"/>
          <w:szCs w:val="24"/>
        </w:rPr>
        <w:t>Победителем запроса котировок признается участник, подавший заявку, которая соответствует всем требованиям, установленным в извещении о</w:t>
      </w:r>
      <w:r>
        <w:rPr>
          <w:rFonts w:ascii="Times New Roman" w:eastAsia="Times New Roman" w:hAnsi="Times New Roman"/>
          <w:sz w:val="24"/>
          <w:szCs w:val="24"/>
          <w:lang w:val="en-US"/>
        </w:rPr>
        <w:t> </w:t>
      </w:r>
      <w:r>
        <w:rPr>
          <w:rFonts w:ascii="Times New Roman" w:eastAsia="Times New Roman" w:hAnsi="Times New Roman"/>
          <w:sz w:val="24"/>
          <w:szCs w:val="24"/>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ED0C91" w:rsidRDefault="00071C29">
      <w:pPr>
        <w:spacing w:after="0" w:line="240" w:lineRule="auto"/>
        <w:ind w:firstLine="709"/>
        <w:jc w:val="both"/>
        <w:rPr>
          <w:rFonts w:ascii="Times New Roman" w:eastAsia="Times New Roman" w:hAnsi="Times New Roman"/>
          <w:sz w:val="24"/>
          <w:szCs w:val="24"/>
        </w:rPr>
      </w:pPr>
      <w:r>
        <w:rPr>
          <w:rFonts w:ascii="Times New Roman" w:hAnsi="Times New Roman"/>
          <w:sz w:val="24"/>
          <w:szCs w:val="24"/>
        </w:rPr>
        <w:t xml:space="preserve">41.3. </w:t>
      </w:r>
      <w:r>
        <w:rPr>
          <w:rFonts w:ascii="Times New Roman" w:eastAsia="Times New Roman" w:hAnsi="Times New Roman"/>
          <w:sz w:val="24"/>
          <w:szCs w:val="24"/>
        </w:rPr>
        <w:t>Комиссия по осуществлению закупок не рассматривает и отклоняет заявки на участие в запросе котировок в следующих случаях:</w:t>
      </w:r>
    </w:p>
    <w:p w:rsidR="00ED0C91" w:rsidRDefault="00071C29">
      <w:pPr>
        <w:spacing w:after="0" w:line="240" w:lineRule="auto"/>
        <w:ind w:firstLine="709"/>
        <w:jc w:val="both"/>
        <w:rPr>
          <w:rFonts w:ascii="Times New Roman" w:hAnsi="Times New Roman"/>
          <w:spacing w:val="-2"/>
          <w:sz w:val="24"/>
          <w:szCs w:val="24"/>
        </w:rPr>
      </w:pPr>
      <w:r>
        <w:rPr>
          <w:rFonts w:ascii="Times New Roman" w:hAnsi="Times New Roman"/>
          <w:sz w:val="24"/>
          <w:szCs w:val="24"/>
        </w:rPr>
        <w:t>1) непредоставления информации, предусмотренной пунктом 40.3 настоящего Положения, в</w:t>
      </w:r>
      <w:r>
        <w:rPr>
          <w:rFonts w:ascii="Times New Roman" w:hAnsi="Times New Roman"/>
          <w:sz w:val="24"/>
          <w:szCs w:val="24"/>
          <w:lang w:val="en-US"/>
        </w:rPr>
        <w:t> </w:t>
      </w:r>
      <w:r>
        <w:rPr>
          <w:rFonts w:ascii="Times New Roman" w:hAnsi="Times New Roman"/>
          <w:sz w:val="24"/>
          <w:szCs w:val="24"/>
        </w:rPr>
        <w:t>случае осуществления запроса котировок в электронной форме</w:t>
      </w:r>
      <w:r>
        <w:rPr>
          <w:rFonts w:ascii="Times New Roman" w:eastAsia="Times New Roman" w:hAnsi="Times New Roman"/>
          <w:sz w:val="24"/>
          <w:szCs w:val="24"/>
        </w:rPr>
        <w:t xml:space="preserve">, участниками которого могут быть только субъекты </w:t>
      </w:r>
      <w:r>
        <w:rPr>
          <w:rFonts w:ascii="Times New Roman" w:eastAsia="Times New Roman" w:hAnsi="Times New Roman"/>
          <w:sz w:val="24"/>
          <w:szCs w:val="24"/>
          <w:lang w:eastAsia="ru-RU"/>
        </w:rPr>
        <w:t xml:space="preserve">МСП </w:t>
      </w:r>
      <w:r>
        <w:rPr>
          <w:rFonts w:ascii="Times New Roman" w:eastAsia="Times New Roman" w:hAnsi="Times New Roman"/>
          <w:spacing w:val="-2"/>
          <w:sz w:val="24"/>
          <w:szCs w:val="24"/>
        </w:rPr>
        <w:t>или</w:t>
      </w:r>
      <w:r>
        <w:rPr>
          <w:rFonts w:ascii="Times New Roman" w:hAnsi="Times New Roman"/>
          <w:spacing w:val="-2"/>
          <w:sz w:val="24"/>
          <w:szCs w:val="24"/>
        </w:rPr>
        <w:t xml:space="preserve"> непредоставления информации, предусмотренной пунктом 40.2 </w:t>
      </w:r>
      <w:r>
        <w:rPr>
          <w:rFonts w:ascii="Times New Roman" w:hAnsi="Times New Roman"/>
          <w:sz w:val="24"/>
          <w:szCs w:val="24"/>
        </w:rPr>
        <w:t xml:space="preserve">настоящего </w:t>
      </w:r>
      <w:r>
        <w:rPr>
          <w:rFonts w:ascii="Times New Roman" w:hAnsi="Times New Roman"/>
          <w:spacing w:val="-2"/>
          <w:sz w:val="24"/>
          <w:szCs w:val="24"/>
        </w:rPr>
        <w:t>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rsidR="00ED0C91" w:rsidRDefault="00071C29">
      <w:pPr>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xml:space="preserve">2) несоответствия информации, предусмотренной пунктом 40.3 </w:t>
      </w:r>
      <w:r>
        <w:rPr>
          <w:rFonts w:ascii="Times New Roman" w:hAnsi="Times New Roman"/>
          <w:sz w:val="24"/>
          <w:szCs w:val="24"/>
        </w:rPr>
        <w:t xml:space="preserve">настоящего </w:t>
      </w:r>
      <w:r>
        <w:rPr>
          <w:rFonts w:ascii="Times New Roman" w:hAnsi="Times New Roman"/>
          <w:spacing w:val="-2"/>
          <w:sz w:val="24"/>
          <w:szCs w:val="24"/>
        </w:rPr>
        <w:t>Положения, в случае осуществления запроса котировок в электронной форме</w:t>
      </w:r>
      <w:r>
        <w:rPr>
          <w:rFonts w:ascii="Times New Roman" w:eastAsia="Times New Roman" w:hAnsi="Times New Roman"/>
          <w:spacing w:val="-2"/>
          <w:sz w:val="24"/>
          <w:szCs w:val="24"/>
        </w:rPr>
        <w:t xml:space="preserve">, участниками которого могут быть только субъекты </w:t>
      </w:r>
      <w:r>
        <w:rPr>
          <w:rFonts w:ascii="Times New Roman" w:eastAsia="Times New Roman" w:hAnsi="Times New Roman"/>
          <w:sz w:val="24"/>
          <w:szCs w:val="24"/>
          <w:lang w:eastAsia="ru-RU"/>
        </w:rPr>
        <w:t xml:space="preserve">МСП </w:t>
      </w:r>
      <w:r>
        <w:rPr>
          <w:rFonts w:ascii="Times New Roman" w:eastAsia="Times New Roman" w:hAnsi="Times New Roman"/>
          <w:spacing w:val="-2"/>
          <w:sz w:val="24"/>
          <w:szCs w:val="24"/>
        </w:rPr>
        <w:t>или</w:t>
      </w:r>
      <w:r>
        <w:rPr>
          <w:rFonts w:ascii="Times New Roman" w:hAnsi="Times New Roman"/>
          <w:spacing w:val="-2"/>
          <w:sz w:val="24"/>
          <w:szCs w:val="24"/>
        </w:rPr>
        <w:t xml:space="preserve"> несоответствия информации, предусмотренной пунктом 40.2 </w:t>
      </w:r>
      <w:r>
        <w:rPr>
          <w:rFonts w:ascii="Times New Roman" w:hAnsi="Times New Roman"/>
          <w:sz w:val="24"/>
          <w:szCs w:val="24"/>
        </w:rPr>
        <w:t xml:space="preserve">настоящего </w:t>
      </w:r>
      <w:r>
        <w:rPr>
          <w:rFonts w:ascii="Times New Roman" w:hAnsi="Times New Roman"/>
          <w:spacing w:val="-2"/>
          <w:sz w:val="24"/>
          <w:szCs w:val="24"/>
        </w:rPr>
        <w:t xml:space="preserve">Положения, требованиям извещения о таком запросе котировок; </w:t>
      </w:r>
    </w:p>
    <w:p w:rsidR="00ED0C91" w:rsidRDefault="00071C29">
      <w:pPr>
        <w:pStyle w:val="formattext"/>
        <w:spacing w:before="0" w:beforeAutospacing="0" w:after="0" w:afterAutospacing="0"/>
        <w:ind w:firstLine="709"/>
        <w:jc w:val="both"/>
        <w:rPr>
          <w:spacing w:val="-2"/>
        </w:rPr>
      </w:pPr>
      <w:r>
        <w:rPr>
          <w:spacing w:val="-2"/>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подразделом 12 </w:t>
      </w:r>
      <w:r>
        <w:t xml:space="preserve">настоящего </w:t>
      </w:r>
      <w:r>
        <w:rPr>
          <w:spacing w:val="-2"/>
        </w:rPr>
        <w:t>Положения – начальную цену единицы (сумму цен единиц) товара, работы, услуги, указанные в извещении о проведении запроса котировок;</w:t>
      </w:r>
    </w:p>
    <w:p w:rsidR="00ED0C91" w:rsidRDefault="00071C29">
      <w:pPr>
        <w:pStyle w:val="formattext"/>
        <w:spacing w:before="0" w:beforeAutospacing="0" w:after="0" w:afterAutospacing="0"/>
        <w:ind w:firstLine="709"/>
        <w:jc w:val="both"/>
        <w:rPr>
          <w:spacing w:val="-2"/>
        </w:rPr>
      </w:pPr>
      <w:r>
        <w:rPr>
          <w:spacing w:val="-2"/>
        </w:rPr>
        <w:t>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непревышении предусмотрено извещением о проведении запроса котировок;</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vertAlign w:val="superscript"/>
        </w:rPr>
        <w:t xml:space="preserve"> </w:t>
      </w:r>
      <w:r>
        <w:rPr>
          <w:rFonts w:ascii="Times New Roman" w:hAnsi="Times New Roman"/>
          <w:sz w:val="24"/>
          <w:szCs w:val="24"/>
        </w:rPr>
        <w:t xml:space="preserve">отсутствия информации об участнике закупки, субподрядчике (соисполнителе) в едином реестре субъектов </w:t>
      </w:r>
      <w:r>
        <w:rPr>
          <w:rFonts w:ascii="Times New Roman" w:eastAsia="Times New Roman" w:hAnsi="Times New Roman"/>
          <w:sz w:val="24"/>
          <w:szCs w:val="24"/>
          <w:lang w:eastAsia="ru-RU"/>
        </w:rPr>
        <w:t xml:space="preserve">МСП </w:t>
      </w:r>
      <w:r>
        <w:rPr>
          <w:rFonts w:ascii="Times New Roman" w:hAnsi="Times New Roman"/>
          <w:sz w:val="24"/>
          <w:szCs w:val="24"/>
        </w:rPr>
        <w:t xml:space="preserve">в случае осуществления закупки, предусмотренной подпунктами «б» и «в» пункта 4 Положения, утвержденного </w:t>
      </w:r>
      <w:r>
        <w:rPr>
          <w:rFonts w:ascii="Times New Roman" w:hAnsi="Times New Roman"/>
          <w:sz w:val="24"/>
          <w:szCs w:val="24"/>
        </w:rPr>
        <w:lastRenderedPageBreak/>
        <w:t>Постановлением Правительства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Правительства № 1352.</w:t>
      </w:r>
    </w:p>
    <w:p w:rsidR="00ED0C91" w:rsidRDefault="00071C29">
      <w:pPr>
        <w:pStyle w:val="formattext"/>
        <w:spacing w:before="0" w:beforeAutospacing="0" w:after="0" w:afterAutospacing="0"/>
        <w:ind w:firstLine="709"/>
        <w:jc w:val="both"/>
        <w:rPr>
          <w:spacing w:val="-2"/>
        </w:rPr>
      </w:pPr>
      <w:r>
        <w:rPr>
          <w:spacing w:val="-2"/>
        </w:rPr>
        <w:t>Отклонение заявок на участие в запросе котировок по иным основаниям не допускается.</w:t>
      </w:r>
    </w:p>
    <w:p w:rsidR="00ED0C91" w:rsidRDefault="00071C29">
      <w:pPr>
        <w:pStyle w:val="formattext"/>
        <w:spacing w:before="0" w:beforeAutospacing="0" w:after="0" w:afterAutospacing="0"/>
        <w:ind w:firstLine="709"/>
        <w:jc w:val="both"/>
        <w:rPr>
          <w:spacing w:val="-2"/>
        </w:rPr>
      </w:pPr>
      <w:r>
        <w:rPr>
          <w:spacing w:val="-2"/>
        </w:rPr>
        <w:t xml:space="preserve">41.4. Результаты рассмотрения и оценки заявок оформляются протоколом, в котором содержатся информация, предусмотренная частью 14 статьи 3.2 </w:t>
      </w:r>
      <w:r>
        <w:t>Федерального закона                   № 223-ФЗ</w:t>
      </w:r>
      <w:r>
        <w:rPr>
          <w:spacing w:val="-2"/>
        </w:rPr>
        <w:t xml:space="preserve">. Заказчик вправе включать в протокол иные сведения по его усмотрению, если указание таких сведений не нарушает норм законодательства.   </w:t>
      </w:r>
    </w:p>
    <w:p w:rsidR="00ED0C91" w:rsidRDefault="00071C29">
      <w:pPr>
        <w:spacing w:after="0" w:line="240" w:lineRule="auto"/>
        <w:ind w:firstLine="709"/>
        <w:jc w:val="both"/>
        <w:rPr>
          <w:rFonts w:ascii="Times New Roman" w:hAnsi="Times New Roman"/>
          <w:spacing w:val="-2"/>
          <w:sz w:val="24"/>
          <w:szCs w:val="24"/>
        </w:rPr>
      </w:pPr>
      <w:r>
        <w:rPr>
          <w:rFonts w:ascii="Times New Roman" w:eastAsia="Times New Roman" w:hAnsi="Times New Roman"/>
          <w:spacing w:val="-2"/>
          <w:sz w:val="24"/>
          <w:szCs w:val="24"/>
        </w:rPr>
        <w:t xml:space="preserve">41.5. Протокол </w:t>
      </w:r>
      <w:r>
        <w:rPr>
          <w:rFonts w:ascii="Times New Roman" w:hAnsi="Times New Roman"/>
          <w:sz w:val="24"/>
          <w:szCs w:val="24"/>
        </w:rPr>
        <w:t xml:space="preserve">открытия доступа к поданным заявкам на участие в запросе котировок, </w:t>
      </w:r>
      <w:r>
        <w:rPr>
          <w:rFonts w:ascii="Times New Roman" w:eastAsia="Times New Roman" w:hAnsi="Times New Roman"/>
          <w:spacing w:val="-2"/>
          <w:sz w:val="24"/>
          <w:szCs w:val="24"/>
        </w:rPr>
        <w:t xml:space="preserve">рассмотрения и оценки заявок подписывается всеми присутствующими на заседании членами комиссии, </w:t>
      </w:r>
      <w:r>
        <w:rPr>
          <w:rFonts w:ascii="Times New Roman" w:hAnsi="Times New Roman"/>
          <w:sz w:val="24"/>
          <w:szCs w:val="24"/>
        </w:rPr>
        <w:t xml:space="preserve">направляется Заказчиком оператору электронной площадки и подлежит размещению в ЕИС </w:t>
      </w:r>
      <w:r>
        <w:rPr>
          <w:rFonts w:ascii="Times New Roman" w:hAnsi="Times New Roman"/>
          <w:spacing w:val="-2"/>
          <w:sz w:val="24"/>
          <w:szCs w:val="24"/>
        </w:rPr>
        <w:t>не позднее чем через 3 (три) дня со дня подписания.</w:t>
      </w:r>
    </w:p>
    <w:p w:rsidR="00ED0C91" w:rsidRDefault="00071C29">
      <w:pPr>
        <w:pStyle w:val="ConsPlusNormal"/>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41.6. В случае если по окончании срока подачи заявок на участие в запросе </w:t>
      </w:r>
    </w:p>
    <w:p w:rsidR="00ED0C91" w:rsidRDefault="00071C29">
      <w:pPr>
        <w:pStyle w:val="ConsPlusNormal"/>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котировок не подано ни одной заявки, а также в случае, если комиссией отклонены все поданные заявки на участие в запросе котировок или </w:t>
      </w:r>
      <w:r>
        <w:rPr>
          <w:rFonts w:ascii="Times New Roman" w:hAnsi="Times New Roman" w:cs="Times New Roman"/>
          <w:spacing w:val="-2"/>
          <w:sz w:val="24"/>
          <w:szCs w:val="24"/>
        </w:rPr>
        <w:t>по результатам рассмотрения таких заявок только одна такая заявка признана соответствующей всем требованиям, указанным в извещении</w:t>
      </w:r>
      <w:r>
        <w:rPr>
          <w:rFonts w:ascii="Times New Roman" w:hAnsi="Times New Roman" w:cs="Times New Roman"/>
          <w:sz w:val="24"/>
          <w:szCs w:val="24"/>
        </w:rPr>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указанных случаях комиссия формирует протокол признания закупки несостоявшейся, в котором должна содержаться информация в соответствии с частью 14 статьи 3.2 </w:t>
      </w:r>
      <w:r>
        <w:rPr>
          <w:rFonts w:ascii="Times New Roman" w:eastAsia="Times New Roman" w:hAnsi="Times New Roman"/>
          <w:sz w:val="24"/>
          <w:szCs w:val="24"/>
          <w:lang w:eastAsia="ru-RU"/>
        </w:rPr>
        <w:t>Федерального закона № 223-ФЗ</w:t>
      </w:r>
      <w:r>
        <w:rPr>
          <w:rFonts w:ascii="Times New Roman" w:hAnsi="Times New Roman"/>
          <w:sz w:val="24"/>
          <w:szCs w:val="24"/>
        </w:rPr>
        <w:t>. Заказчик вправе включать в протокол иные сведения по его усмотрению, если указание таких сведений не нарушает норм законодательства.</w:t>
      </w:r>
    </w:p>
    <w:p w:rsidR="00ED0C91" w:rsidRDefault="00071C29">
      <w:pPr>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xml:space="preserve">41.7. В случае если запрос </w:t>
      </w:r>
      <w:r>
        <w:rPr>
          <w:rFonts w:ascii="Times New Roman" w:eastAsia="Times New Roman" w:hAnsi="Times New Roman"/>
          <w:spacing w:val="-2"/>
          <w:sz w:val="24"/>
          <w:szCs w:val="24"/>
        </w:rPr>
        <w:t>котировок признан несостоявшимся по причине того, что</w:t>
      </w:r>
      <w:r>
        <w:rPr>
          <w:rFonts w:ascii="Times New Roman" w:hAnsi="Times New Roman"/>
          <w:spacing w:val="-2"/>
          <w:sz w:val="24"/>
          <w:szCs w:val="24"/>
        </w:rPr>
        <w:t xml:space="preserve"> по результатам рассмотрения заявок на участие в запросе </w:t>
      </w:r>
      <w:r>
        <w:rPr>
          <w:rFonts w:ascii="Times New Roman" w:eastAsia="Times New Roman" w:hAnsi="Times New Roman"/>
          <w:spacing w:val="-2"/>
          <w:sz w:val="24"/>
          <w:szCs w:val="24"/>
        </w:rPr>
        <w:t xml:space="preserve">котировок только одна такая заявка </w:t>
      </w:r>
      <w:r>
        <w:rPr>
          <w:rFonts w:ascii="Times New Roman" w:hAnsi="Times New Roman"/>
          <w:sz w:val="24"/>
          <w:szCs w:val="24"/>
          <w:lang w:eastAsia="ru-RU"/>
        </w:rPr>
        <w:t xml:space="preserve">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«26» пункта 44.1 </w:t>
      </w:r>
      <w:r>
        <w:rPr>
          <w:rFonts w:ascii="Times New Roman" w:hAnsi="Times New Roman"/>
          <w:sz w:val="24"/>
          <w:szCs w:val="24"/>
        </w:rPr>
        <w:t xml:space="preserve">настоящего </w:t>
      </w:r>
      <w:r>
        <w:rPr>
          <w:rFonts w:ascii="Times New Roman" w:hAnsi="Times New Roman"/>
          <w:sz w:val="24"/>
          <w:szCs w:val="24"/>
          <w:lang w:eastAsia="ru-RU"/>
        </w:rPr>
        <w:t>Положения.</w:t>
      </w:r>
    </w:p>
    <w:p w:rsidR="00ED0C91" w:rsidRDefault="00071C29">
      <w:pPr>
        <w:pStyle w:val="ConsPlusNormal"/>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41.8. В случае если запрос котировок признается несостоявшимся по</w:t>
      </w:r>
      <w:r>
        <w:rPr>
          <w:rFonts w:ascii="Times New Roman" w:hAnsi="Times New Roman" w:cs="Times New Roman"/>
          <w:sz w:val="24"/>
          <w:szCs w:val="24"/>
          <w:lang w:val="en-US"/>
        </w:rPr>
        <w:t> </w:t>
      </w:r>
      <w:r>
        <w:rPr>
          <w:rFonts w:ascii="Times New Roman" w:hAnsi="Times New Roman" w:cs="Times New Roman"/>
          <w:sz w:val="24"/>
          <w:szCs w:val="24"/>
        </w:rPr>
        <w:t xml:space="preserve">причине того, что в таком запросе не подано ни одной заявки </w:t>
      </w:r>
      <w:r>
        <w:rPr>
          <w:rFonts w:ascii="Times New Roman" w:hAnsi="Times New Roman" w:cs="Times New Roman"/>
          <w:spacing w:val="-2"/>
          <w:sz w:val="24"/>
          <w:szCs w:val="24"/>
        </w:rPr>
        <w:t>или по результатам рассмотрения заявок на участие в запросе котировок комиссией отклонены все поданные заявки на участие в таком запросе</w:t>
      </w:r>
      <w:r>
        <w:rPr>
          <w:rFonts w:ascii="Times New Roman" w:hAnsi="Times New Roman" w:cs="Times New Roman"/>
          <w:sz w:val="24"/>
          <w:szCs w:val="24"/>
        </w:rPr>
        <w:t>, Заказчик вправе осуществить одно из следующих действий:</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1) провести новую закупку;</w:t>
      </w:r>
    </w:p>
    <w:p w:rsidR="00ED0C91" w:rsidRDefault="00071C29">
      <w:pPr>
        <w:pStyle w:val="ConsPlusNormal"/>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2) заключить договор с единственным поставщиком (подрядчиком, исполнителем) в соответствии с подпунктом «27» пункта 44.1 </w:t>
      </w:r>
      <w:r>
        <w:rPr>
          <w:rFonts w:ascii="Times New Roman" w:hAnsi="Times New Roman"/>
          <w:sz w:val="24"/>
          <w:szCs w:val="24"/>
        </w:rPr>
        <w:t xml:space="preserve">настоящего </w:t>
      </w:r>
      <w:r>
        <w:rPr>
          <w:rFonts w:ascii="Times New Roman" w:hAnsi="Times New Roman" w:cs="Times New Roman"/>
          <w:sz w:val="24"/>
          <w:szCs w:val="24"/>
        </w:rPr>
        <w:t>Положения;</w:t>
      </w:r>
    </w:p>
    <w:p w:rsidR="00ED0C91" w:rsidRDefault="00071C29">
      <w:pPr>
        <w:pStyle w:val="ConsPlusNormal"/>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3) заключить договор с единственным поставщиком (подрядчиком, исполнителем) в соответствии с подпунктом «28» пункта 44.1 </w:t>
      </w:r>
      <w:r>
        <w:rPr>
          <w:rFonts w:ascii="Times New Roman" w:hAnsi="Times New Roman"/>
          <w:sz w:val="24"/>
          <w:szCs w:val="24"/>
        </w:rPr>
        <w:t xml:space="preserve">настоящего </w:t>
      </w:r>
      <w:r>
        <w:rPr>
          <w:rFonts w:ascii="Times New Roman" w:hAnsi="Times New Roman" w:cs="Times New Roman"/>
          <w:sz w:val="24"/>
          <w:szCs w:val="24"/>
        </w:rPr>
        <w:t>Положения.</w:t>
      </w:r>
    </w:p>
    <w:p w:rsidR="00ED0C91" w:rsidRDefault="00071C29">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41.9. Любой участник запроса котировок вправе обжаловать результаты запроса котировок в установленном порядке.</w:t>
      </w:r>
    </w:p>
    <w:p w:rsidR="00ED0C91" w:rsidRDefault="00071C29">
      <w:pPr>
        <w:spacing w:after="0" w:line="240" w:lineRule="auto"/>
        <w:ind w:firstLine="709"/>
        <w:jc w:val="both"/>
        <w:rPr>
          <w:rFonts w:ascii="Times New Roman" w:eastAsia="Times New Roman" w:hAnsi="Times New Roman"/>
          <w:sz w:val="24"/>
          <w:szCs w:val="24"/>
        </w:rPr>
      </w:pPr>
      <w:r>
        <w:rPr>
          <w:rFonts w:ascii="Times New Roman" w:hAnsi="Times New Roman"/>
          <w:sz w:val="24"/>
          <w:szCs w:val="24"/>
        </w:rPr>
        <w:t>41.10.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подразделом 21 настоящего Положения.</w:t>
      </w:r>
    </w:p>
    <w:p w:rsidR="00F65700" w:rsidRDefault="00F65700">
      <w:pPr>
        <w:pStyle w:val="10"/>
        <w:spacing w:before="0" w:after="0"/>
        <w:jc w:val="center"/>
        <w:rPr>
          <w:rFonts w:ascii="Times New Roman" w:hAnsi="Times New Roman"/>
          <w:sz w:val="24"/>
          <w:szCs w:val="24"/>
          <w:lang w:val="ru-RU"/>
        </w:rPr>
      </w:pPr>
    </w:p>
    <w:p w:rsidR="00ED0C91" w:rsidRPr="00071C29" w:rsidRDefault="00071C29">
      <w:pPr>
        <w:pStyle w:val="10"/>
        <w:spacing w:before="0" w:after="0"/>
        <w:jc w:val="center"/>
        <w:rPr>
          <w:rFonts w:ascii="Times New Roman" w:hAnsi="Times New Roman"/>
          <w:sz w:val="24"/>
          <w:szCs w:val="24"/>
          <w:lang w:val="ru-RU"/>
        </w:rPr>
      </w:pPr>
      <w:r>
        <w:rPr>
          <w:rFonts w:ascii="Times New Roman" w:hAnsi="Times New Roman"/>
          <w:sz w:val="24"/>
          <w:szCs w:val="24"/>
        </w:rPr>
        <w:lastRenderedPageBreak/>
        <w:t>V</w:t>
      </w:r>
      <w:r w:rsidRPr="00071C29">
        <w:rPr>
          <w:rFonts w:ascii="Times New Roman" w:hAnsi="Times New Roman"/>
          <w:sz w:val="24"/>
          <w:szCs w:val="24"/>
          <w:lang w:val="ru-RU"/>
        </w:rPr>
        <w:t>. ОСОБЕННОСТИ ПРОВЕДЕНИЯ ЗАКРЫТЫХ ЗАКУПОК</w:t>
      </w:r>
    </w:p>
    <w:p w:rsidR="00071C29" w:rsidRDefault="00071C29">
      <w:pPr>
        <w:spacing w:after="0" w:line="240" w:lineRule="auto"/>
        <w:jc w:val="center"/>
        <w:rPr>
          <w:rFonts w:ascii="Times New Roman" w:hAnsi="Times New Roman"/>
          <w:b/>
          <w:sz w:val="24"/>
          <w:szCs w:val="24"/>
        </w:rPr>
      </w:pPr>
    </w:p>
    <w:p w:rsidR="00ED0C91" w:rsidRDefault="00071C29">
      <w:pPr>
        <w:spacing w:after="0" w:line="240" w:lineRule="auto"/>
        <w:jc w:val="center"/>
        <w:rPr>
          <w:rFonts w:ascii="Times New Roman" w:hAnsi="Times New Roman"/>
          <w:b/>
          <w:sz w:val="24"/>
          <w:szCs w:val="24"/>
        </w:rPr>
      </w:pPr>
      <w:r>
        <w:rPr>
          <w:rFonts w:ascii="Times New Roman" w:hAnsi="Times New Roman"/>
          <w:b/>
          <w:sz w:val="24"/>
          <w:szCs w:val="24"/>
        </w:rPr>
        <w:t>42. Условия применения закрытых закупок</w:t>
      </w:r>
    </w:p>
    <w:p w:rsidR="00ED0C91" w:rsidRDefault="00ED0C91">
      <w:pPr>
        <w:tabs>
          <w:tab w:val="left" w:pos="851"/>
        </w:tabs>
        <w:spacing w:after="0" w:line="240" w:lineRule="auto"/>
        <w:jc w:val="both"/>
        <w:rPr>
          <w:rFonts w:ascii="Times New Roman" w:hAnsi="Times New Roman"/>
          <w:sz w:val="24"/>
          <w:szCs w:val="24"/>
        </w:rPr>
      </w:pPr>
    </w:p>
    <w:p w:rsidR="00ED0C91" w:rsidRDefault="00071C29">
      <w:pPr>
        <w:pStyle w:val="38"/>
        <w:rPr>
          <w:sz w:val="24"/>
          <w:szCs w:val="24"/>
        </w:rPr>
      </w:pPr>
      <w:r>
        <w:rPr>
          <w:sz w:val="24"/>
          <w:szCs w:val="24"/>
        </w:rPr>
        <w:t xml:space="preserve">Закрытые закупки проводятся в случаях, установленных частью 1 статьи 3.5 </w:t>
      </w:r>
      <w:r>
        <w:rPr>
          <w:rFonts w:eastAsia="Times New Roman"/>
          <w:sz w:val="24"/>
          <w:szCs w:val="24"/>
          <w:lang w:eastAsia="ru-RU"/>
        </w:rPr>
        <w:t>Федерального закона № 223-ФЗ</w:t>
      </w:r>
      <w:r>
        <w:rPr>
          <w:sz w:val="24"/>
          <w:szCs w:val="24"/>
        </w:rPr>
        <w:t>.</w:t>
      </w:r>
    </w:p>
    <w:p w:rsidR="00ED0C91" w:rsidRDefault="00ED0C91">
      <w:pPr>
        <w:pStyle w:val="38"/>
        <w:rPr>
          <w:sz w:val="24"/>
          <w:szCs w:val="24"/>
        </w:rPr>
      </w:pPr>
    </w:p>
    <w:p w:rsidR="00ED0C91" w:rsidRDefault="00071C29">
      <w:pPr>
        <w:pStyle w:val="2a"/>
        <w:ind w:firstLine="0"/>
        <w:jc w:val="center"/>
        <w:outlineLvl w:val="1"/>
        <w:rPr>
          <w:b/>
          <w:sz w:val="24"/>
          <w:szCs w:val="24"/>
        </w:rPr>
      </w:pPr>
      <w:r>
        <w:rPr>
          <w:b/>
          <w:sz w:val="24"/>
          <w:szCs w:val="24"/>
        </w:rPr>
        <w:t>43. Особенности проведения закрытых закупок</w:t>
      </w:r>
    </w:p>
    <w:p w:rsidR="00ED0C91" w:rsidRDefault="00ED0C91">
      <w:pPr>
        <w:pStyle w:val="38"/>
        <w:rPr>
          <w:sz w:val="24"/>
          <w:szCs w:val="24"/>
        </w:rPr>
      </w:pPr>
    </w:p>
    <w:p w:rsidR="00ED0C91" w:rsidRDefault="00071C29">
      <w:pPr>
        <w:pStyle w:val="38"/>
        <w:rPr>
          <w:sz w:val="24"/>
          <w:szCs w:val="24"/>
        </w:rPr>
      </w:pPr>
      <w:r>
        <w:rPr>
          <w:sz w:val="24"/>
          <w:szCs w:val="24"/>
        </w:rPr>
        <w:t>43.1. При проведении закрытых закупок Заказчик руководствуется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установленными настоящим Положением, а также правилами настоящего раздела, в части, противоречащей таким порядкам:</w:t>
      </w:r>
    </w:p>
    <w:p w:rsidR="00ED0C91" w:rsidRDefault="00071C29">
      <w:pPr>
        <w:pStyle w:val="38"/>
        <w:rPr>
          <w:sz w:val="24"/>
          <w:szCs w:val="24"/>
        </w:rPr>
      </w:pPr>
      <w:r>
        <w:rPr>
          <w:sz w:val="24"/>
          <w:szCs w:val="24"/>
        </w:rPr>
        <w:t>1) при проведении закрытой закупки извещение о проведении закупки не</w:t>
      </w:r>
      <w:r>
        <w:rPr>
          <w:sz w:val="24"/>
          <w:szCs w:val="24"/>
          <w:lang w:val="en-US"/>
        </w:rPr>
        <w:t> </w:t>
      </w:r>
      <w:r>
        <w:rPr>
          <w:sz w:val="24"/>
          <w:szCs w:val="24"/>
        </w:rPr>
        <w:t>составляется Заказчиком;</w:t>
      </w:r>
    </w:p>
    <w:p w:rsidR="00ED0C91" w:rsidRDefault="00071C29">
      <w:pPr>
        <w:pStyle w:val="38"/>
        <w:rPr>
          <w:sz w:val="24"/>
          <w:szCs w:val="24"/>
        </w:rPr>
      </w:pPr>
      <w:r>
        <w:rPr>
          <w:sz w:val="24"/>
          <w:szCs w:val="24"/>
        </w:rPr>
        <w:t>2)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w:t>
      </w:r>
    </w:p>
    <w:p w:rsidR="00ED0C91" w:rsidRDefault="00071C29">
      <w:pPr>
        <w:pStyle w:val="38"/>
        <w:rPr>
          <w:sz w:val="24"/>
          <w:szCs w:val="24"/>
        </w:rPr>
      </w:pPr>
      <w:r>
        <w:rPr>
          <w:sz w:val="24"/>
          <w:szCs w:val="24"/>
        </w:rPr>
        <w:t>3) информация об осуществлении закупки направляется в адрес лиц, которые были определены Заказчиком как потенциальные участники закрытой закупки;</w:t>
      </w:r>
    </w:p>
    <w:p w:rsidR="00ED0C91" w:rsidRDefault="00071C29">
      <w:pPr>
        <w:pStyle w:val="38"/>
        <w:rPr>
          <w:sz w:val="24"/>
          <w:szCs w:val="24"/>
        </w:rPr>
      </w:pPr>
      <w:r>
        <w:rPr>
          <w:sz w:val="24"/>
          <w:szCs w:val="24"/>
        </w:rPr>
        <w:t>4) при проведении закрытой закупки Заказчик может потребовать, чтобы</w:t>
      </w:r>
      <w:r>
        <w:rPr>
          <w:sz w:val="24"/>
          <w:szCs w:val="24"/>
          <w:lang w:val="en-US"/>
        </w:rPr>
        <w:t> </w:t>
      </w:r>
      <w:r>
        <w:rPr>
          <w:sz w:val="24"/>
          <w:szCs w:val="24"/>
        </w:rPr>
        <w:t>представители участника закупки имели доступ к государственной тайне в соответствии с Законом Российской Федерации «О государственной тайне»;</w:t>
      </w:r>
    </w:p>
    <w:p w:rsidR="00ED0C91" w:rsidRDefault="00071C29">
      <w:pPr>
        <w:pStyle w:val="38"/>
        <w:rPr>
          <w:sz w:val="24"/>
          <w:szCs w:val="24"/>
        </w:rPr>
      </w:pPr>
      <w:r>
        <w:rPr>
          <w:sz w:val="24"/>
          <w:szCs w:val="24"/>
        </w:rPr>
        <w:t>5) вскрытие конвертов с заявками (в случае проведения закрытого конкурса) и (или) рассмотрения заявок может состояться ранее даты, указанной в документации о закупке, при наличии согласия в письменной форме всех лиц, которым направлены приглашения принять участие в закупке;</w:t>
      </w:r>
    </w:p>
    <w:p w:rsidR="00ED0C91" w:rsidRDefault="00071C29">
      <w:pPr>
        <w:pStyle w:val="38"/>
        <w:rPr>
          <w:sz w:val="24"/>
          <w:szCs w:val="24"/>
        </w:rPr>
      </w:pPr>
      <w:r>
        <w:rPr>
          <w:sz w:val="24"/>
          <w:szCs w:val="24"/>
        </w:rPr>
        <w:t>6) все связанные с проведением закрытой процедуры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rsidR="00ED0C91" w:rsidRDefault="00071C29">
      <w:pPr>
        <w:pStyle w:val="38"/>
        <w:pBdr>
          <w:top w:val="none" w:sz="4" w:space="0" w:color="000000"/>
          <w:left w:val="none" w:sz="4" w:space="0" w:color="000000"/>
          <w:bottom w:val="none" w:sz="4" w:space="0" w:color="000000"/>
          <w:right w:val="none" w:sz="4" w:space="0" w:color="000000"/>
        </w:pBdr>
        <w:rPr>
          <w:szCs w:val="24"/>
        </w:rPr>
      </w:pPr>
      <w:r>
        <w:rPr>
          <w:sz w:val="24"/>
          <w:szCs w:val="24"/>
        </w:rPr>
        <w:t xml:space="preserve">43.2. Информация о закрытой конкурентной закупке </w:t>
      </w:r>
      <w:r w:rsidRPr="00071C29">
        <w:rPr>
          <w:sz w:val="24"/>
          <w:szCs w:val="24"/>
        </w:rPr>
        <w:t>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w:t>
      </w:r>
      <w:r>
        <w:rPr>
          <w:sz w:val="24"/>
          <w:szCs w:val="24"/>
        </w:rPr>
        <w:t xml:space="preserve"> не подлежит размещению в ЕИС. При этом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rsidR="00ED0C91" w:rsidRDefault="00071C29">
      <w:pPr>
        <w:tabs>
          <w:tab w:val="left" w:pos="851"/>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ED0C91" w:rsidRDefault="00ED0C91">
      <w:pPr>
        <w:tabs>
          <w:tab w:val="left" w:pos="851"/>
          <w:tab w:val="left" w:pos="1134"/>
        </w:tabs>
        <w:spacing w:after="0" w:line="240" w:lineRule="auto"/>
        <w:jc w:val="center"/>
        <w:rPr>
          <w:rFonts w:ascii="Times New Roman" w:hAnsi="Times New Roman"/>
          <w:b/>
          <w:sz w:val="24"/>
          <w:szCs w:val="24"/>
        </w:rPr>
      </w:pPr>
    </w:p>
    <w:p w:rsidR="00ED0C91" w:rsidRDefault="00071C29">
      <w:pPr>
        <w:tabs>
          <w:tab w:val="left" w:pos="851"/>
          <w:tab w:val="left" w:pos="1134"/>
        </w:tabs>
        <w:spacing w:after="0" w:line="240" w:lineRule="auto"/>
        <w:jc w:val="center"/>
        <w:rPr>
          <w:rFonts w:ascii="Times New Roman" w:eastAsia="Times New Roman" w:hAnsi="Times New Roman"/>
          <w:sz w:val="24"/>
          <w:szCs w:val="24"/>
          <w:lang w:eastAsia="ru-RU"/>
        </w:rPr>
      </w:pPr>
      <w:r>
        <w:rPr>
          <w:rFonts w:ascii="Times New Roman" w:hAnsi="Times New Roman"/>
          <w:b/>
          <w:sz w:val="24"/>
          <w:szCs w:val="24"/>
          <w:lang w:val="en-US"/>
        </w:rPr>
        <w:t>VI</w:t>
      </w:r>
      <w:r>
        <w:rPr>
          <w:rFonts w:ascii="Times New Roman" w:hAnsi="Times New Roman"/>
          <w:b/>
          <w:sz w:val="24"/>
          <w:szCs w:val="24"/>
        </w:rPr>
        <w:t>. УСЛОВИЯ ПРИМЕНЕНИЯ И ПОРЯДОК ПРОВЕДЕНИЯ НЕКОНКУРЕНТНЫХ ЗАКУПОК</w:t>
      </w:r>
    </w:p>
    <w:p w:rsidR="00ED0C91" w:rsidRDefault="00ED0C91">
      <w:pPr>
        <w:tabs>
          <w:tab w:val="left" w:pos="851"/>
          <w:tab w:val="left" w:pos="1134"/>
        </w:tabs>
        <w:spacing w:after="0" w:line="240" w:lineRule="auto"/>
        <w:ind w:firstLine="709"/>
        <w:jc w:val="both"/>
        <w:rPr>
          <w:rFonts w:ascii="Times New Roman" w:hAnsi="Times New Roman"/>
          <w:sz w:val="24"/>
          <w:szCs w:val="24"/>
        </w:rPr>
      </w:pPr>
    </w:p>
    <w:p w:rsidR="00ED0C91" w:rsidRDefault="00071C29">
      <w:pPr>
        <w:tabs>
          <w:tab w:val="left" w:pos="851"/>
          <w:tab w:val="left" w:pos="1134"/>
        </w:tabs>
        <w:spacing w:after="0" w:line="240" w:lineRule="auto"/>
        <w:jc w:val="center"/>
        <w:rPr>
          <w:rFonts w:ascii="Times New Roman" w:eastAsia="Times New Roman" w:hAnsi="Times New Roman"/>
          <w:b/>
          <w:sz w:val="24"/>
          <w:szCs w:val="24"/>
          <w:lang w:eastAsia="ru-RU"/>
        </w:rPr>
      </w:pPr>
      <w:r>
        <w:rPr>
          <w:rFonts w:ascii="Times New Roman" w:hAnsi="Times New Roman"/>
          <w:b/>
          <w:sz w:val="24"/>
          <w:szCs w:val="24"/>
        </w:rPr>
        <w:t>44. Условия применения и порядок проведения закупки у единственного поставщика (подрядчика, исполнителя)</w:t>
      </w:r>
    </w:p>
    <w:p w:rsidR="00ED0C91" w:rsidRDefault="00ED0C91">
      <w:pPr>
        <w:tabs>
          <w:tab w:val="left" w:pos="851"/>
          <w:tab w:val="left" w:pos="1134"/>
        </w:tabs>
        <w:spacing w:after="0" w:line="240" w:lineRule="auto"/>
        <w:ind w:firstLine="709"/>
        <w:jc w:val="both"/>
        <w:rPr>
          <w:rFonts w:ascii="Times New Roman" w:eastAsia="Times New Roman" w:hAnsi="Times New Roman"/>
          <w:sz w:val="24"/>
          <w:szCs w:val="24"/>
          <w:lang w:eastAsia="ru-RU"/>
        </w:rPr>
      </w:pPr>
    </w:p>
    <w:p w:rsidR="00ED0C91" w:rsidRDefault="00071C29">
      <w:pPr>
        <w:tabs>
          <w:tab w:val="left" w:pos="851"/>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44.1. Закупка у единственного поставщика может проводиться в следующих случаях:</w:t>
      </w:r>
    </w:p>
    <w:p w:rsidR="00ED0C91" w:rsidRDefault="00071C29">
      <w:pPr>
        <w:tabs>
          <w:tab w:val="left" w:pos="426"/>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заключается договор с субъектом естественных монополий на оказание услуг естественных монополий в соответствии с Федеральным законом от 17 августа 1995 года                № 147-ФЗ «О естественных монополиях»;</w:t>
      </w:r>
    </w:p>
    <w:p w:rsidR="00ED0C91" w:rsidRDefault="00071C29">
      <w:pPr>
        <w:tabs>
          <w:tab w:val="left" w:pos="426"/>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заключается договор на оказание услуг по регулируемым в соответствии с законодательством Российской Федерации ценам (тарифам): водоснабжения, водоотведения, канализации,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w:t>
      </w:r>
    </w:p>
    <w:p w:rsidR="00ED0C91" w:rsidRDefault="00071C29">
      <w:pPr>
        <w:tabs>
          <w:tab w:val="left" w:pos="426"/>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заключается договор энергоснабжения или купли–продажи электрической энергии с гарантирующим поставщиком электрической энергии;</w:t>
      </w:r>
    </w:p>
    <w:p w:rsidR="00ED0C91" w:rsidRDefault="00071C29">
      <w:pPr>
        <w:tabs>
          <w:tab w:val="left" w:pos="426"/>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закупки товаров, работ, услуг, стоимость которых не превышает 600 (шестьсот) тысяч рублей;</w:t>
      </w:r>
    </w:p>
    <w:p w:rsidR="00ED0C91" w:rsidRDefault="00071C29">
      <w:pPr>
        <w:tabs>
          <w:tab w:val="left" w:pos="426"/>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заключается договор на предоставление услуг связи (услуги телефонной связи (местной, внутризоновой, междугородной и международной), услуги почтовой, телеграфной связи, телематические услуги, услуги связи по передаче данных); </w:t>
      </w:r>
    </w:p>
    <w:p w:rsidR="00ED0C91" w:rsidRDefault="00071C29">
      <w:pPr>
        <w:tabs>
          <w:tab w:val="left" w:pos="426"/>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w:t>
      </w:r>
    </w:p>
    <w:p w:rsidR="00ED0C91" w:rsidRDefault="00071C29">
      <w:pPr>
        <w:tabs>
          <w:tab w:val="left" w:pos="426"/>
          <w:tab w:val="left" w:pos="993"/>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удовлетворение потребностей, возникших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случае проведения закупки на основании настоящего подпункта (вне зависимости от суммы сделки) Заказчик обязан разместить в ЕИС извещение о закупке и документацию о закупке не позднее чем через             1 (один) рабочий день со дня заключения договора, а также одновременно с размещением извещения о закупке и закупочной документацией разместить в ЕИС отчет-обоснование о проведении закупки, составленный в свободной форме, с обязательным описанием событий и происшествий (включая их хронологию), возникновение которых привело к наличию удовлетворяемой потребности, а также указание реквизитов документов, подтверждающих факт возникновения аварии или иных чрезвычайных обстоятельств;</w:t>
      </w:r>
    </w:p>
    <w:p w:rsidR="00ED0C91" w:rsidRDefault="00071C29">
      <w:pPr>
        <w:tabs>
          <w:tab w:val="left" w:pos="426"/>
          <w:tab w:val="left" w:pos="993"/>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осуществление закупки во исполнение обязательств по договорам, заключенным с физическими лицами, в которых Заказчик выступает в качестве поставщика (подрядчика, исполнителя);</w:t>
      </w:r>
    </w:p>
    <w:p w:rsidR="00ED0C91" w:rsidRDefault="00071C29">
      <w:pPr>
        <w:tabs>
          <w:tab w:val="left" w:pos="426"/>
          <w:tab w:val="left" w:pos="993"/>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возникла потребность в услугах по опубликованию информации в конкретном печатном издании;</w:t>
      </w:r>
    </w:p>
    <w:p w:rsidR="00ED0C91" w:rsidRDefault="00071C29">
      <w:pPr>
        <w:tabs>
          <w:tab w:val="left" w:pos="426"/>
          <w:tab w:val="left" w:pos="1134"/>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 заключается договор на участие в мероприятии с поставщиком, являющимся организатором такого мероприятия или уполномоченным организатором мероприятия; </w:t>
      </w:r>
    </w:p>
    <w:p w:rsidR="00ED0C91" w:rsidRDefault="00071C29">
      <w:pPr>
        <w:tabs>
          <w:tab w:val="left" w:pos="426"/>
          <w:tab w:val="left" w:pos="1134"/>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осуществляется оплата членских взносов и иных обязательных платежей; </w:t>
      </w:r>
    </w:p>
    <w:p w:rsidR="00ED0C91" w:rsidRDefault="00071C29">
      <w:pPr>
        <w:tabs>
          <w:tab w:val="left" w:pos="426"/>
          <w:tab w:val="left" w:pos="1134"/>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 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rsidR="00ED0C91" w:rsidRDefault="00071C29">
      <w:pPr>
        <w:tabs>
          <w:tab w:val="left" w:pos="426"/>
          <w:tab w:val="left" w:pos="1134"/>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 возникла потребность в закупке услуг, связанных с обеспечением визитов делегаций, представителей иностранных государств, в том числе гостиничное </w:t>
      </w:r>
      <w:r>
        <w:rPr>
          <w:rFonts w:ascii="Times New Roman" w:eastAsia="Times New Roman" w:hAnsi="Times New Roman"/>
          <w:sz w:val="24"/>
          <w:szCs w:val="24"/>
          <w:lang w:eastAsia="ru-RU"/>
        </w:rPr>
        <w:lastRenderedPageBreak/>
        <w:t xml:space="preserve">обслуживание или наем жилого помещения, транспортное обслуживание, обеспечение питания, услуги связи и иные сопутствующие расходы; </w:t>
      </w:r>
    </w:p>
    <w:p w:rsidR="00ED0C91" w:rsidRDefault="00071C29">
      <w:pPr>
        <w:tabs>
          <w:tab w:val="left" w:pos="426"/>
          <w:tab w:val="left" w:pos="1134"/>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14) осуществляется закупка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 </w:t>
      </w:r>
    </w:p>
    <w:p w:rsidR="00ED0C91" w:rsidRDefault="00071C29">
      <w:pPr>
        <w:tabs>
          <w:tab w:val="left" w:pos="426"/>
          <w:tab w:val="left" w:pos="1134"/>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15) закупка осуществляется для выполнения работ по мобилизационной подготовке; </w:t>
      </w:r>
    </w:p>
    <w:p w:rsidR="00ED0C91" w:rsidRDefault="00071C29">
      <w:pPr>
        <w:tabs>
          <w:tab w:val="left" w:pos="426"/>
          <w:tab w:val="left" w:pos="1134"/>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16) возникла необходимость в продукции для исполнения обязательств по договору, в соответствии с которым Заказчик является исполнителем, приобретение которой иными процедурами закупок в предусмотренные для исполнения обязательств по такому договору сроки невозможно; </w:t>
      </w:r>
    </w:p>
    <w:p w:rsidR="00ED0C91" w:rsidRDefault="00071C29">
      <w:pPr>
        <w:tabs>
          <w:tab w:val="left" w:pos="426"/>
          <w:tab w:val="left" w:pos="1134"/>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 возникла потребность в закупке юридических услуг, в том числе услуги нотариусов и адвокатов;</w:t>
      </w:r>
    </w:p>
    <w:p w:rsidR="00ED0C91" w:rsidRDefault="00071C29">
      <w:pPr>
        <w:tabs>
          <w:tab w:val="left" w:pos="426"/>
          <w:tab w:val="left" w:pos="1134"/>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 возникла потребность в закупке консультационных услуг, услуг обучения в сфере закупочной деятельности;</w:t>
      </w:r>
    </w:p>
    <w:p w:rsidR="00ED0C91" w:rsidRDefault="00071C29">
      <w:pPr>
        <w:tabs>
          <w:tab w:val="left" w:pos="426"/>
          <w:tab w:val="left" w:pos="1134"/>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19) в связи с неисполнением или ненадлежащим исполнением поставщиком (подрядчиком, исполнителем) своих обязательств по ранее заключенному договору такой договор был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rsidR="00ED0C91" w:rsidRDefault="00071C29">
      <w:pPr>
        <w:tabs>
          <w:tab w:val="left" w:pos="426"/>
          <w:tab w:val="left" w:pos="1134"/>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20) в случае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свидетельствующими об уникальности технологии, и только один поставщик может поставить такую продукцию; </w:t>
      </w:r>
    </w:p>
    <w:p w:rsidR="00ED0C91" w:rsidRDefault="00071C29">
      <w:pPr>
        <w:tabs>
          <w:tab w:val="left" w:pos="426"/>
          <w:tab w:val="left" w:pos="1134"/>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 приобретаются Заказчиком в собственность на основании договора купли–продажи или на ином основании, предоставляются Заказчику во владение и пользование, в том числе на основании договора аренды или на ином основании земельный участок, здание, иное недвижимое имущество (как жилое, так и нежилое);</w:t>
      </w:r>
    </w:p>
    <w:p w:rsidR="00ED0C91" w:rsidRDefault="00071C29">
      <w:pPr>
        <w:tabs>
          <w:tab w:val="left" w:pos="426"/>
          <w:tab w:val="left" w:pos="1134"/>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абзацем на сумму, не превышающую двести тысяч рублей. При этом предметом одного договора не могут являться лекарственные препараты, предназначенные для назначения двум и более пациентам;</w:t>
      </w:r>
    </w:p>
    <w:p w:rsidR="00ED0C91" w:rsidRDefault="00071C29">
      <w:pPr>
        <w:tabs>
          <w:tab w:val="left" w:pos="426"/>
          <w:tab w:val="left" w:pos="1134"/>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 заключение договора на оказание преподавательских услуг, а также услуг экскурсовода (гида), оказываемых физическими лицами;</w:t>
      </w:r>
    </w:p>
    <w:p w:rsidR="00ED0C91" w:rsidRDefault="00071C29">
      <w:pPr>
        <w:tabs>
          <w:tab w:val="left" w:pos="426"/>
          <w:tab w:val="left" w:pos="1134"/>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 осуществление закупок банковских услуг, включая предоставления кредита, займа, банковской гарантии;</w:t>
      </w:r>
    </w:p>
    <w:p w:rsidR="00ED0C91" w:rsidRDefault="00071C29">
      <w:pPr>
        <w:tabs>
          <w:tab w:val="left" w:pos="426"/>
          <w:tab w:val="left" w:pos="1134"/>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ED0C91" w:rsidRDefault="00071C29">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 xml:space="preserve">26) </w:t>
      </w:r>
      <w:r>
        <w:rPr>
          <w:rFonts w:ascii="Times New Roman" w:hAnsi="Times New Roman"/>
          <w:sz w:val="24"/>
          <w:szCs w:val="24"/>
        </w:rPr>
        <w:t xml:space="preserve">признание несостоявшимися закупок, за исключением случаев, предусмотренных подпунктом «27» настоящего пункта. Договор должен быть заключен с </w:t>
      </w:r>
      <w:r>
        <w:rPr>
          <w:rFonts w:ascii="Times New Roman" w:hAnsi="Times New Roman"/>
          <w:sz w:val="24"/>
          <w:szCs w:val="24"/>
        </w:rPr>
        <w:lastRenderedPageBreak/>
        <w:t>единственным поставщиком (подрядчиком, исполнителем) на</w:t>
      </w:r>
      <w:r>
        <w:rPr>
          <w:rFonts w:ascii="Times New Roman" w:hAnsi="Times New Roman"/>
          <w:sz w:val="24"/>
          <w:szCs w:val="24"/>
          <w:lang w:val="en-US"/>
        </w:rPr>
        <w:t> </w:t>
      </w:r>
      <w:r>
        <w:rPr>
          <w:rFonts w:ascii="Times New Roman" w:hAnsi="Times New Roman"/>
          <w:sz w:val="24"/>
          <w:szCs w:val="24"/>
        </w:rPr>
        <w:t>условиях, предусмотренных извещением, документацией о закупке, по цене, не</w:t>
      </w:r>
      <w:r>
        <w:rPr>
          <w:rFonts w:ascii="Times New Roman" w:hAnsi="Times New Roman"/>
          <w:sz w:val="24"/>
          <w:szCs w:val="24"/>
          <w:lang w:val="en-US"/>
        </w:rPr>
        <w:t> </w:t>
      </w:r>
      <w:r>
        <w:rPr>
          <w:rFonts w:ascii="Times New Roman" w:hAnsi="Times New Roman"/>
          <w:sz w:val="24"/>
          <w:szCs w:val="24"/>
        </w:rPr>
        <w:t>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В случае осуществления з</w:t>
      </w:r>
      <w:r>
        <w:rPr>
          <w:rFonts w:ascii="Times New Roman" w:eastAsia="Times New Roman" w:hAnsi="Times New Roman"/>
          <w:sz w:val="24"/>
          <w:szCs w:val="24"/>
        </w:rPr>
        <w:t xml:space="preserve">акупки в соответствии с подразделом 12 </w:t>
      </w:r>
      <w:r>
        <w:rPr>
          <w:rFonts w:ascii="Times New Roman" w:hAnsi="Times New Roman"/>
          <w:sz w:val="24"/>
          <w:szCs w:val="24"/>
        </w:rPr>
        <w:t xml:space="preserve">настоящего </w:t>
      </w:r>
      <w:r>
        <w:rPr>
          <w:rFonts w:ascii="Times New Roman" w:eastAsia="Times New Roman" w:hAnsi="Times New Roman"/>
          <w:sz w:val="24"/>
          <w:szCs w:val="24"/>
        </w:rPr>
        <w:t xml:space="preserve">Положения договор заключается с учетом особенностей, предусмотренных пунктом 12.8 </w:t>
      </w:r>
      <w:r>
        <w:rPr>
          <w:rFonts w:ascii="Times New Roman" w:hAnsi="Times New Roman"/>
          <w:sz w:val="24"/>
          <w:szCs w:val="24"/>
        </w:rPr>
        <w:t xml:space="preserve">настоящего </w:t>
      </w:r>
      <w:r>
        <w:rPr>
          <w:rFonts w:ascii="Times New Roman" w:eastAsia="Times New Roman" w:hAnsi="Times New Roman"/>
          <w:sz w:val="24"/>
          <w:szCs w:val="24"/>
        </w:rPr>
        <w:t>Положения.</w:t>
      </w:r>
    </w:p>
    <w:p w:rsidR="00ED0C91" w:rsidRDefault="00071C29">
      <w:pPr>
        <w:spacing w:after="0" w:line="240" w:lineRule="auto"/>
        <w:ind w:firstLine="709"/>
        <w:jc w:val="both"/>
        <w:rPr>
          <w:rFonts w:ascii="Times New Roman" w:hAnsi="Times New Roman"/>
          <w:sz w:val="24"/>
          <w:szCs w:val="24"/>
        </w:rPr>
      </w:pPr>
      <w:r>
        <w:rPr>
          <w:rFonts w:ascii="Times New Roman" w:hAnsi="Times New Roman"/>
          <w:sz w:val="24"/>
          <w:szCs w:val="24"/>
        </w:rPr>
        <w:t>Заказчик вправе провести переговоры по снижению цены договора, цены единицы (суммы цен единиц) и заключить договор по цене, согласованной в</w:t>
      </w:r>
      <w:r>
        <w:rPr>
          <w:rFonts w:ascii="Times New Roman" w:hAnsi="Times New Roman"/>
          <w:sz w:val="24"/>
          <w:szCs w:val="24"/>
          <w:lang w:val="en-US"/>
        </w:rPr>
        <w:t> </w:t>
      </w:r>
      <w:r>
        <w:rPr>
          <w:rFonts w:ascii="Times New Roman" w:hAnsi="Times New Roman"/>
          <w:sz w:val="24"/>
          <w:szCs w:val="24"/>
        </w:rPr>
        <w:t>процессе проведения преддоговорных переговоров;</w:t>
      </w:r>
    </w:p>
    <w:p w:rsidR="00ED0C91" w:rsidRDefault="00071C29">
      <w:pPr>
        <w:tabs>
          <w:tab w:val="left" w:pos="851"/>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ab/>
        <w:t>27)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w:t>
      </w:r>
      <w:r>
        <w:rPr>
          <w:rFonts w:ascii="Times New Roman" w:eastAsia="Times New Roman" w:hAnsi="Times New Roman"/>
          <w:sz w:val="24"/>
          <w:szCs w:val="24"/>
          <w:lang w:val="en-US"/>
        </w:rPr>
        <w:t> </w:t>
      </w:r>
      <w:r>
        <w:rPr>
          <w:rFonts w:ascii="Times New Roman" w:eastAsia="Times New Roman" w:hAnsi="Times New Roman"/>
          <w:sz w:val="24"/>
          <w:szCs w:val="24"/>
        </w:rPr>
        <w:t>в</w:t>
      </w:r>
      <w:r>
        <w:rPr>
          <w:rFonts w:ascii="Times New Roman" w:eastAsia="Times New Roman" w:hAnsi="Times New Roman"/>
          <w:sz w:val="24"/>
          <w:szCs w:val="24"/>
          <w:lang w:val="en-US"/>
        </w:rPr>
        <w:t> </w:t>
      </w:r>
      <w:r>
        <w:rPr>
          <w:rFonts w:ascii="Times New Roman" w:eastAsia="Times New Roman" w:hAnsi="Times New Roman"/>
          <w:sz w:val="24"/>
          <w:szCs w:val="24"/>
        </w:rPr>
        <w:t>случае проведения закупки способом запроса котировок в электронной форме, в извещении о проведении запроса котировок в электронной форме.</w:t>
      </w:r>
      <w:r>
        <w:rPr>
          <w:rFonts w:ascii="Times New Roman" w:hAnsi="Times New Roman"/>
          <w:sz w:val="24"/>
          <w:szCs w:val="24"/>
        </w:rPr>
        <w:t xml:space="preserve"> Заказчик вправе провести с поставщиком (подрядчиком, исполнителем), с которым заключается договор, переговоры по</w:t>
      </w:r>
      <w:r>
        <w:rPr>
          <w:rFonts w:ascii="Times New Roman" w:hAnsi="Times New Roman"/>
          <w:sz w:val="24"/>
          <w:szCs w:val="24"/>
          <w:lang w:val="en-US"/>
        </w:rPr>
        <w:t> </w:t>
      </w:r>
      <w:r>
        <w:rPr>
          <w:rFonts w:ascii="Times New Roman" w:hAnsi="Times New Roman"/>
          <w:sz w:val="24"/>
          <w:szCs w:val="24"/>
        </w:rPr>
        <w:t xml:space="preserve">снижению цены договора, </w:t>
      </w:r>
      <w:r>
        <w:rPr>
          <w:rFonts w:ascii="Times New Roman" w:eastAsia="Times New Roman" w:hAnsi="Times New Roman"/>
          <w:sz w:val="24"/>
          <w:szCs w:val="24"/>
        </w:rPr>
        <w:t xml:space="preserve">в случае осуществления закупки в соответствии с подразделом 12 </w:t>
      </w:r>
      <w:r>
        <w:rPr>
          <w:rFonts w:ascii="Times New Roman" w:hAnsi="Times New Roman"/>
          <w:sz w:val="24"/>
          <w:szCs w:val="24"/>
        </w:rPr>
        <w:t xml:space="preserve">настоящего </w:t>
      </w:r>
      <w:r>
        <w:rPr>
          <w:rFonts w:ascii="Times New Roman" w:eastAsia="Times New Roman" w:hAnsi="Times New Roman"/>
          <w:sz w:val="24"/>
          <w:szCs w:val="24"/>
        </w:rPr>
        <w:t>Положения – цены единицы</w:t>
      </w:r>
      <w:r>
        <w:rPr>
          <w:rFonts w:ascii="Times New Roman" w:hAnsi="Times New Roman"/>
          <w:sz w:val="24"/>
          <w:szCs w:val="24"/>
        </w:rPr>
        <w:t xml:space="preserve"> (суммы цен единиц) товара, работы, услуги и заключить договор по цене, согласованной в</w:t>
      </w:r>
      <w:r>
        <w:rPr>
          <w:rFonts w:ascii="Times New Roman" w:hAnsi="Times New Roman"/>
          <w:sz w:val="24"/>
          <w:szCs w:val="24"/>
          <w:lang w:val="en-US"/>
        </w:rPr>
        <w:t> </w:t>
      </w:r>
      <w:r>
        <w:rPr>
          <w:rFonts w:ascii="Times New Roman" w:hAnsi="Times New Roman"/>
          <w:sz w:val="24"/>
          <w:szCs w:val="24"/>
        </w:rPr>
        <w:t>процессе проведения преддоговорных переговоров.</w:t>
      </w:r>
    </w:p>
    <w:p w:rsidR="00ED0C91" w:rsidRDefault="00071C29">
      <w:pPr>
        <w:tabs>
          <w:tab w:val="left" w:pos="851"/>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Заказчик вправе заключить договор на основании настоящего подпункта не ранее чем через 10 (десять) дней и не позднее чем через 20 (двадцать) дней со дня размещения в ЕИС протокола о признании закупки несостоявшейся.</w:t>
      </w:r>
    </w:p>
    <w:p w:rsidR="00ED0C91" w:rsidRDefault="00071C29">
      <w:pPr>
        <w:tabs>
          <w:tab w:val="left" w:pos="851"/>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 случае проведения закупки на основании настоящего подпункта (вне</w:t>
      </w:r>
      <w:r>
        <w:rPr>
          <w:rFonts w:ascii="Times New Roman" w:eastAsia="Times New Roman" w:hAnsi="Times New Roman"/>
          <w:sz w:val="24"/>
          <w:szCs w:val="24"/>
          <w:lang w:val="en-US"/>
        </w:rPr>
        <w:t> </w:t>
      </w:r>
      <w:r>
        <w:rPr>
          <w:rFonts w:ascii="Times New Roman" w:eastAsia="Times New Roman" w:hAnsi="Times New Roman"/>
          <w:sz w:val="24"/>
          <w:szCs w:val="24"/>
        </w:rPr>
        <w:t>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3 (трех) рабочих дней с момента заключения договора;</w:t>
      </w:r>
    </w:p>
    <w:p w:rsidR="00ED0C91" w:rsidRDefault="00071C29">
      <w:pPr>
        <w:tabs>
          <w:tab w:val="left" w:pos="851"/>
        </w:tabs>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28)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Pr>
          <w:rFonts w:ascii="Times New Roman" w:hAnsi="Times New Roman"/>
          <w:sz w:val="24"/>
          <w:szCs w:val="24"/>
        </w:rPr>
        <w:t xml:space="preserve"> Заказчик обосновывает наличие указанной причинно-следственной связи и необходимость изменения </w:t>
      </w:r>
      <w:r>
        <w:rPr>
          <w:rFonts w:ascii="Times New Roman" w:eastAsia="Times New Roman" w:hAnsi="Times New Roman"/>
          <w:sz w:val="24"/>
          <w:szCs w:val="24"/>
        </w:rPr>
        <w:t>сроков исполнения договора и (или) цены договора, и (или) характеристик предмета закупки</w:t>
      </w:r>
      <w:r>
        <w:rPr>
          <w:rFonts w:ascii="Times New Roman" w:hAnsi="Times New Roman"/>
          <w:sz w:val="24"/>
          <w:szCs w:val="24"/>
        </w:rPr>
        <w:t>.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rsidR="00ED0C91" w:rsidRDefault="00071C29">
      <w:pPr>
        <w:tabs>
          <w:tab w:val="left" w:pos="851"/>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подразделом 12 </w:t>
      </w:r>
      <w:r>
        <w:rPr>
          <w:rFonts w:ascii="Times New Roman" w:hAnsi="Times New Roman"/>
          <w:sz w:val="24"/>
          <w:szCs w:val="24"/>
        </w:rPr>
        <w:t xml:space="preserve">настоящего </w:t>
      </w:r>
      <w:r>
        <w:rPr>
          <w:rFonts w:ascii="Times New Roman" w:eastAsia="Times New Roman" w:hAnsi="Times New Roman"/>
          <w:sz w:val="24"/>
          <w:szCs w:val="24"/>
        </w:rPr>
        <w:t>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rsidR="00ED0C91" w:rsidRDefault="00071C29">
      <w:pPr>
        <w:tabs>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Заказчик вправе заключить договор на основании настоящего подпункта не ранее чем через 10 (десять) дней и не позднее чем через 20 (двадцать) дней со дня размещения в ЕИС протокола о признании закупки несостоявшейся.</w:t>
      </w:r>
    </w:p>
    <w:p w:rsidR="00ED0C91" w:rsidRDefault="00071C29">
      <w:pPr>
        <w:tabs>
          <w:tab w:val="left" w:pos="851"/>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rPr>
        <w:lastRenderedPageBreak/>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3 (трех) рабочих дней с момента заключения договора;</w:t>
      </w:r>
    </w:p>
    <w:p w:rsidR="00ED0C91" w:rsidRDefault="00071C29">
      <w:pPr>
        <w:tabs>
          <w:tab w:val="left" w:pos="851"/>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 заключение договора если Заказчик,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 продукции, альтернативной рассматриваемой;</w:t>
      </w:r>
    </w:p>
    <w:p w:rsidR="00ED0C91" w:rsidRDefault="00071C29">
      <w:pPr>
        <w:tabs>
          <w:tab w:val="left" w:pos="851"/>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30) осуществление закупки работ, услуг по доработке, технической поддержке, модернизации имеющегося оборудования и программного обеспечения.</w:t>
      </w:r>
    </w:p>
    <w:p w:rsidR="00ED0C91" w:rsidRDefault="00071C29">
      <w:pPr>
        <w:tabs>
          <w:tab w:val="left" w:pos="851"/>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44.2.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частью 16 статьи 4 Федерального закона № 223-ФЗ, 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 3 части 8 статьи 3.1 Федерального закона № 223-ФЗ.</w:t>
      </w:r>
    </w:p>
    <w:p w:rsidR="00ED0C91" w:rsidRDefault="00071C29">
      <w:pPr>
        <w:tabs>
          <w:tab w:val="left" w:pos="851"/>
          <w:tab w:val="left" w:pos="1134"/>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45. Порядок подготовки и осуществления закупки </w:t>
      </w:r>
      <w:r>
        <w:rPr>
          <w:rFonts w:ascii="Times New Roman" w:eastAsia="Times New Roman" w:hAnsi="Times New Roman"/>
          <w:b/>
          <w:sz w:val="24"/>
          <w:szCs w:val="24"/>
          <w:lang w:eastAsia="ru-RU"/>
        </w:rPr>
        <w:br w:type="textWrapping" w:clear="all"/>
        <w:t>у единственного поставщика</w:t>
      </w:r>
    </w:p>
    <w:p w:rsidR="00ED0C91" w:rsidRDefault="00ED0C91">
      <w:pPr>
        <w:spacing w:after="0" w:line="240" w:lineRule="exact"/>
        <w:ind w:firstLine="709"/>
        <w:jc w:val="both"/>
        <w:rPr>
          <w:rFonts w:ascii="Times New Roman" w:eastAsia="Times New Roman" w:hAnsi="Times New Roman"/>
          <w:sz w:val="24"/>
          <w:szCs w:val="24"/>
          <w:lang w:eastAsia="ru-RU"/>
        </w:rPr>
      </w:pPr>
    </w:p>
    <w:p w:rsidR="00ED0C91" w:rsidRDefault="00071C29">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45.1 Заказчик проводит закупку с применением способа неконкурентной закупки (закупки у единственного поставщика) только в случаях, предусмотренных пунктом 44.1 </w:t>
      </w:r>
      <w:r>
        <w:rPr>
          <w:rFonts w:ascii="Times New Roman" w:hAnsi="Times New Roman"/>
          <w:sz w:val="24"/>
          <w:szCs w:val="24"/>
        </w:rPr>
        <w:t xml:space="preserve">настоящего </w:t>
      </w:r>
      <w:r>
        <w:rPr>
          <w:rFonts w:ascii="Times New Roman" w:eastAsia="Times New Roman" w:hAnsi="Times New Roman"/>
          <w:sz w:val="24"/>
          <w:szCs w:val="24"/>
          <w:lang w:eastAsia="ru-RU"/>
        </w:rPr>
        <w:t>Положения.</w:t>
      </w:r>
    </w:p>
    <w:p w:rsidR="00ED0C91" w:rsidRDefault="00071C29">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45.2. При выборе поставщика, подрядчика или исполнителя (далее – поставщик, контрагент) с которым заключается договор по результатам проведения неконкурентной закупки, Заказчик руководствуется собственными предпочтениями в отношении такого выбора.</w:t>
      </w:r>
    </w:p>
    <w:p w:rsidR="00ED0C91" w:rsidRDefault="00071C29">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45.3. Заказчик должен обеспечить самостоятельный контроль соответствия участника неконкурентной закупки, с которым заключается договор, требованиям, предъявляемым к участникам закупки в соответствии с пунктом 6.1 </w:t>
      </w:r>
      <w:r>
        <w:rPr>
          <w:rFonts w:ascii="Times New Roman" w:hAnsi="Times New Roman"/>
          <w:sz w:val="24"/>
          <w:szCs w:val="24"/>
        </w:rPr>
        <w:t xml:space="preserve">настоящего </w:t>
      </w:r>
      <w:r>
        <w:rPr>
          <w:rFonts w:ascii="Times New Roman" w:eastAsia="Times New Roman" w:hAnsi="Times New Roman"/>
          <w:sz w:val="24"/>
          <w:szCs w:val="24"/>
          <w:lang w:eastAsia="ru-RU"/>
        </w:rPr>
        <w:t>Положения. Заказчик вправе не оформлять результаты осуществления такого контроля документально.</w:t>
      </w:r>
    </w:p>
    <w:p w:rsidR="00ED0C91" w:rsidRDefault="00071C29">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45.4. Заказчик не обязан запрашивать коммерческие предложения у потенциальных контрагентов, но вправе это сделать. При принятии решения о запросах коммерческих предложений и получения таких коммерческих предложений Заказчик не обязан выбирать поставщика только среди тех, кто предоставил такие предложения, равно как и не обязан выбирать того поставщика, который предложил наименьшую из всех цен, содержащихся в коммерческих предложениях. </w:t>
      </w:r>
    </w:p>
    <w:p w:rsidR="00ED0C91" w:rsidRDefault="00071C29">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45.5. В отношении неконкурентных закупок, проводимых на основании подпункта «4» пункта 44.1</w:t>
      </w:r>
      <w:r>
        <w:rPr>
          <w:rFonts w:ascii="Times New Roman" w:hAnsi="Times New Roman"/>
          <w:sz w:val="24"/>
          <w:szCs w:val="24"/>
        </w:rPr>
        <w:t xml:space="preserve"> настоящего</w:t>
      </w:r>
      <w:r>
        <w:rPr>
          <w:rFonts w:ascii="Times New Roman" w:eastAsia="Times New Roman" w:hAnsi="Times New Roman"/>
          <w:sz w:val="24"/>
          <w:szCs w:val="24"/>
          <w:lang w:eastAsia="ru-RU"/>
        </w:rPr>
        <w:t xml:space="preserve"> Положения, действует запрет на дробление закупок.</w:t>
      </w:r>
    </w:p>
    <w:p w:rsidR="00ED0C91" w:rsidRDefault="00071C29">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45.6. Под дроблением закупок в рамках </w:t>
      </w:r>
      <w:r>
        <w:rPr>
          <w:rFonts w:ascii="Times New Roman" w:hAnsi="Times New Roman"/>
          <w:sz w:val="24"/>
          <w:szCs w:val="24"/>
        </w:rPr>
        <w:t xml:space="preserve">настоящего </w:t>
      </w:r>
      <w:r>
        <w:rPr>
          <w:rFonts w:ascii="Times New Roman" w:eastAsia="Times New Roman" w:hAnsi="Times New Roman"/>
          <w:sz w:val="24"/>
          <w:szCs w:val="24"/>
          <w:lang w:eastAsia="ru-RU"/>
        </w:rPr>
        <w:t xml:space="preserve">Положения подразумеваются случаи заключения по результатам проведения неконкурентных закупок нескольких (двух и более) договоров с одним и тем же предметом договора (при этом детальные требования </w:t>
      </w:r>
      <w:r>
        <w:rPr>
          <w:rFonts w:ascii="Times New Roman" w:eastAsia="Times New Roman" w:hAnsi="Times New Roman"/>
          <w:sz w:val="24"/>
          <w:szCs w:val="24"/>
          <w:lang w:eastAsia="ru-RU"/>
        </w:rPr>
        <w:lastRenderedPageBreak/>
        <w:t xml:space="preserve">к конкретным закупаемым товарам, работам, услугам в каждом отдельно взятом договоре могут отличаться), заключаемых с периодичностью более 1 (одного) договора в календарный месяц. </w:t>
      </w:r>
    </w:p>
    <w:p w:rsidR="00ED0C91" w:rsidRDefault="00071C29">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45.7. Договоры, заключенные с нарушением запрета на дробление закупок (например, второй договор с идентичным первому предметом закупки, заключенный в том же месяце, что и первый договор), считаются заключенными неправомерно.</w:t>
      </w:r>
    </w:p>
    <w:p w:rsidR="00ED0C91" w:rsidRDefault="00071C29">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45.8. Если в соответствии с требованиями </w:t>
      </w:r>
      <w:r>
        <w:rPr>
          <w:rFonts w:ascii="Times New Roman" w:hAnsi="Times New Roman"/>
          <w:sz w:val="24"/>
          <w:szCs w:val="24"/>
        </w:rPr>
        <w:t xml:space="preserve">настоящего </w:t>
      </w:r>
      <w:r>
        <w:rPr>
          <w:rFonts w:ascii="Times New Roman" w:eastAsia="Times New Roman" w:hAnsi="Times New Roman"/>
          <w:sz w:val="24"/>
          <w:szCs w:val="24"/>
          <w:lang w:eastAsia="ru-RU"/>
        </w:rPr>
        <w:t>Положения в отдельно взятом случае проведения закупки у единственного поставщика Заказчик должен разработать и разместить в ЕИС извещение о закупке и закупочную документацию, Заказчик или комиссия, одновременно с размещением в ЕИС упомянутых документов, должен (должна) также составить и разместить в ЕИС протокол о закупке у единственного поставщика, содержащий следующие сведения:</w:t>
      </w:r>
    </w:p>
    <w:p w:rsidR="00ED0C91" w:rsidRDefault="00071C29">
      <w:pPr>
        <w:tabs>
          <w:tab w:val="left" w:pos="851"/>
          <w:tab w:val="left" w:pos="993"/>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подписания протокола;</w:t>
      </w:r>
    </w:p>
    <w:p w:rsidR="00ED0C91" w:rsidRDefault="00071C29">
      <w:pPr>
        <w:tabs>
          <w:tab w:val="left" w:pos="851"/>
          <w:tab w:val="left" w:pos="993"/>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указание на основание закупки у единственного поставщика в соответствии с </w:t>
      </w:r>
      <w:r>
        <w:rPr>
          <w:rFonts w:ascii="Times New Roman" w:hAnsi="Times New Roman"/>
          <w:sz w:val="24"/>
          <w:szCs w:val="24"/>
        </w:rPr>
        <w:t xml:space="preserve">настоящим </w:t>
      </w:r>
      <w:r>
        <w:rPr>
          <w:rFonts w:ascii="Times New Roman" w:eastAsia="Times New Roman" w:hAnsi="Times New Roman"/>
          <w:sz w:val="24"/>
          <w:szCs w:val="24"/>
          <w:lang w:eastAsia="ru-RU"/>
        </w:rPr>
        <w:t xml:space="preserve">Положением, включая номер и содержание подпункта </w:t>
      </w:r>
      <w:r>
        <w:rPr>
          <w:rFonts w:ascii="Times New Roman" w:hAnsi="Times New Roman"/>
          <w:sz w:val="24"/>
          <w:szCs w:val="24"/>
        </w:rPr>
        <w:t xml:space="preserve">настоящего </w:t>
      </w:r>
      <w:r>
        <w:rPr>
          <w:rFonts w:ascii="Times New Roman" w:eastAsia="Times New Roman" w:hAnsi="Times New Roman"/>
          <w:sz w:val="24"/>
          <w:szCs w:val="24"/>
          <w:lang w:eastAsia="ru-RU"/>
        </w:rPr>
        <w:t>Положения;</w:t>
      </w:r>
    </w:p>
    <w:p w:rsidR="00ED0C91" w:rsidRDefault="00071C29">
      <w:pPr>
        <w:tabs>
          <w:tab w:val="left" w:pos="851"/>
          <w:tab w:val="left" w:pos="993"/>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иная информация, размещаемая в протоколе о закупке у единственного поставщика по решению Заказчика.</w:t>
      </w:r>
    </w:p>
    <w:p w:rsidR="00ED0C91" w:rsidRDefault="00071C29">
      <w:pPr>
        <w:tabs>
          <w:tab w:val="left" w:pos="851"/>
          <w:tab w:val="left" w:pos="993"/>
          <w:tab w:val="left" w:pos="1276"/>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45.9. При заключении договора путем проведения закупки у единственного поставщика Заказчик вправе заключать договоры в любой форме, предусмотренной Гражданским Кодексом Российской Федерации для совершения сделок.</w:t>
      </w:r>
    </w:p>
    <w:p w:rsidR="00ED0C91" w:rsidRDefault="00ED0C91">
      <w:pPr>
        <w:tabs>
          <w:tab w:val="left" w:pos="851"/>
          <w:tab w:val="left" w:pos="993"/>
          <w:tab w:val="left" w:pos="1276"/>
        </w:tabs>
        <w:spacing w:after="0" w:line="240" w:lineRule="auto"/>
        <w:ind w:firstLine="709"/>
        <w:jc w:val="both"/>
        <w:rPr>
          <w:rFonts w:ascii="Times New Roman" w:eastAsia="Times New Roman" w:hAnsi="Times New Roman"/>
          <w:sz w:val="24"/>
          <w:szCs w:val="24"/>
          <w:lang w:eastAsia="ru-RU"/>
        </w:rPr>
      </w:pPr>
    </w:p>
    <w:p w:rsidR="00ED0C91" w:rsidRDefault="00071C29">
      <w:pPr>
        <w:tabs>
          <w:tab w:val="left" w:pos="851"/>
          <w:tab w:val="left" w:pos="993"/>
          <w:tab w:val="left" w:pos="127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46. Особенности осуществления закупок у единственного поставщика (подрядчика, исполнителя), являющегося субъектом малого и среднего предпринимательства</w:t>
      </w:r>
    </w:p>
    <w:p w:rsidR="00ED0C91" w:rsidRDefault="00ED0C91">
      <w:pPr>
        <w:spacing w:after="0" w:line="240" w:lineRule="auto"/>
        <w:ind w:firstLine="709"/>
        <w:jc w:val="both"/>
        <w:rPr>
          <w:rFonts w:ascii="Times New Roman" w:eastAsia="Times New Roman" w:hAnsi="Times New Roman"/>
          <w:sz w:val="24"/>
          <w:szCs w:val="24"/>
          <w:lang w:eastAsia="ru-RU"/>
        </w:rPr>
      </w:pPr>
    </w:p>
    <w:p w:rsidR="00ED0C91" w:rsidRDefault="00071C29">
      <w:pPr>
        <w:spacing w:after="0" w:line="240" w:lineRule="auto"/>
        <w:ind w:firstLine="709"/>
        <w:jc w:val="both"/>
        <w:rPr>
          <w:rStyle w:val="FontStyle12"/>
          <w:rFonts w:ascii="Times New Roman" w:hAnsi="Times New Roman" w:cs="Times New Roman"/>
        </w:rPr>
      </w:pPr>
      <w:r>
        <w:rPr>
          <w:rFonts w:ascii="Times New Roman" w:hAnsi="Times New Roman"/>
          <w:sz w:val="24"/>
          <w:szCs w:val="24"/>
        </w:rPr>
        <w:t xml:space="preserve">46.1. </w:t>
      </w:r>
      <w:r>
        <w:rPr>
          <w:rStyle w:val="FontStyle12"/>
          <w:rFonts w:ascii="Times New Roman" w:hAnsi="Times New Roman" w:cs="Times New Roman"/>
        </w:rPr>
        <w:t>Для осуществления закупок, участниками которых являются только субъекты МСП, Заказчик вправе осуществить неконкурентную закупку малого объема через электронный магазин, порядок проведения которой предусматривает следующее:</w:t>
      </w:r>
    </w:p>
    <w:p w:rsidR="00ED0C91" w:rsidRDefault="00071C29">
      <w:pPr>
        <w:pStyle w:val="Style4"/>
        <w:widowControl/>
        <w:tabs>
          <w:tab w:val="left" w:pos="1188"/>
        </w:tabs>
        <w:spacing w:line="240" w:lineRule="auto"/>
        <w:ind w:firstLine="709"/>
        <w:rPr>
          <w:rStyle w:val="FontStyle12"/>
          <w:rFonts w:ascii="Times New Roman" w:hAnsi="Times New Roman" w:cs="Times New Roman"/>
        </w:rPr>
      </w:pPr>
      <w:r>
        <w:rPr>
          <w:rStyle w:val="FontStyle12"/>
          <w:rFonts w:ascii="Times New Roman" w:hAnsi="Times New Roman" w:cs="Times New Roman"/>
        </w:rPr>
        <w:t>1)</w:t>
      </w:r>
      <w:r>
        <w:rPr>
          <w:rStyle w:val="FontStyle12"/>
          <w:rFonts w:ascii="Times New Roman" w:hAnsi="Times New Roman" w:cs="Times New Roman"/>
        </w:rPr>
        <w:tab/>
        <w:t xml:space="preserve">осуществление закупки в электронной форме на электронной площадке, предусмотренной частью 10 статьи 3.4 </w:t>
      </w:r>
      <w:r>
        <w:t>Федерального закона № 223-ФЗ</w:t>
      </w:r>
      <w:r>
        <w:rPr>
          <w:rStyle w:val="FontStyle12"/>
          <w:rFonts w:ascii="Times New Roman" w:hAnsi="Times New Roman" w:cs="Times New Roman"/>
        </w:rPr>
        <w:t>;</w:t>
      </w:r>
    </w:p>
    <w:p w:rsidR="00ED0C91" w:rsidRDefault="00071C29">
      <w:pPr>
        <w:pStyle w:val="Style4"/>
        <w:widowControl/>
        <w:tabs>
          <w:tab w:val="left" w:pos="1058"/>
        </w:tabs>
        <w:spacing w:line="240" w:lineRule="auto"/>
        <w:ind w:firstLine="709"/>
        <w:rPr>
          <w:rStyle w:val="FontStyle12"/>
          <w:rFonts w:ascii="Times New Roman" w:hAnsi="Times New Roman" w:cs="Times New Roman"/>
        </w:rPr>
      </w:pPr>
      <w:r>
        <w:rPr>
          <w:rStyle w:val="FontStyle12"/>
          <w:rFonts w:ascii="Times New Roman" w:hAnsi="Times New Roman" w:cs="Times New Roman"/>
        </w:rPr>
        <w:t>2)</w:t>
      </w:r>
      <w:r>
        <w:rPr>
          <w:rStyle w:val="FontStyle12"/>
          <w:rFonts w:ascii="Times New Roman" w:hAnsi="Times New Roman" w:cs="Times New Roman"/>
        </w:rPr>
        <w:tab/>
        <w:t>цена договора, заключенного с применением такого способа закупки, не должна превышать 20 млн. рублей;</w:t>
      </w:r>
    </w:p>
    <w:p w:rsidR="00ED0C91" w:rsidRDefault="00071C29">
      <w:pPr>
        <w:pStyle w:val="Style4"/>
        <w:widowControl/>
        <w:tabs>
          <w:tab w:val="left" w:pos="1123"/>
        </w:tabs>
        <w:spacing w:line="240" w:lineRule="auto"/>
        <w:ind w:firstLine="709"/>
        <w:rPr>
          <w:rStyle w:val="FontStyle12"/>
          <w:rFonts w:ascii="Times New Roman" w:hAnsi="Times New Roman" w:cs="Times New Roman"/>
        </w:rPr>
      </w:pPr>
      <w:r>
        <w:rPr>
          <w:rStyle w:val="FontStyle12"/>
          <w:rFonts w:ascii="Times New Roman" w:hAnsi="Times New Roman" w:cs="Times New Roman"/>
        </w:rPr>
        <w:t>3)</w:t>
      </w:r>
      <w:r>
        <w:rPr>
          <w:rStyle w:val="FontStyle12"/>
          <w:rFonts w:ascii="Times New Roman" w:hAnsi="Times New Roman" w:cs="Times New Roman"/>
        </w:rPr>
        <w:tab/>
        <w:t>размещение участником закупки из числа субъектов МСП на электронной площадке предварительного предложения о поставке товара, выполнении работы, оказании услуги;</w:t>
      </w:r>
    </w:p>
    <w:p w:rsidR="00ED0C91" w:rsidRDefault="00071C29">
      <w:pPr>
        <w:pStyle w:val="Style4"/>
        <w:widowControl/>
        <w:tabs>
          <w:tab w:val="left" w:pos="1123"/>
        </w:tabs>
        <w:spacing w:line="240" w:lineRule="auto"/>
        <w:ind w:firstLine="709"/>
        <w:rPr>
          <w:rStyle w:val="FontStyle12"/>
          <w:rFonts w:ascii="Times New Roman" w:hAnsi="Times New Roman" w:cs="Times New Roman"/>
        </w:rPr>
      </w:pPr>
      <w:r>
        <w:rPr>
          <w:rStyle w:val="FontStyle12"/>
          <w:rFonts w:ascii="Times New Roman" w:hAnsi="Times New Roman" w:cs="Times New Roman"/>
        </w:rPr>
        <w:t>4)</w:t>
      </w:r>
      <w:r>
        <w:rPr>
          <w:rStyle w:val="FontStyle12"/>
          <w:rFonts w:ascii="Times New Roman" w:hAnsi="Times New Roman" w:cs="Times New Roman"/>
        </w:rPr>
        <w:tab/>
        <w:t>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МСП;</w:t>
      </w:r>
    </w:p>
    <w:p w:rsidR="00ED0C91" w:rsidRDefault="00071C29">
      <w:pPr>
        <w:pStyle w:val="Style4"/>
        <w:widowControl/>
        <w:tabs>
          <w:tab w:val="left" w:pos="1123"/>
        </w:tabs>
        <w:spacing w:line="240" w:lineRule="auto"/>
        <w:ind w:firstLine="709"/>
        <w:rPr>
          <w:rStyle w:val="FontStyle12"/>
          <w:rFonts w:ascii="Times New Roman" w:hAnsi="Times New Roman" w:cs="Times New Roman"/>
        </w:rPr>
      </w:pPr>
      <w:r>
        <w:rPr>
          <w:rStyle w:val="FontStyle12"/>
          <w:rFonts w:ascii="Times New Roman" w:hAnsi="Times New Roman" w:cs="Times New Roman"/>
        </w:rPr>
        <w:t>5)</w:t>
      </w:r>
      <w:r>
        <w:rPr>
          <w:rStyle w:val="FontStyle12"/>
          <w:rFonts w:ascii="Times New Roman" w:hAnsi="Times New Roman" w:cs="Times New Roman"/>
        </w:rPr>
        <w:tab/>
        <w:t>определение оператором электронной площадки из состава предварительных предложений, предусмотренных подпунктом «3» настоящего пункта, соответствующих требованиям Заказчика, предусмотренным подпунктом «4» настоящего пункта, предложений о поставке товара, выполнении работы, оказании услуги участников закупки из числа субъектов МСП;</w:t>
      </w:r>
    </w:p>
    <w:p w:rsidR="00ED0C91" w:rsidRDefault="00071C29">
      <w:pPr>
        <w:pStyle w:val="Style4"/>
        <w:widowControl/>
        <w:tabs>
          <w:tab w:val="left" w:pos="1037"/>
        </w:tabs>
        <w:spacing w:line="240" w:lineRule="auto"/>
        <w:ind w:firstLine="709"/>
        <w:rPr>
          <w:rStyle w:val="FontStyle12"/>
          <w:rFonts w:ascii="Times New Roman" w:hAnsi="Times New Roman" w:cs="Times New Roman"/>
        </w:rPr>
      </w:pPr>
      <w:r>
        <w:rPr>
          <w:rStyle w:val="FontStyle12"/>
          <w:rFonts w:ascii="Times New Roman" w:hAnsi="Times New Roman" w:cs="Times New Roman"/>
        </w:rPr>
        <w:t xml:space="preserve">6) определение согласно критериям оценки, утвержденным в </w:t>
      </w:r>
      <w:r>
        <w:t xml:space="preserve">настоящем </w:t>
      </w:r>
      <w:r>
        <w:rPr>
          <w:rStyle w:val="FontStyle12"/>
          <w:rFonts w:ascii="Times New Roman" w:hAnsi="Times New Roman" w:cs="Times New Roman"/>
        </w:rPr>
        <w:t>Положении, Заказчиком участника (участников) закупки из числа субъектов МСП, с которым (которыми) заключается договор (договоры), из участников закупки, определенных оператором электронной площадки в соответствии с подпунктом «5» настоящего пункта;</w:t>
      </w:r>
    </w:p>
    <w:p w:rsidR="00ED0C91" w:rsidRDefault="00071C29">
      <w:pPr>
        <w:spacing w:after="0" w:line="240" w:lineRule="auto"/>
        <w:ind w:firstLine="709"/>
        <w:jc w:val="both"/>
        <w:rPr>
          <w:rFonts w:ascii="Times New Roman" w:hAnsi="Times New Roman"/>
          <w:sz w:val="24"/>
          <w:szCs w:val="24"/>
        </w:rPr>
      </w:pPr>
      <w:r>
        <w:rPr>
          <w:rStyle w:val="FontStyle12"/>
          <w:rFonts w:ascii="Times New Roman" w:hAnsi="Times New Roman" w:cs="Times New Roman"/>
        </w:rPr>
        <w:t xml:space="preserve">7) заключение с использованием электронной площадки договора (договоров) с участником (участниками) закупки из числа субъектов МСП, определенным (определенными) Заказчиком в соответствии с подпунктом «6» настоящего пункта, на условиях, определенных в соответствии с требованиями, предусмотренными подпунктом </w:t>
      </w:r>
      <w:r>
        <w:rPr>
          <w:rStyle w:val="FontStyle12"/>
          <w:rFonts w:ascii="Times New Roman" w:hAnsi="Times New Roman" w:cs="Times New Roman"/>
        </w:rPr>
        <w:lastRenderedPageBreak/>
        <w:t>«г» настоящего пункта, а также предложением соответствующего участника закупки о поставке товара, выполнении работы, оказании услуги.</w:t>
      </w:r>
    </w:p>
    <w:p w:rsidR="00ED0C91" w:rsidRDefault="00071C29">
      <w:pPr>
        <w:spacing w:after="0" w:line="240" w:lineRule="auto"/>
        <w:ind w:firstLine="709"/>
        <w:jc w:val="both"/>
        <w:rPr>
          <w:rFonts w:ascii="Times New Roman" w:hAnsi="Times New Roman"/>
          <w:color w:val="000000"/>
          <w:sz w:val="24"/>
          <w:szCs w:val="24"/>
        </w:rPr>
      </w:pPr>
      <w:r>
        <w:rPr>
          <w:rFonts w:ascii="Times New Roman" w:hAnsi="Times New Roman"/>
          <w:sz w:val="24"/>
          <w:szCs w:val="24"/>
        </w:rPr>
        <w:t xml:space="preserve">При заключении договора единственным поставщиком из числа </w:t>
      </w:r>
      <w:r>
        <w:rPr>
          <w:rStyle w:val="FontStyle12"/>
          <w:rFonts w:ascii="Times New Roman" w:hAnsi="Times New Roman" w:cs="Times New Roman"/>
        </w:rPr>
        <w:t>субъектов</w:t>
      </w:r>
      <w:r>
        <w:rPr>
          <w:rFonts w:ascii="Times New Roman" w:hAnsi="Times New Roman"/>
          <w:sz w:val="24"/>
          <w:szCs w:val="24"/>
        </w:rPr>
        <w:t xml:space="preserve"> МСП Заказчик проводит проверку его соответствия критериям, установленным статьей 4 Федерального закона № 209-ФЗ, на основании сведений из реестра </w:t>
      </w:r>
      <w:r>
        <w:rPr>
          <w:rStyle w:val="FontStyle12"/>
          <w:rFonts w:ascii="Times New Roman" w:hAnsi="Times New Roman" w:cs="Times New Roman"/>
        </w:rPr>
        <w:t>субъектов</w:t>
      </w:r>
      <w:r>
        <w:rPr>
          <w:rFonts w:ascii="Times New Roman" w:hAnsi="Times New Roman"/>
          <w:sz w:val="24"/>
          <w:szCs w:val="24"/>
        </w:rPr>
        <w:t xml:space="preserve"> МСП (при необходимости).</w:t>
      </w:r>
    </w:p>
    <w:p w:rsidR="00ED0C91" w:rsidRDefault="00071C29">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46.2. Если предмет закупки (товар, работы, услуги) включен в перечень и цена договора не превышает 200 млн. рублей, договор по результатам закупки заключается с </w:t>
      </w:r>
      <w:r>
        <w:rPr>
          <w:rStyle w:val="FontStyle12"/>
          <w:rFonts w:ascii="Times New Roman" w:hAnsi="Times New Roman" w:cs="Times New Roman"/>
        </w:rPr>
        <w:t>субъектом</w:t>
      </w:r>
      <w:r>
        <w:rPr>
          <w:rFonts w:ascii="Times New Roman" w:hAnsi="Times New Roman" w:cs="Times New Roman"/>
          <w:color w:val="000000"/>
          <w:sz w:val="24"/>
          <w:szCs w:val="24"/>
        </w:rPr>
        <w:t xml:space="preserve"> МСП.</w:t>
      </w:r>
    </w:p>
    <w:p w:rsidR="00ED0C91" w:rsidRDefault="00071C29">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Если предмет закупки (товар, работы, услуги) включен в перечень и цена договора не превышает 400 млн. рублей, договор по результатам закупки может быть заключен с </w:t>
      </w:r>
      <w:r>
        <w:rPr>
          <w:rStyle w:val="FontStyle12"/>
          <w:rFonts w:ascii="Times New Roman" w:hAnsi="Times New Roman" w:cs="Times New Roman"/>
        </w:rPr>
        <w:t>субъектом</w:t>
      </w:r>
      <w:r>
        <w:rPr>
          <w:rFonts w:ascii="Times New Roman" w:hAnsi="Times New Roman" w:cs="Times New Roman"/>
          <w:color w:val="000000"/>
          <w:sz w:val="24"/>
          <w:szCs w:val="24"/>
        </w:rPr>
        <w:t xml:space="preserve"> МСП.</w:t>
      </w:r>
    </w:p>
    <w:p w:rsidR="00ED0C91" w:rsidRDefault="00071C29">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46.3. При проведении закупки у единственного поставщика (подрядчика, исполнителя), участниками которой могут быть только </w:t>
      </w:r>
      <w:r>
        <w:rPr>
          <w:rStyle w:val="FontStyle12"/>
          <w:rFonts w:ascii="Times New Roman" w:hAnsi="Times New Roman" w:cs="Times New Roman"/>
        </w:rPr>
        <w:t>субъекты</w:t>
      </w:r>
      <w:r>
        <w:rPr>
          <w:rFonts w:ascii="Times New Roman" w:hAnsi="Times New Roman" w:cs="Times New Roman"/>
          <w:color w:val="000000"/>
          <w:sz w:val="24"/>
          <w:szCs w:val="24"/>
        </w:rPr>
        <w:t xml:space="preserve"> МСП, Заказчик принимает решение об отказе от заключения договора в случае:</w:t>
      </w:r>
    </w:p>
    <w:p w:rsidR="00ED0C91" w:rsidRDefault="00071C29">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отсутствия информация о контрагенте, с которым заключается договор, в едином реестре </w:t>
      </w:r>
      <w:r>
        <w:rPr>
          <w:rStyle w:val="FontStyle12"/>
          <w:rFonts w:ascii="Times New Roman" w:hAnsi="Times New Roman" w:cs="Times New Roman"/>
        </w:rPr>
        <w:t>субъектов</w:t>
      </w:r>
      <w:r>
        <w:rPr>
          <w:rFonts w:ascii="Times New Roman" w:hAnsi="Times New Roman" w:cs="Times New Roman"/>
          <w:color w:val="000000"/>
          <w:sz w:val="24"/>
          <w:szCs w:val="24"/>
        </w:rPr>
        <w:t xml:space="preserve"> МСП;</w:t>
      </w:r>
    </w:p>
    <w:p w:rsidR="00ED0C91" w:rsidRDefault="00071C29">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отсутствия информация на сайте ФНС России о том, что контрагент, с которым заключается договор, применяет специальный налоговый режим «Налог на профессиональный доход».</w:t>
      </w:r>
    </w:p>
    <w:p w:rsidR="00ED0C91" w:rsidRDefault="00071C29">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46.4. При проведении закупки у единственного поставщика (подрядчика, исполнителя), участниками которой могут быть только </w:t>
      </w:r>
      <w:r>
        <w:rPr>
          <w:rStyle w:val="FontStyle12"/>
          <w:rFonts w:ascii="Times New Roman" w:hAnsi="Times New Roman" w:cs="Times New Roman"/>
        </w:rPr>
        <w:t>субъекты</w:t>
      </w:r>
      <w:r>
        <w:rPr>
          <w:rFonts w:ascii="Times New Roman" w:hAnsi="Times New Roman" w:cs="Times New Roman"/>
          <w:color w:val="000000"/>
          <w:sz w:val="24"/>
          <w:szCs w:val="24"/>
        </w:rPr>
        <w:t xml:space="preserve"> МСП, Заказчик вправе размесить извещение о проведении такой закупки в Единой информационной системе.</w:t>
      </w:r>
    </w:p>
    <w:p w:rsidR="00ED0C91" w:rsidRDefault="00071C29">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rPr>
        <w:t xml:space="preserve">46.5. Договор, заключенный по результату </w:t>
      </w:r>
      <w:r>
        <w:rPr>
          <w:rFonts w:ascii="Times New Roman" w:hAnsi="Times New Roman"/>
          <w:sz w:val="24"/>
          <w:szCs w:val="24"/>
          <w:shd w:val="clear" w:color="auto" w:fill="FFFFFF"/>
        </w:rPr>
        <w:t xml:space="preserve">закупки у единственного поставщика среди </w:t>
      </w:r>
      <w:r>
        <w:rPr>
          <w:rStyle w:val="FontStyle12"/>
          <w:rFonts w:ascii="Times New Roman" w:hAnsi="Times New Roman" w:cs="Times New Roman"/>
        </w:rPr>
        <w:t>субъектов</w:t>
      </w:r>
      <w:r>
        <w:rPr>
          <w:rFonts w:ascii="Times New Roman" w:hAnsi="Times New Roman"/>
          <w:sz w:val="24"/>
          <w:szCs w:val="24"/>
          <w:shd w:val="clear" w:color="auto" w:fill="FFFFFF"/>
        </w:rPr>
        <w:t xml:space="preserve"> МСП, подлежит обязательному размещению в ЕИС в реестр договоров.</w:t>
      </w:r>
    </w:p>
    <w:p w:rsidR="00ED0C91" w:rsidRDefault="00ED0C91">
      <w:pPr>
        <w:spacing w:after="0" w:line="240" w:lineRule="auto"/>
        <w:ind w:firstLine="709"/>
        <w:jc w:val="both"/>
        <w:rPr>
          <w:rFonts w:ascii="Times New Roman" w:hAnsi="Times New Roman"/>
          <w:sz w:val="24"/>
          <w:szCs w:val="24"/>
          <w:shd w:val="clear" w:color="auto" w:fill="FFFFFF"/>
        </w:rPr>
      </w:pPr>
    </w:p>
    <w:p w:rsidR="00ED0C91" w:rsidRDefault="00ED0C91">
      <w:pPr>
        <w:spacing w:after="0" w:line="240" w:lineRule="auto"/>
        <w:ind w:firstLine="709"/>
        <w:jc w:val="both"/>
        <w:rPr>
          <w:rFonts w:ascii="Times New Roman" w:hAnsi="Times New Roman"/>
          <w:sz w:val="24"/>
          <w:szCs w:val="24"/>
          <w:shd w:val="clear" w:color="auto" w:fill="FFFFFF"/>
        </w:rPr>
      </w:pPr>
    </w:p>
    <w:p w:rsidR="00ED0C91" w:rsidRDefault="00ED0C91">
      <w:pPr>
        <w:spacing w:after="0" w:line="240" w:lineRule="auto"/>
        <w:ind w:firstLine="709"/>
        <w:jc w:val="both"/>
        <w:rPr>
          <w:rFonts w:ascii="Times New Roman" w:hAnsi="Times New Roman"/>
          <w:sz w:val="24"/>
          <w:szCs w:val="24"/>
          <w:shd w:val="clear" w:color="auto" w:fill="FFFFFF"/>
        </w:rPr>
      </w:pPr>
    </w:p>
    <w:p w:rsidR="00ED0C91" w:rsidRDefault="00ED0C91">
      <w:pPr>
        <w:spacing w:after="0" w:line="240" w:lineRule="auto"/>
        <w:ind w:firstLine="709"/>
        <w:jc w:val="both"/>
        <w:rPr>
          <w:rFonts w:ascii="Times New Roman" w:hAnsi="Times New Roman"/>
          <w:sz w:val="24"/>
          <w:szCs w:val="24"/>
          <w:shd w:val="clear" w:color="auto" w:fill="FFFFFF"/>
        </w:rPr>
      </w:pPr>
    </w:p>
    <w:p w:rsidR="00ED0C91" w:rsidRDefault="00071C29">
      <w:pPr>
        <w:spacing w:after="0" w:line="240" w:lineRule="auto"/>
        <w:jc w:val="center"/>
        <w:rPr>
          <w:rFonts w:ascii="Times New Roman" w:eastAsia="Times New Roman" w:hAnsi="Times New Roman"/>
          <w:b/>
          <w:bCs/>
          <w:sz w:val="24"/>
          <w:szCs w:val="24"/>
          <w:lang w:eastAsia="ru-RU"/>
        </w:rPr>
      </w:pPr>
      <w:r>
        <w:rPr>
          <w:rFonts w:ascii="Times New Roman" w:hAnsi="Times New Roman"/>
          <w:b/>
          <w:bCs/>
          <w:sz w:val="24"/>
          <w:szCs w:val="24"/>
          <w:shd w:val="clear" w:color="auto" w:fill="FFFFFF"/>
          <w:lang w:val="en-US"/>
        </w:rPr>
        <w:t>VI</w:t>
      </w:r>
      <w:r w:rsidR="00F65700">
        <w:rPr>
          <w:rFonts w:ascii="Times New Roman" w:hAnsi="Times New Roman"/>
          <w:b/>
          <w:bCs/>
          <w:sz w:val="24"/>
          <w:szCs w:val="24"/>
          <w:shd w:val="clear" w:color="auto" w:fill="FFFFFF"/>
          <w:lang w:val="en-US"/>
        </w:rPr>
        <w:t>I</w:t>
      </w:r>
      <w:r>
        <w:rPr>
          <w:rFonts w:ascii="Times New Roman" w:hAnsi="Times New Roman"/>
          <w:b/>
          <w:bCs/>
          <w:sz w:val="24"/>
          <w:szCs w:val="24"/>
          <w:shd w:val="clear" w:color="auto" w:fill="FFFFFF"/>
        </w:rPr>
        <w:t xml:space="preserve">. </w:t>
      </w:r>
      <w:r>
        <w:rPr>
          <w:rFonts w:ascii="Times New Roman" w:eastAsia="Times New Roman" w:hAnsi="Times New Roman"/>
          <w:b/>
          <w:bCs/>
          <w:sz w:val="24"/>
          <w:szCs w:val="24"/>
          <w:lang w:eastAsia="ru-RU"/>
        </w:rPr>
        <w:t>ЗАКЛЮЧИТЕЛЬНЫЕ ПОЛОЖЕНИЯ</w:t>
      </w:r>
    </w:p>
    <w:p w:rsidR="00ED0C91" w:rsidRDefault="00ED0C91">
      <w:pPr>
        <w:spacing w:after="0" w:line="240" w:lineRule="auto"/>
        <w:jc w:val="center"/>
        <w:rPr>
          <w:rFonts w:ascii="Times New Roman" w:hAnsi="Times New Roman"/>
          <w:b/>
          <w:bCs/>
          <w:sz w:val="24"/>
          <w:szCs w:val="24"/>
          <w:shd w:val="clear" w:color="auto" w:fill="FFFFFF"/>
        </w:rPr>
      </w:pPr>
    </w:p>
    <w:p w:rsidR="00ED0C91" w:rsidRDefault="00071C29">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47. Настоящее Положение вступает в силу со дня его официального опубликования в ЕИС, если действующим законодательством Российской Федерации не установлен более поздний срок вступления в силу отдельных частей настоящего Положения.</w:t>
      </w:r>
    </w:p>
    <w:p w:rsidR="00ED0C91" w:rsidRDefault="00071C29">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48. Правоотношения, не урегулированные настоящим Положением, регулируются действующим законодательством Российской Федерации в сфере закупок товаров, работ, услуг отдельными видами юридических лиц.</w:t>
      </w:r>
    </w:p>
    <w:p w:rsidR="00ED0C91" w:rsidRDefault="00ED0C91">
      <w:pPr>
        <w:tabs>
          <w:tab w:val="left" w:pos="851"/>
        </w:tabs>
        <w:spacing w:after="0" w:line="240" w:lineRule="auto"/>
        <w:ind w:firstLine="709"/>
        <w:jc w:val="both"/>
        <w:rPr>
          <w:rFonts w:ascii="Times New Roman" w:eastAsia="Times New Roman" w:hAnsi="Times New Roman"/>
          <w:sz w:val="24"/>
          <w:szCs w:val="24"/>
          <w:lang w:eastAsia="ru-RU"/>
        </w:rPr>
      </w:pPr>
    </w:p>
    <w:p w:rsidR="00ED0C91" w:rsidRDefault="00ED0C91">
      <w:pPr>
        <w:tabs>
          <w:tab w:val="left" w:pos="851"/>
        </w:tabs>
        <w:spacing w:after="0" w:line="240" w:lineRule="auto"/>
        <w:ind w:firstLine="709"/>
        <w:jc w:val="both"/>
        <w:rPr>
          <w:rFonts w:ascii="Times New Roman" w:eastAsia="Times New Roman" w:hAnsi="Times New Roman"/>
          <w:sz w:val="24"/>
          <w:szCs w:val="24"/>
          <w:lang w:eastAsia="ru-RU"/>
        </w:rPr>
      </w:pPr>
    </w:p>
    <w:tbl>
      <w:tblPr>
        <w:tblW w:w="0" w:type="auto"/>
        <w:tblLook w:val="04A0"/>
      </w:tblPr>
      <w:tblGrid>
        <w:gridCol w:w="4785"/>
        <w:gridCol w:w="4785"/>
      </w:tblGrid>
      <w:tr w:rsidR="00ED0C91">
        <w:tc>
          <w:tcPr>
            <w:tcW w:w="4785" w:type="dxa"/>
            <w:tcBorders>
              <w:top w:val="none" w:sz="0" w:space="0" w:color="000000"/>
              <w:left w:val="none" w:sz="0" w:space="0" w:color="000000"/>
              <w:bottom w:val="none" w:sz="0" w:space="0" w:color="000000"/>
              <w:right w:val="none" w:sz="0" w:space="0" w:color="000000"/>
            </w:tcBorders>
          </w:tcPr>
          <w:p w:rsidR="00ED0C91" w:rsidRDefault="00071C29">
            <w:pPr>
              <w:tabs>
                <w:tab w:val="left" w:pos="851"/>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p>
        </w:tc>
        <w:tc>
          <w:tcPr>
            <w:tcW w:w="4785" w:type="dxa"/>
            <w:tcBorders>
              <w:top w:val="none" w:sz="0" w:space="0" w:color="000000"/>
              <w:left w:val="none" w:sz="0" w:space="0" w:color="000000"/>
              <w:bottom w:val="none" w:sz="0" w:space="0" w:color="000000"/>
              <w:right w:val="none" w:sz="0" w:space="0" w:color="000000"/>
            </w:tcBorders>
          </w:tcPr>
          <w:p w:rsidR="00ED0C91" w:rsidRDefault="00ED0C91">
            <w:pPr>
              <w:tabs>
                <w:tab w:val="left" w:pos="851"/>
              </w:tabs>
              <w:spacing w:after="0" w:line="240" w:lineRule="auto"/>
              <w:jc w:val="right"/>
              <w:rPr>
                <w:rFonts w:ascii="Times New Roman" w:eastAsia="Times New Roman" w:hAnsi="Times New Roman"/>
                <w:sz w:val="24"/>
                <w:szCs w:val="24"/>
                <w:lang w:eastAsia="ru-RU"/>
              </w:rPr>
            </w:pPr>
          </w:p>
        </w:tc>
      </w:tr>
      <w:tr w:rsidR="00ED0C91">
        <w:tc>
          <w:tcPr>
            <w:tcW w:w="4785" w:type="dxa"/>
            <w:tcBorders>
              <w:top w:val="none" w:sz="0" w:space="0" w:color="000000"/>
              <w:left w:val="none" w:sz="0" w:space="0" w:color="000000"/>
              <w:bottom w:val="none" w:sz="0" w:space="0" w:color="000000"/>
              <w:right w:val="none" w:sz="0" w:space="0" w:color="000000"/>
            </w:tcBorders>
          </w:tcPr>
          <w:p w:rsidR="00ED0C91" w:rsidRDefault="00ED0C91">
            <w:pPr>
              <w:tabs>
                <w:tab w:val="left" w:pos="851"/>
              </w:tabs>
              <w:spacing w:after="0" w:line="240" w:lineRule="auto"/>
              <w:rPr>
                <w:rFonts w:ascii="Times New Roman" w:eastAsia="Times New Roman" w:hAnsi="Times New Roman"/>
                <w:sz w:val="24"/>
                <w:szCs w:val="24"/>
                <w:lang w:eastAsia="ru-RU"/>
              </w:rPr>
            </w:pPr>
          </w:p>
        </w:tc>
        <w:tc>
          <w:tcPr>
            <w:tcW w:w="4785" w:type="dxa"/>
            <w:tcBorders>
              <w:top w:val="none" w:sz="0" w:space="0" w:color="000000"/>
              <w:left w:val="none" w:sz="0" w:space="0" w:color="000000"/>
              <w:bottom w:val="none" w:sz="0" w:space="0" w:color="000000"/>
              <w:right w:val="none" w:sz="0" w:space="0" w:color="000000"/>
            </w:tcBorders>
          </w:tcPr>
          <w:p w:rsidR="00ED0C91" w:rsidRDefault="002A6891">
            <w:pPr>
              <w:tabs>
                <w:tab w:val="left" w:pos="851"/>
              </w:tabs>
              <w:spacing w:after="0" w:line="240" w:lineRule="auto"/>
              <w:jc w:val="right"/>
              <w:rPr>
                <w:rFonts w:ascii="Times New Roman" w:eastAsia="Times New Roman" w:hAnsi="Times New Roman"/>
                <w:sz w:val="24"/>
                <w:szCs w:val="24"/>
                <w:lang w:eastAsia="ru-RU"/>
              </w:rPr>
            </w:pPr>
            <w:permStart w:id="2" w:edGrp="everyone"/>
            <w:r>
              <w:rPr>
                <w:rFonts w:ascii="Times New Roman" w:eastAsia="Times New Roman" w:hAnsi="Times New Roman"/>
                <w:sz w:val="24"/>
                <w:szCs w:val="24"/>
                <w:lang w:eastAsia="ru-RU"/>
              </w:rPr>
              <w:t>И.И</w:t>
            </w:r>
            <w:r w:rsidR="00071C29">
              <w:rPr>
                <w:rFonts w:ascii="Times New Roman" w:eastAsia="Times New Roman" w:hAnsi="Times New Roman"/>
                <w:sz w:val="24"/>
                <w:szCs w:val="24"/>
                <w:lang w:eastAsia="ru-RU"/>
              </w:rPr>
              <w:t>.</w:t>
            </w:r>
            <w:r>
              <w:rPr>
                <w:rFonts w:ascii="Times New Roman" w:eastAsia="Times New Roman" w:hAnsi="Times New Roman"/>
                <w:sz w:val="24"/>
                <w:szCs w:val="24"/>
                <w:lang w:eastAsia="ru-RU"/>
              </w:rPr>
              <w:t>Кузьменко</w:t>
            </w:r>
            <w:permEnd w:id="2"/>
          </w:p>
        </w:tc>
      </w:tr>
      <w:tr w:rsidR="00ED0C91">
        <w:tc>
          <w:tcPr>
            <w:tcW w:w="4785" w:type="dxa"/>
            <w:tcBorders>
              <w:top w:val="none" w:sz="0" w:space="0" w:color="000000"/>
              <w:left w:val="none" w:sz="0" w:space="0" w:color="000000"/>
              <w:bottom w:val="none" w:sz="0" w:space="0" w:color="000000"/>
              <w:right w:val="none" w:sz="0" w:space="0" w:color="000000"/>
            </w:tcBorders>
          </w:tcPr>
          <w:p w:rsidR="00ED0C91" w:rsidRDefault="00071C29">
            <w:pPr>
              <w:tabs>
                <w:tab w:val="left" w:pos="851"/>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Согласовано:</w:t>
            </w:r>
          </w:p>
          <w:p w:rsidR="00681831" w:rsidRDefault="00681831">
            <w:pPr>
              <w:tabs>
                <w:tab w:val="left" w:pos="851"/>
              </w:tabs>
              <w:spacing w:after="0" w:line="240" w:lineRule="auto"/>
              <w:rPr>
                <w:rFonts w:ascii="Times New Roman" w:eastAsia="Times New Roman" w:hAnsi="Times New Roman"/>
                <w:sz w:val="24"/>
                <w:szCs w:val="24"/>
                <w:lang w:eastAsia="ru-RU"/>
              </w:rPr>
            </w:pPr>
          </w:p>
        </w:tc>
        <w:tc>
          <w:tcPr>
            <w:tcW w:w="4785" w:type="dxa"/>
            <w:tcBorders>
              <w:top w:val="none" w:sz="0" w:space="0" w:color="000000"/>
              <w:left w:val="none" w:sz="0" w:space="0" w:color="000000"/>
              <w:bottom w:val="none" w:sz="0" w:space="0" w:color="000000"/>
              <w:right w:val="none" w:sz="0" w:space="0" w:color="000000"/>
            </w:tcBorders>
          </w:tcPr>
          <w:p w:rsidR="00ED0C91" w:rsidRDefault="00ED0C91">
            <w:pPr>
              <w:tabs>
                <w:tab w:val="left" w:pos="851"/>
              </w:tabs>
              <w:spacing w:after="0" w:line="240" w:lineRule="auto"/>
              <w:jc w:val="right"/>
              <w:rPr>
                <w:rFonts w:ascii="Times New Roman" w:eastAsia="Times New Roman" w:hAnsi="Times New Roman"/>
                <w:sz w:val="24"/>
                <w:szCs w:val="24"/>
                <w:lang w:eastAsia="ru-RU"/>
              </w:rPr>
            </w:pPr>
            <w:permStart w:id="3" w:edGrp="everyone"/>
            <w:permEnd w:id="3"/>
          </w:p>
        </w:tc>
      </w:tr>
      <w:tr w:rsidR="00ED0C91">
        <w:tc>
          <w:tcPr>
            <w:tcW w:w="4785" w:type="dxa"/>
            <w:tcBorders>
              <w:top w:val="none" w:sz="0" w:space="0" w:color="000000"/>
              <w:left w:val="none" w:sz="0" w:space="0" w:color="000000"/>
              <w:bottom w:val="none" w:sz="0" w:space="0" w:color="000000"/>
              <w:right w:val="none" w:sz="0" w:space="0" w:color="000000"/>
            </w:tcBorders>
          </w:tcPr>
          <w:p w:rsidR="00ED0C91" w:rsidRDefault="00681831">
            <w:pPr>
              <w:tabs>
                <w:tab w:val="left" w:pos="851"/>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Заместитель министра</w:t>
            </w:r>
          </w:p>
        </w:tc>
        <w:tc>
          <w:tcPr>
            <w:tcW w:w="4785" w:type="dxa"/>
            <w:tcBorders>
              <w:top w:val="none" w:sz="0" w:space="0" w:color="000000"/>
              <w:left w:val="none" w:sz="0" w:space="0" w:color="000000"/>
              <w:bottom w:val="none" w:sz="0" w:space="0" w:color="000000"/>
              <w:right w:val="none" w:sz="0" w:space="0" w:color="000000"/>
            </w:tcBorders>
          </w:tcPr>
          <w:p w:rsidR="00ED0C91" w:rsidRDefault="00681831">
            <w:pPr>
              <w:tabs>
                <w:tab w:val="left" w:pos="851"/>
              </w:tabs>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Г.В.Богданова</w:t>
            </w:r>
          </w:p>
        </w:tc>
      </w:tr>
      <w:tr w:rsidR="00681831">
        <w:tc>
          <w:tcPr>
            <w:tcW w:w="4785" w:type="dxa"/>
            <w:tcBorders>
              <w:top w:val="none" w:sz="0" w:space="0" w:color="000000"/>
              <w:left w:val="none" w:sz="0" w:space="0" w:color="000000"/>
              <w:bottom w:val="none" w:sz="0" w:space="0" w:color="000000"/>
              <w:right w:val="none" w:sz="0" w:space="0" w:color="000000"/>
            </w:tcBorders>
          </w:tcPr>
          <w:p w:rsidR="00681831" w:rsidRDefault="00681831">
            <w:pPr>
              <w:tabs>
                <w:tab w:val="left" w:pos="851"/>
              </w:tabs>
              <w:spacing w:after="0" w:line="240" w:lineRule="auto"/>
              <w:rPr>
                <w:rFonts w:ascii="Times New Roman" w:eastAsia="Times New Roman" w:hAnsi="Times New Roman"/>
                <w:sz w:val="24"/>
                <w:szCs w:val="24"/>
                <w:lang w:eastAsia="ru-RU"/>
              </w:rPr>
            </w:pPr>
          </w:p>
        </w:tc>
        <w:tc>
          <w:tcPr>
            <w:tcW w:w="4785" w:type="dxa"/>
            <w:tcBorders>
              <w:top w:val="none" w:sz="0" w:space="0" w:color="000000"/>
              <w:left w:val="none" w:sz="0" w:space="0" w:color="000000"/>
              <w:bottom w:val="none" w:sz="0" w:space="0" w:color="000000"/>
              <w:right w:val="none" w:sz="0" w:space="0" w:color="000000"/>
            </w:tcBorders>
          </w:tcPr>
          <w:p w:rsidR="00681831" w:rsidRDefault="00681831">
            <w:pPr>
              <w:tabs>
                <w:tab w:val="left" w:pos="851"/>
              </w:tabs>
              <w:spacing w:after="0" w:line="240" w:lineRule="auto"/>
              <w:jc w:val="right"/>
              <w:rPr>
                <w:rFonts w:ascii="Times New Roman" w:eastAsia="Times New Roman" w:hAnsi="Times New Roman"/>
                <w:sz w:val="24"/>
                <w:szCs w:val="24"/>
                <w:lang w:eastAsia="ru-RU"/>
              </w:rPr>
            </w:pPr>
          </w:p>
        </w:tc>
      </w:tr>
      <w:tr w:rsidR="00ED0C91">
        <w:tc>
          <w:tcPr>
            <w:tcW w:w="4785" w:type="dxa"/>
            <w:tcBorders>
              <w:top w:val="none" w:sz="0" w:space="0" w:color="000000"/>
              <w:left w:val="none" w:sz="0" w:space="0" w:color="000000"/>
              <w:bottom w:val="none" w:sz="0" w:space="0" w:color="000000"/>
              <w:right w:val="none" w:sz="0" w:space="0" w:color="000000"/>
            </w:tcBorders>
          </w:tcPr>
          <w:p w:rsidR="00ED0C91" w:rsidRDefault="00071C29">
            <w:pPr>
              <w:tabs>
                <w:tab w:val="left" w:pos="851"/>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Заместитель министра</w:t>
            </w:r>
          </w:p>
        </w:tc>
        <w:tc>
          <w:tcPr>
            <w:tcW w:w="4785" w:type="dxa"/>
            <w:tcBorders>
              <w:top w:val="none" w:sz="0" w:space="0" w:color="000000"/>
              <w:left w:val="none" w:sz="0" w:space="0" w:color="000000"/>
              <w:bottom w:val="none" w:sz="0" w:space="0" w:color="000000"/>
              <w:right w:val="none" w:sz="0" w:space="0" w:color="000000"/>
            </w:tcBorders>
          </w:tcPr>
          <w:p w:rsidR="00ED0C91" w:rsidRDefault="002A6891">
            <w:pPr>
              <w:tabs>
                <w:tab w:val="left" w:pos="851"/>
              </w:tabs>
              <w:spacing w:after="0" w:line="240" w:lineRule="auto"/>
              <w:jc w:val="right"/>
              <w:rPr>
                <w:rFonts w:ascii="Times New Roman" w:eastAsia="Times New Roman" w:hAnsi="Times New Roman"/>
                <w:sz w:val="24"/>
                <w:szCs w:val="24"/>
                <w:lang w:eastAsia="ru-RU"/>
              </w:rPr>
            </w:pPr>
            <w:permStart w:id="4" w:edGrp="everyone"/>
            <w:r>
              <w:rPr>
                <w:rFonts w:ascii="Times New Roman" w:eastAsia="Times New Roman" w:hAnsi="Times New Roman"/>
                <w:sz w:val="24"/>
                <w:szCs w:val="24"/>
                <w:lang w:eastAsia="ru-RU"/>
              </w:rPr>
              <w:t>Е.В</w:t>
            </w:r>
            <w:r w:rsidR="00071C29">
              <w:rPr>
                <w:rFonts w:ascii="Times New Roman" w:eastAsia="Times New Roman" w:hAnsi="Times New Roman"/>
                <w:sz w:val="24"/>
                <w:szCs w:val="24"/>
                <w:lang w:eastAsia="ru-RU"/>
              </w:rPr>
              <w:t>.</w:t>
            </w:r>
            <w:r>
              <w:rPr>
                <w:rFonts w:ascii="Times New Roman" w:eastAsia="Times New Roman" w:hAnsi="Times New Roman"/>
                <w:sz w:val="24"/>
                <w:szCs w:val="24"/>
                <w:lang w:eastAsia="ru-RU"/>
              </w:rPr>
              <w:t>Немцева</w:t>
            </w:r>
            <w:permEnd w:id="4"/>
          </w:p>
        </w:tc>
      </w:tr>
      <w:tr w:rsidR="00ED0C91">
        <w:tc>
          <w:tcPr>
            <w:tcW w:w="4785" w:type="dxa"/>
            <w:tcBorders>
              <w:top w:val="none" w:sz="0" w:space="0" w:color="000000"/>
              <w:left w:val="none" w:sz="0" w:space="0" w:color="000000"/>
              <w:bottom w:val="none" w:sz="0" w:space="0" w:color="000000"/>
              <w:right w:val="none" w:sz="0" w:space="0" w:color="000000"/>
            </w:tcBorders>
          </w:tcPr>
          <w:p w:rsidR="00ED0C91" w:rsidRDefault="00ED0C91">
            <w:pPr>
              <w:tabs>
                <w:tab w:val="left" w:pos="851"/>
              </w:tabs>
              <w:spacing w:after="0" w:line="240" w:lineRule="auto"/>
              <w:rPr>
                <w:rFonts w:ascii="Times New Roman" w:eastAsia="Times New Roman" w:hAnsi="Times New Roman"/>
                <w:sz w:val="24"/>
                <w:szCs w:val="24"/>
                <w:lang w:eastAsia="ru-RU"/>
              </w:rPr>
            </w:pPr>
          </w:p>
        </w:tc>
        <w:tc>
          <w:tcPr>
            <w:tcW w:w="4785" w:type="dxa"/>
            <w:tcBorders>
              <w:top w:val="none" w:sz="0" w:space="0" w:color="000000"/>
              <w:left w:val="none" w:sz="0" w:space="0" w:color="000000"/>
              <w:bottom w:val="none" w:sz="0" w:space="0" w:color="000000"/>
              <w:right w:val="none" w:sz="0" w:space="0" w:color="000000"/>
            </w:tcBorders>
          </w:tcPr>
          <w:p w:rsidR="00ED0C91" w:rsidRDefault="00ED0C91">
            <w:pPr>
              <w:tabs>
                <w:tab w:val="left" w:pos="851"/>
              </w:tabs>
              <w:spacing w:after="0" w:line="240" w:lineRule="auto"/>
              <w:jc w:val="right"/>
              <w:rPr>
                <w:rFonts w:ascii="Times New Roman" w:eastAsia="Times New Roman" w:hAnsi="Times New Roman"/>
                <w:sz w:val="24"/>
                <w:szCs w:val="24"/>
                <w:lang w:eastAsia="ru-RU"/>
              </w:rPr>
            </w:pPr>
          </w:p>
        </w:tc>
      </w:tr>
      <w:tr w:rsidR="00ED0C91">
        <w:tc>
          <w:tcPr>
            <w:tcW w:w="4785" w:type="dxa"/>
            <w:tcBorders>
              <w:top w:val="none" w:sz="0" w:space="0" w:color="000000"/>
              <w:left w:val="none" w:sz="0" w:space="0" w:color="000000"/>
              <w:bottom w:val="none" w:sz="0" w:space="0" w:color="000000"/>
              <w:right w:val="none" w:sz="0" w:space="0" w:color="000000"/>
            </w:tcBorders>
          </w:tcPr>
          <w:p w:rsidR="00ED0C91" w:rsidRDefault="00071C29">
            <w:pPr>
              <w:tabs>
                <w:tab w:val="left" w:pos="851"/>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Начальник курируемого отдела</w:t>
            </w:r>
          </w:p>
        </w:tc>
        <w:tc>
          <w:tcPr>
            <w:tcW w:w="4785" w:type="dxa"/>
            <w:tcBorders>
              <w:top w:val="none" w:sz="0" w:space="0" w:color="000000"/>
              <w:left w:val="none" w:sz="0" w:space="0" w:color="000000"/>
              <w:bottom w:val="none" w:sz="0" w:space="0" w:color="000000"/>
              <w:right w:val="none" w:sz="0" w:space="0" w:color="000000"/>
            </w:tcBorders>
          </w:tcPr>
          <w:p w:rsidR="00ED0C91" w:rsidRDefault="00A62B52">
            <w:pPr>
              <w:tabs>
                <w:tab w:val="left" w:pos="851"/>
              </w:tabs>
              <w:spacing w:after="0" w:line="240" w:lineRule="auto"/>
              <w:jc w:val="right"/>
              <w:rPr>
                <w:rFonts w:ascii="Times New Roman" w:eastAsia="Times New Roman" w:hAnsi="Times New Roman"/>
                <w:sz w:val="24"/>
                <w:szCs w:val="24"/>
                <w:lang w:eastAsia="ru-RU"/>
              </w:rPr>
            </w:pPr>
            <w:permStart w:id="5" w:edGrp="everyone"/>
            <w:r>
              <w:rPr>
                <w:rFonts w:ascii="Times New Roman" w:eastAsia="Times New Roman" w:hAnsi="Times New Roman"/>
                <w:sz w:val="24"/>
                <w:szCs w:val="24"/>
                <w:lang w:eastAsia="ru-RU"/>
              </w:rPr>
              <w:t>Е.В.</w:t>
            </w:r>
            <w:r w:rsidR="002A6891">
              <w:rPr>
                <w:rFonts w:ascii="Times New Roman" w:eastAsia="Times New Roman" w:hAnsi="Times New Roman"/>
                <w:sz w:val="24"/>
                <w:szCs w:val="24"/>
                <w:lang w:eastAsia="ru-RU"/>
              </w:rPr>
              <w:t>Жукова</w:t>
            </w:r>
            <w:permEnd w:id="5"/>
            <w:r w:rsidR="00071C29">
              <w:rPr>
                <w:rFonts w:ascii="Times New Roman" w:eastAsia="Times New Roman" w:hAnsi="Times New Roman"/>
                <w:sz w:val="24"/>
                <w:szCs w:val="24"/>
                <w:lang w:eastAsia="ru-RU"/>
              </w:rPr>
              <w:t>.</w:t>
            </w:r>
          </w:p>
        </w:tc>
      </w:tr>
      <w:tr w:rsidR="00ED0C91">
        <w:tc>
          <w:tcPr>
            <w:tcW w:w="4785" w:type="dxa"/>
            <w:tcBorders>
              <w:top w:val="none" w:sz="0" w:space="0" w:color="000000"/>
              <w:left w:val="none" w:sz="0" w:space="0" w:color="000000"/>
              <w:bottom w:val="none" w:sz="0" w:space="0" w:color="000000"/>
              <w:right w:val="none" w:sz="0" w:space="0" w:color="000000"/>
            </w:tcBorders>
          </w:tcPr>
          <w:p w:rsidR="00ED0C91" w:rsidRDefault="00ED0C91">
            <w:pPr>
              <w:tabs>
                <w:tab w:val="left" w:pos="851"/>
              </w:tabs>
              <w:spacing w:after="0" w:line="240" w:lineRule="auto"/>
              <w:rPr>
                <w:rFonts w:ascii="Times New Roman" w:eastAsia="Times New Roman" w:hAnsi="Times New Roman"/>
                <w:sz w:val="24"/>
                <w:szCs w:val="24"/>
                <w:lang w:eastAsia="ru-RU"/>
              </w:rPr>
            </w:pPr>
          </w:p>
        </w:tc>
        <w:tc>
          <w:tcPr>
            <w:tcW w:w="4785" w:type="dxa"/>
            <w:tcBorders>
              <w:top w:val="none" w:sz="0" w:space="0" w:color="000000"/>
              <w:left w:val="none" w:sz="0" w:space="0" w:color="000000"/>
              <w:bottom w:val="none" w:sz="0" w:space="0" w:color="000000"/>
              <w:right w:val="none" w:sz="0" w:space="0" w:color="000000"/>
            </w:tcBorders>
          </w:tcPr>
          <w:p w:rsidR="00ED0C91" w:rsidRDefault="00ED0C91">
            <w:pPr>
              <w:tabs>
                <w:tab w:val="left" w:pos="851"/>
              </w:tabs>
              <w:spacing w:after="0" w:line="240" w:lineRule="auto"/>
              <w:jc w:val="right"/>
              <w:rPr>
                <w:rFonts w:ascii="Times New Roman" w:eastAsia="Times New Roman" w:hAnsi="Times New Roman"/>
                <w:sz w:val="24"/>
                <w:szCs w:val="24"/>
                <w:lang w:eastAsia="ru-RU"/>
              </w:rPr>
            </w:pPr>
          </w:p>
        </w:tc>
      </w:tr>
      <w:tr w:rsidR="00ED0C91">
        <w:tc>
          <w:tcPr>
            <w:tcW w:w="4785" w:type="dxa"/>
            <w:tcBorders>
              <w:top w:val="none" w:sz="0" w:space="0" w:color="000000"/>
              <w:left w:val="none" w:sz="0" w:space="0" w:color="000000"/>
              <w:bottom w:val="none" w:sz="0" w:space="0" w:color="000000"/>
              <w:right w:val="none" w:sz="0" w:space="0" w:color="000000"/>
            </w:tcBorders>
          </w:tcPr>
          <w:p w:rsidR="00ED0C91" w:rsidRDefault="00071C29">
            <w:pPr>
              <w:tabs>
                <w:tab w:val="left" w:pos="851"/>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Начальник отдела правового обеспечения</w:t>
            </w:r>
          </w:p>
        </w:tc>
        <w:tc>
          <w:tcPr>
            <w:tcW w:w="4785" w:type="dxa"/>
            <w:tcBorders>
              <w:top w:val="none" w:sz="0" w:space="0" w:color="000000"/>
              <w:left w:val="none" w:sz="0" w:space="0" w:color="000000"/>
              <w:bottom w:val="none" w:sz="0" w:space="0" w:color="000000"/>
              <w:right w:val="none" w:sz="0" w:space="0" w:color="000000"/>
            </w:tcBorders>
          </w:tcPr>
          <w:p w:rsidR="00ED0C91" w:rsidRDefault="00071C29">
            <w:pPr>
              <w:tabs>
                <w:tab w:val="left" w:pos="851"/>
              </w:tabs>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Д.И.Колягин</w:t>
            </w:r>
          </w:p>
        </w:tc>
      </w:tr>
    </w:tbl>
    <w:p w:rsidR="00ED0C91" w:rsidRDefault="00ED0C91">
      <w:pPr>
        <w:tabs>
          <w:tab w:val="left" w:pos="851"/>
        </w:tabs>
        <w:spacing w:after="0" w:line="240" w:lineRule="auto"/>
        <w:ind w:firstLine="709"/>
        <w:jc w:val="both"/>
        <w:rPr>
          <w:rFonts w:ascii="Times New Roman" w:eastAsia="Times New Roman" w:hAnsi="Times New Roman"/>
          <w:sz w:val="24"/>
          <w:szCs w:val="24"/>
          <w:lang w:eastAsia="ru-RU"/>
        </w:rPr>
      </w:pPr>
    </w:p>
    <w:p w:rsidR="00ED0C91" w:rsidRDefault="00ED0C91">
      <w:pPr>
        <w:tabs>
          <w:tab w:val="left" w:pos="851"/>
        </w:tabs>
        <w:spacing w:after="0" w:line="240" w:lineRule="auto"/>
        <w:ind w:firstLine="709"/>
        <w:jc w:val="both"/>
        <w:rPr>
          <w:rFonts w:ascii="Times New Roman" w:eastAsia="Times New Roman" w:hAnsi="Times New Roman"/>
          <w:sz w:val="24"/>
          <w:szCs w:val="24"/>
          <w:lang w:eastAsia="ru-RU"/>
        </w:rPr>
      </w:pPr>
    </w:p>
    <w:sectPr w:rsidR="00ED0C91" w:rsidSect="00ED0C91">
      <w:headerReference w:type="default" r:id="rId30"/>
      <w:pgSz w:w="11906" w:h="16838"/>
      <w:pgMar w:top="1276" w:right="567" w:bottom="993"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DCB" w:rsidRDefault="00427DCB">
      <w:pPr>
        <w:spacing w:after="0" w:line="240" w:lineRule="auto"/>
      </w:pPr>
      <w:r>
        <w:separator/>
      </w:r>
    </w:p>
  </w:endnote>
  <w:endnote w:type="continuationSeparator" w:id="1">
    <w:p w:rsidR="00427DCB" w:rsidRDefault="00427D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DCB" w:rsidRDefault="00427DCB">
      <w:pPr>
        <w:spacing w:after="0" w:line="240" w:lineRule="auto"/>
      </w:pPr>
      <w:r>
        <w:separator/>
      </w:r>
    </w:p>
  </w:footnote>
  <w:footnote w:type="continuationSeparator" w:id="1">
    <w:p w:rsidR="00427DCB" w:rsidRDefault="00427DCB">
      <w:pPr>
        <w:spacing w:after="0" w:line="240" w:lineRule="auto"/>
      </w:pPr>
      <w:r>
        <w:continuationSeparator/>
      </w:r>
    </w:p>
  </w:footnote>
  <w:footnote w:id="2">
    <w:p w:rsidR="002A6891" w:rsidRDefault="002A6891">
      <w:pPr>
        <w:pStyle w:val="ae"/>
        <w:jc w:val="both"/>
      </w:pPr>
      <w:r>
        <w:rPr>
          <w:rStyle w:val="af0"/>
        </w:rPr>
        <w:footnoteRef/>
      </w:r>
      <w:r>
        <w:t xml:space="preserve"> При наличии в извещении о проведении закупки и (или) в документации требования о предоставлении обеспечения заявки.</w:t>
      </w:r>
    </w:p>
  </w:footnote>
  <w:footnote w:id="3">
    <w:p w:rsidR="002A6891" w:rsidRDefault="002A6891">
      <w:pPr>
        <w:pStyle w:val="ae"/>
        <w:jc w:val="both"/>
      </w:pPr>
      <w:r>
        <w:rPr>
          <w:vertAlign w:val="superscript"/>
        </w:rPr>
        <w:footnoteRef/>
      </w:r>
      <w:r>
        <w:t xml:space="preserve"> При наличии в извещении о проведении закупки и (или) в документации требования о предоставлении обеспечения исполнения договора.</w:t>
      </w:r>
    </w:p>
  </w:footnote>
  <w:footnote w:id="4">
    <w:p w:rsidR="002A6891" w:rsidRDefault="002A6891">
      <w:pPr>
        <w:pStyle w:val="ae"/>
        <w:jc w:val="both"/>
      </w:pPr>
      <w:r>
        <w:rPr>
          <w:rStyle w:val="af0"/>
        </w:rPr>
        <w:footnoteRef/>
      </w:r>
      <w:r>
        <w:t xml:space="preserve"> При наличии в извещении о проведении закупки и (или) в документации требования о предоставлении обеспечения гарантийных обязательств.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891" w:rsidRDefault="002A6891">
    <w:pPr>
      <w:pStyle w:val="af7"/>
      <w:tabs>
        <w:tab w:val="clear" w:pos="9355"/>
      </w:tabs>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A62B52">
      <w:rPr>
        <w:rFonts w:ascii="Times New Roman" w:hAnsi="Times New Roman"/>
        <w:noProof/>
        <w:sz w:val="24"/>
        <w:szCs w:val="24"/>
      </w:rPr>
      <w:t>69</w:t>
    </w:r>
    <w:r>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5A53"/>
    <w:multiLevelType w:val="hybridMultilevel"/>
    <w:tmpl w:val="FCC6E754"/>
    <w:lvl w:ilvl="0" w:tplc="0A1C5378">
      <w:start w:val="1"/>
      <w:numFmt w:val="decimal"/>
      <w:lvlText w:val="9.8.3.%1."/>
      <w:lvlJc w:val="left"/>
      <w:pPr>
        <w:ind w:left="720" w:hanging="360"/>
      </w:pPr>
    </w:lvl>
    <w:lvl w:ilvl="1" w:tplc="8D04357E">
      <w:start w:val="1"/>
      <w:numFmt w:val="lowerLetter"/>
      <w:lvlText w:val="%2."/>
      <w:lvlJc w:val="left"/>
      <w:pPr>
        <w:ind w:left="2291" w:hanging="360"/>
      </w:pPr>
    </w:lvl>
    <w:lvl w:ilvl="2" w:tplc="6B00641E">
      <w:start w:val="1"/>
      <w:numFmt w:val="lowerRoman"/>
      <w:lvlText w:val="%3."/>
      <w:lvlJc w:val="right"/>
      <w:pPr>
        <w:ind w:left="3011" w:hanging="180"/>
      </w:pPr>
    </w:lvl>
    <w:lvl w:ilvl="3" w:tplc="4E22E4F8">
      <w:start w:val="1"/>
      <w:numFmt w:val="decimal"/>
      <w:lvlText w:val="%4."/>
      <w:lvlJc w:val="left"/>
      <w:pPr>
        <w:ind w:left="3731" w:hanging="360"/>
      </w:pPr>
    </w:lvl>
    <w:lvl w:ilvl="4" w:tplc="7D604AA6">
      <w:start w:val="1"/>
      <w:numFmt w:val="lowerLetter"/>
      <w:lvlText w:val="%5."/>
      <w:lvlJc w:val="left"/>
      <w:pPr>
        <w:ind w:left="4451" w:hanging="360"/>
      </w:pPr>
    </w:lvl>
    <w:lvl w:ilvl="5" w:tplc="1B4EE4F2">
      <w:start w:val="1"/>
      <w:numFmt w:val="lowerRoman"/>
      <w:lvlText w:val="%6."/>
      <w:lvlJc w:val="right"/>
      <w:pPr>
        <w:ind w:left="5171" w:hanging="180"/>
      </w:pPr>
    </w:lvl>
    <w:lvl w:ilvl="6" w:tplc="A614FE6E">
      <w:start w:val="1"/>
      <w:numFmt w:val="decimal"/>
      <w:lvlText w:val="%7."/>
      <w:lvlJc w:val="left"/>
      <w:pPr>
        <w:ind w:left="5891" w:hanging="360"/>
      </w:pPr>
    </w:lvl>
    <w:lvl w:ilvl="7" w:tplc="822A11E4">
      <w:start w:val="1"/>
      <w:numFmt w:val="lowerLetter"/>
      <w:lvlText w:val="%8."/>
      <w:lvlJc w:val="left"/>
      <w:pPr>
        <w:ind w:left="6611" w:hanging="360"/>
      </w:pPr>
    </w:lvl>
    <w:lvl w:ilvl="8" w:tplc="AA8400EE">
      <w:start w:val="1"/>
      <w:numFmt w:val="lowerRoman"/>
      <w:lvlText w:val="%9."/>
      <w:lvlJc w:val="right"/>
      <w:pPr>
        <w:ind w:left="7331" w:hanging="180"/>
      </w:pPr>
    </w:lvl>
  </w:abstractNum>
  <w:abstractNum w:abstractNumId="1">
    <w:nsid w:val="0F2521D4"/>
    <w:multiLevelType w:val="hybridMultilevel"/>
    <w:tmpl w:val="07C69A76"/>
    <w:lvl w:ilvl="0" w:tplc="38BCE0D0">
      <w:start w:val="1"/>
      <w:numFmt w:val="decimal"/>
      <w:lvlText w:val="12.1.%1."/>
      <w:lvlJc w:val="left"/>
      <w:pPr>
        <w:ind w:left="587" w:hanging="360"/>
      </w:pPr>
    </w:lvl>
    <w:lvl w:ilvl="1" w:tplc="0FC8D296">
      <w:start w:val="1"/>
      <w:numFmt w:val="lowerLetter"/>
      <w:lvlText w:val="%2."/>
      <w:lvlJc w:val="left"/>
      <w:pPr>
        <w:ind w:left="2291" w:hanging="360"/>
      </w:pPr>
    </w:lvl>
    <w:lvl w:ilvl="2" w:tplc="66FAF0EC">
      <w:start w:val="1"/>
      <w:numFmt w:val="lowerRoman"/>
      <w:lvlText w:val="%3."/>
      <w:lvlJc w:val="right"/>
      <w:pPr>
        <w:ind w:left="3011" w:hanging="180"/>
      </w:pPr>
    </w:lvl>
    <w:lvl w:ilvl="3" w:tplc="26CCE74C">
      <w:start w:val="1"/>
      <w:numFmt w:val="decimal"/>
      <w:lvlText w:val="%4."/>
      <w:lvlJc w:val="left"/>
      <w:pPr>
        <w:ind w:left="3731" w:hanging="360"/>
      </w:pPr>
    </w:lvl>
    <w:lvl w:ilvl="4" w:tplc="CFF8F806">
      <w:start w:val="1"/>
      <w:numFmt w:val="lowerLetter"/>
      <w:lvlText w:val="%5."/>
      <w:lvlJc w:val="left"/>
      <w:pPr>
        <w:ind w:left="4451" w:hanging="360"/>
      </w:pPr>
    </w:lvl>
    <w:lvl w:ilvl="5" w:tplc="CA6E8A2C">
      <w:start w:val="1"/>
      <w:numFmt w:val="lowerRoman"/>
      <w:lvlText w:val="%6."/>
      <w:lvlJc w:val="right"/>
      <w:pPr>
        <w:ind w:left="5171" w:hanging="180"/>
      </w:pPr>
    </w:lvl>
    <w:lvl w:ilvl="6" w:tplc="2410CA7C">
      <w:start w:val="1"/>
      <w:numFmt w:val="decimal"/>
      <w:lvlText w:val="%7."/>
      <w:lvlJc w:val="left"/>
      <w:pPr>
        <w:ind w:left="5891" w:hanging="360"/>
      </w:pPr>
    </w:lvl>
    <w:lvl w:ilvl="7" w:tplc="8104EEFE">
      <w:start w:val="1"/>
      <w:numFmt w:val="lowerLetter"/>
      <w:lvlText w:val="%8."/>
      <w:lvlJc w:val="left"/>
      <w:pPr>
        <w:ind w:left="6611" w:hanging="360"/>
      </w:pPr>
    </w:lvl>
    <w:lvl w:ilvl="8" w:tplc="2A5A09DE">
      <w:start w:val="1"/>
      <w:numFmt w:val="lowerRoman"/>
      <w:lvlText w:val="%9."/>
      <w:lvlJc w:val="right"/>
      <w:pPr>
        <w:ind w:left="7331" w:hanging="180"/>
      </w:pPr>
    </w:lvl>
  </w:abstractNum>
  <w:abstractNum w:abstractNumId="2">
    <w:nsid w:val="111A32A5"/>
    <w:multiLevelType w:val="hybridMultilevel"/>
    <w:tmpl w:val="407C31E4"/>
    <w:lvl w:ilvl="0" w:tplc="765C18CE">
      <w:start w:val="1"/>
      <w:numFmt w:val="decimal"/>
      <w:lvlText w:val="9.8.1.%1."/>
      <w:lvlJc w:val="left"/>
      <w:pPr>
        <w:ind w:left="1353" w:hanging="360"/>
      </w:pPr>
    </w:lvl>
    <w:lvl w:ilvl="1" w:tplc="DC68110E">
      <w:start w:val="1"/>
      <w:numFmt w:val="lowerLetter"/>
      <w:lvlText w:val="%2."/>
      <w:lvlJc w:val="left"/>
      <w:pPr>
        <w:ind w:left="2073" w:hanging="360"/>
      </w:pPr>
    </w:lvl>
    <w:lvl w:ilvl="2" w:tplc="A366ED6C">
      <w:start w:val="1"/>
      <w:numFmt w:val="lowerRoman"/>
      <w:lvlText w:val="%3."/>
      <w:lvlJc w:val="right"/>
      <w:pPr>
        <w:ind w:left="2793" w:hanging="180"/>
      </w:pPr>
    </w:lvl>
    <w:lvl w:ilvl="3" w:tplc="F900343C">
      <w:start w:val="1"/>
      <w:numFmt w:val="decimal"/>
      <w:lvlText w:val="%4."/>
      <w:lvlJc w:val="left"/>
      <w:pPr>
        <w:ind w:left="3513" w:hanging="360"/>
      </w:pPr>
    </w:lvl>
    <w:lvl w:ilvl="4" w:tplc="38905A9C">
      <w:start w:val="1"/>
      <w:numFmt w:val="lowerLetter"/>
      <w:lvlText w:val="%5."/>
      <w:lvlJc w:val="left"/>
      <w:pPr>
        <w:ind w:left="4233" w:hanging="360"/>
      </w:pPr>
    </w:lvl>
    <w:lvl w:ilvl="5" w:tplc="7F6A6F56">
      <w:start w:val="1"/>
      <w:numFmt w:val="lowerRoman"/>
      <w:lvlText w:val="%6."/>
      <w:lvlJc w:val="right"/>
      <w:pPr>
        <w:ind w:left="4953" w:hanging="180"/>
      </w:pPr>
    </w:lvl>
    <w:lvl w:ilvl="6" w:tplc="D2FA72BE">
      <w:start w:val="1"/>
      <w:numFmt w:val="decimal"/>
      <w:lvlText w:val="%7."/>
      <w:lvlJc w:val="left"/>
      <w:pPr>
        <w:ind w:left="5673" w:hanging="360"/>
      </w:pPr>
    </w:lvl>
    <w:lvl w:ilvl="7" w:tplc="4D0E966C">
      <w:start w:val="1"/>
      <w:numFmt w:val="lowerLetter"/>
      <w:lvlText w:val="%8."/>
      <w:lvlJc w:val="left"/>
      <w:pPr>
        <w:ind w:left="6393" w:hanging="360"/>
      </w:pPr>
    </w:lvl>
    <w:lvl w:ilvl="8" w:tplc="3C7A9FFE">
      <w:start w:val="1"/>
      <w:numFmt w:val="lowerRoman"/>
      <w:lvlText w:val="%9."/>
      <w:lvlJc w:val="right"/>
      <w:pPr>
        <w:ind w:left="7113" w:hanging="180"/>
      </w:pPr>
    </w:lvl>
  </w:abstractNum>
  <w:abstractNum w:abstractNumId="3">
    <w:nsid w:val="126C7D9C"/>
    <w:multiLevelType w:val="hybridMultilevel"/>
    <w:tmpl w:val="43767A62"/>
    <w:lvl w:ilvl="0" w:tplc="5D365384">
      <w:start w:val="1"/>
      <w:numFmt w:val="decimal"/>
      <w:lvlText w:val="9.7.2.%1."/>
      <w:lvlJc w:val="left"/>
      <w:pPr>
        <w:ind w:left="720" w:hanging="360"/>
      </w:pPr>
    </w:lvl>
    <w:lvl w:ilvl="1" w:tplc="412E072E">
      <w:start w:val="1"/>
      <w:numFmt w:val="lowerLetter"/>
      <w:lvlText w:val="%2."/>
      <w:lvlJc w:val="left"/>
      <w:pPr>
        <w:ind w:left="2291" w:hanging="360"/>
      </w:pPr>
    </w:lvl>
    <w:lvl w:ilvl="2" w:tplc="D5501358">
      <w:start w:val="1"/>
      <w:numFmt w:val="lowerRoman"/>
      <w:lvlText w:val="%3."/>
      <w:lvlJc w:val="right"/>
      <w:pPr>
        <w:ind w:left="3011" w:hanging="180"/>
      </w:pPr>
    </w:lvl>
    <w:lvl w:ilvl="3" w:tplc="8C620B6A">
      <w:start w:val="1"/>
      <w:numFmt w:val="decimal"/>
      <w:lvlText w:val="%4."/>
      <w:lvlJc w:val="left"/>
      <w:pPr>
        <w:ind w:left="3731" w:hanging="360"/>
      </w:pPr>
    </w:lvl>
    <w:lvl w:ilvl="4" w:tplc="3382492A">
      <w:start w:val="1"/>
      <w:numFmt w:val="lowerLetter"/>
      <w:lvlText w:val="%5."/>
      <w:lvlJc w:val="left"/>
      <w:pPr>
        <w:ind w:left="4451" w:hanging="360"/>
      </w:pPr>
    </w:lvl>
    <w:lvl w:ilvl="5" w:tplc="1FAA07DA">
      <w:start w:val="1"/>
      <w:numFmt w:val="lowerRoman"/>
      <w:lvlText w:val="%6."/>
      <w:lvlJc w:val="right"/>
      <w:pPr>
        <w:ind w:left="5171" w:hanging="180"/>
      </w:pPr>
    </w:lvl>
    <w:lvl w:ilvl="6" w:tplc="BA4A5A68">
      <w:start w:val="1"/>
      <w:numFmt w:val="decimal"/>
      <w:lvlText w:val="%7."/>
      <w:lvlJc w:val="left"/>
      <w:pPr>
        <w:ind w:left="5891" w:hanging="360"/>
      </w:pPr>
    </w:lvl>
    <w:lvl w:ilvl="7" w:tplc="E57429D2">
      <w:start w:val="1"/>
      <w:numFmt w:val="lowerLetter"/>
      <w:lvlText w:val="%8."/>
      <w:lvlJc w:val="left"/>
      <w:pPr>
        <w:ind w:left="6611" w:hanging="360"/>
      </w:pPr>
    </w:lvl>
    <w:lvl w:ilvl="8" w:tplc="D0668132">
      <w:start w:val="1"/>
      <w:numFmt w:val="lowerRoman"/>
      <w:lvlText w:val="%9."/>
      <w:lvlJc w:val="right"/>
      <w:pPr>
        <w:ind w:left="7331" w:hanging="180"/>
      </w:pPr>
    </w:lvl>
  </w:abstractNum>
  <w:abstractNum w:abstractNumId="4">
    <w:nsid w:val="12BE24CA"/>
    <w:multiLevelType w:val="hybridMultilevel"/>
    <w:tmpl w:val="37901A4E"/>
    <w:lvl w:ilvl="0" w:tplc="889074C8">
      <w:start w:val="2"/>
      <w:numFmt w:val="decimal"/>
      <w:lvlText w:val="%1."/>
      <w:lvlJc w:val="left"/>
      <w:pPr>
        <w:ind w:left="720" w:hanging="360"/>
      </w:pPr>
    </w:lvl>
    <w:lvl w:ilvl="1" w:tplc="81D66F88">
      <w:start w:val="1"/>
      <w:numFmt w:val="lowerLetter"/>
      <w:lvlText w:val="%2."/>
      <w:lvlJc w:val="left"/>
      <w:pPr>
        <w:ind w:left="1440" w:hanging="360"/>
      </w:pPr>
    </w:lvl>
    <w:lvl w:ilvl="2" w:tplc="0DCA7228">
      <w:start w:val="1"/>
      <w:numFmt w:val="lowerRoman"/>
      <w:lvlText w:val="%3."/>
      <w:lvlJc w:val="right"/>
      <w:pPr>
        <w:ind w:left="2160" w:hanging="180"/>
      </w:pPr>
    </w:lvl>
    <w:lvl w:ilvl="3" w:tplc="D898EC5E">
      <w:start w:val="1"/>
      <w:numFmt w:val="decimal"/>
      <w:lvlText w:val="%4."/>
      <w:lvlJc w:val="left"/>
      <w:pPr>
        <w:ind w:left="2880" w:hanging="360"/>
      </w:pPr>
    </w:lvl>
    <w:lvl w:ilvl="4" w:tplc="86DE7928">
      <w:start w:val="1"/>
      <w:numFmt w:val="lowerLetter"/>
      <w:lvlText w:val="%5."/>
      <w:lvlJc w:val="left"/>
      <w:pPr>
        <w:ind w:left="3600" w:hanging="360"/>
      </w:pPr>
    </w:lvl>
    <w:lvl w:ilvl="5" w:tplc="7DE2B890">
      <w:start w:val="1"/>
      <w:numFmt w:val="lowerRoman"/>
      <w:lvlText w:val="%6."/>
      <w:lvlJc w:val="right"/>
      <w:pPr>
        <w:ind w:left="4320" w:hanging="180"/>
      </w:pPr>
    </w:lvl>
    <w:lvl w:ilvl="6" w:tplc="DD685BB8">
      <w:start w:val="1"/>
      <w:numFmt w:val="decimal"/>
      <w:lvlText w:val="%7."/>
      <w:lvlJc w:val="left"/>
      <w:pPr>
        <w:ind w:left="5040" w:hanging="360"/>
      </w:pPr>
    </w:lvl>
    <w:lvl w:ilvl="7" w:tplc="F6E8E3C6">
      <w:start w:val="1"/>
      <w:numFmt w:val="lowerLetter"/>
      <w:lvlText w:val="%8."/>
      <w:lvlJc w:val="left"/>
      <w:pPr>
        <w:ind w:left="5760" w:hanging="360"/>
      </w:pPr>
    </w:lvl>
    <w:lvl w:ilvl="8" w:tplc="C12EB93C">
      <w:start w:val="1"/>
      <w:numFmt w:val="lowerRoman"/>
      <w:lvlText w:val="%9."/>
      <w:lvlJc w:val="right"/>
      <w:pPr>
        <w:ind w:left="6480" w:hanging="180"/>
      </w:pPr>
    </w:lvl>
  </w:abstractNum>
  <w:abstractNum w:abstractNumId="5">
    <w:nsid w:val="1E02570D"/>
    <w:multiLevelType w:val="multilevel"/>
    <w:tmpl w:val="72F838A4"/>
    <w:lvl w:ilvl="0">
      <w:start w:val="1"/>
      <w:numFmt w:val="decimal"/>
      <w:lvlText w:val="%1."/>
      <w:lvlJc w:val="left"/>
      <w:pPr>
        <w:ind w:left="1593" w:hanging="600"/>
      </w:pPr>
    </w:lvl>
    <w:lvl w:ilvl="1">
      <w:start w:val="1"/>
      <w:numFmt w:val="decimal"/>
      <w:lvlText w:val="1.%2."/>
      <w:lvlJc w:val="left"/>
      <w:pPr>
        <w:ind w:left="2118" w:hanging="720"/>
      </w:pPr>
      <w:rPr>
        <w:b w:val="0"/>
        <w:lang w:val="en-US"/>
      </w:rPr>
    </w:lvl>
    <w:lvl w:ilvl="2">
      <w:start w:val="1"/>
      <w:numFmt w:val="decimal"/>
      <w:lvlText w:val="12.2.%3."/>
      <w:lvlJc w:val="left"/>
      <w:pPr>
        <w:ind w:left="1430" w:hanging="720"/>
      </w:pPr>
    </w:lvl>
    <w:lvl w:ilvl="3">
      <w:start w:val="1"/>
      <w:numFmt w:val="decimal"/>
      <w:lvlText w:val="%1.%2.%3.%4."/>
      <w:lvlJc w:val="left"/>
      <w:pPr>
        <w:ind w:left="5274" w:hanging="1080"/>
      </w:pPr>
    </w:lvl>
    <w:lvl w:ilvl="4">
      <w:start w:val="1"/>
      <w:numFmt w:val="decimal"/>
      <w:lvlText w:val="%1.%2.%3.%4.%5."/>
      <w:lvlJc w:val="left"/>
      <w:pPr>
        <w:ind w:left="6672" w:hanging="1080"/>
      </w:pPr>
    </w:lvl>
    <w:lvl w:ilvl="5">
      <w:start w:val="1"/>
      <w:numFmt w:val="decimal"/>
      <w:lvlText w:val="%1.%2.%3.%4.%5.%6."/>
      <w:lvlJc w:val="left"/>
      <w:pPr>
        <w:ind w:left="8430" w:hanging="1440"/>
      </w:pPr>
    </w:lvl>
    <w:lvl w:ilvl="6">
      <w:start w:val="1"/>
      <w:numFmt w:val="decimal"/>
      <w:lvlText w:val="%1.%2.%3.%4.%5.%6.%7."/>
      <w:lvlJc w:val="left"/>
      <w:pPr>
        <w:ind w:left="10188" w:hanging="1800"/>
      </w:pPr>
    </w:lvl>
    <w:lvl w:ilvl="7">
      <w:start w:val="1"/>
      <w:numFmt w:val="decimal"/>
      <w:lvlText w:val="%1.%2.%3.%4.%5.%6.%7.%8."/>
      <w:lvlJc w:val="left"/>
      <w:pPr>
        <w:ind w:left="11586" w:hanging="1800"/>
      </w:pPr>
    </w:lvl>
    <w:lvl w:ilvl="8">
      <w:start w:val="1"/>
      <w:numFmt w:val="decimal"/>
      <w:lvlText w:val="%1.%2.%3.%4.%5.%6.%7.%8.%9."/>
      <w:lvlJc w:val="left"/>
      <w:pPr>
        <w:ind w:left="13344" w:hanging="2160"/>
      </w:pPr>
    </w:lvl>
  </w:abstractNum>
  <w:abstractNum w:abstractNumId="6">
    <w:nsid w:val="1FDD0C14"/>
    <w:multiLevelType w:val="multilevel"/>
    <w:tmpl w:val="5F2C9AA2"/>
    <w:lvl w:ilvl="0">
      <w:start w:val="4"/>
      <w:numFmt w:val="decimal"/>
      <w:lvlText w:val="%1."/>
      <w:lvlJc w:val="left"/>
      <w:pPr>
        <w:ind w:left="450" w:hanging="450"/>
      </w:pPr>
    </w:lvl>
    <w:lvl w:ilvl="1">
      <w:start w:val="5"/>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nsid w:val="224F6007"/>
    <w:multiLevelType w:val="multilevel"/>
    <w:tmpl w:val="B3EE5436"/>
    <w:lvl w:ilvl="0">
      <w:start w:val="9"/>
      <w:numFmt w:val="decimal"/>
      <w:lvlText w:val="%1."/>
      <w:lvlJc w:val="left"/>
      <w:pPr>
        <w:ind w:left="360" w:hanging="360"/>
      </w:pPr>
    </w:lvl>
    <w:lvl w:ilvl="1">
      <w:start w:val="1"/>
      <w:numFmt w:val="decimal"/>
      <w:lvlText w:val="10.%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8">
    <w:nsid w:val="24935251"/>
    <w:multiLevelType w:val="hybridMultilevel"/>
    <w:tmpl w:val="889440A4"/>
    <w:lvl w:ilvl="0" w:tplc="46B869C8">
      <w:start w:val="1"/>
      <w:numFmt w:val="decimal"/>
      <w:lvlText w:val="%1)"/>
      <w:lvlJc w:val="left"/>
      <w:pPr>
        <w:ind w:left="1080" w:hanging="360"/>
      </w:pPr>
    </w:lvl>
    <w:lvl w:ilvl="1" w:tplc="B504DD24">
      <w:start w:val="1"/>
      <w:numFmt w:val="lowerLetter"/>
      <w:lvlText w:val="%2."/>
      <w:lvlJc w:val="left"/>
      <w:pPr>
        <w:ind w:left="1800" w:hanging="360"/>
      </w:pPr>
    </w:lvl>
    <w:lvl w:ilvl="2" w:tplc="6874B31A">
      <w:start w:val="1"/>
      <w:numFmt w:val="lowerRoman"/>
      <w:lvlText w:val="%3."/>
      <w:lvlJc w:val="right"/>
      <w:pPr>
        <w:ind w:left="2520" w:hanging="180"/>
      </w:pPr>
    </w:lvl>
    <w:lvl w:ilvl="3" w:tplc="8FAA02E6">
      <w:start w:val="1"/>
      <w:numFmt w:val="decimal"/>
      <w:lvlText w:val="%4."/>
      <w:lvlJc w:val="left"/>
      <w:pPr>
        <w:ind w:left="3240" w:hanging="360"/>
      </w:pPr>
    </w:lvl>
    <w:lvl w:ilvl="4" w:tplc="6F64ADF6">
      <w:start w:val="1"/>
      <w:numFmt w:val="lowerLetter"/>
      <w:lvlText w:val="%5."/>
      <w:lvlJc w:val="left"/>
      <w:pPr>
        <w:ind w:left="3960" w:hanging="360"/>
      </w:pPr>
    </w:lvl>
    <w:lvl w:ilvl="5" w:tplc="5352C40E">
      <w:start w:val="1"/>
      <w:numFmt w:val="lowerRoman"/>
      <w:lvlText w:val="%6."/>
      <w:lvlJc w:val="right"/>
      <w:pPr>
        <w:ind w:left="4680" w:hanging="180"/>
      </w:pPr>
    </w:lvl>
    <w:lvl w:ilvl="6" w:tplc="E16C6D52">
      <w:start w:val="1"/>
      <w:numFmt w:val="decimal"/>
      <w:lvlText w:val="%7."/>
      <w:lvlJc w:val="left"/>
      <w:pPr>
        <w:ind w:left="5400" w:hanging="360"/>
      </w:pPr>
    </w:lvl>
    <w:lvl w:ilvl="7" w:tplc="502AC28E">
      <w:start w:val="1"/>
      <w:numFmt w:val="lowerLetter"/>
      <w:lvlText w:val="%8."/>
      <w:lvlJc w:val="left"/>
      <w:pPr>
        <w:ind w:left="6120" w:hanging="360"/>
      </w:pPr>
    </w:lvl>
    <w:lvl w:ilvl="8" w:tplc="719AC2A8">
      <w:start w:val="1"/>
      <w:numFmt w:val="lowerRoman"/>
      <w:lvlText w:val="%9."/>
      <w:lvlJc w:val="right"/>
      <w:pPr>
        <w:ind w:left="6840" w:hanging="180"/>
      </w:pPr>
    </w:lvl>
  </w:abstractNum>
  <w:abstractNum w:abstractNumId="9">
    <w:nsid w:val="284B76D7"/>
    <w:multiLevelType w:val="multilevel"/>
    <w:tmpl w:val="ED08DE90"/>
    <w:lvl w:ilvl="0">
      <w:start w:val="1"/>
      <w:numFmt w:val="decimal"/>
      <w:lvlText w:val="%1."/>
      <w:lvlJc w:val="left"/>
      <w:pPr>
        <w:ind w:left="720" w:hanging="360"/>
      </w:pPr>
    </w:lvl>
    <w:lvl w:ilvl="1">
      <w:start w:val="1"/>
      <w:numFmt w:val="decimal"/>
      <w:lvlText w:val="2.%2."/>
      <w:lvlJc w:val="left"/>
      <w:pPr>
        <w:ind w:left="1218" w:hanging="360"/>
      </w:pPr>
    </w:lvl>
    <w:lvl w:ilvl="2">
      <w:start w:val="1"/>
      <w:numFmt w:val="decimal"/>
      <w:lvlText w:val="3.2.%3."/>
      <w:lvlJc w:val="left"/>
      <w:pPr>
        <w:ind w:left="2076" w:hanging="720"/>
      </w:pPr>
    </w:lvl>
    <w:lvl w:ilvl="3">
      <w:start w:val="1"/>
      <w:numFmt w:val="decimal"/>
      <w:lvlText w:val="%1.%2.%3.%4."/>
      <w:lvlJc w:val="left"/>
      <w:pPr>
        <w:ind w:left="2574" w:hanging="720"/>
      </w:pPr>
    </w:lvl>
    <w:lvl w:ilvl="4">
      <w:start w:val="1"/>
      <w:numFmt w:val="decimal"/>
      <w:lvlText w:val="%1.%2.%3.%4.%5."/>
      <w:lvlJc w:val="left"/>
      <w:pPr>
        <w:ind w:left="3432" w:hanging="1080"/>
      </w:pPr>
    </w:lvl>
    <w:lvl w:ilvl="5">
      <w:start w:val="1"/>
      <w:numFmt w:val="decimal"/>
      <w:lvlText w:val="%1.%2.%3.%4.%5.%6."/>
      <w:lvlJc w:val="left"/>
      <w:pPr>
        <w:ind w:left="3930" w:hanging="1080"/>
      </w:pPr>
    </w:lvl>
    <w:lvl w:ilvl="6">
      <w:start w:val="1"/>
      <w:numFmt w:val="decimal"/>
      <w:lvlText w:val="%1.%2.%3.%4.%5.%6.%7."/>
      <w:lvlJc w:val="left"/>
      <w:pPr>
        <w:ind w:left="4788" w:hanging="1440"/>
      </w:pPr>
    </w:lvl>
    <w:lvl w:ilvl="7">
      <w:start w:val="1"/>
      <w:numFmt w:val="decimal"/>
      <w:lvlText w:val="%1.%2.%3.%4.%5.%6.%7.%8."/>
      <w:lvlJc w:val="left"/>
      <w:pPr>
        <w:ind w:left="5286" w:hanging="1440"/>
      </w:pPr>
    </w:lvl>
    <w:lvl w:ilvl="8">
      <w:start w:val="1"/>
      <w:numFmt w:val="decimal"/>
      <w:lvlText w:val="%1.%2.%3.%4.%5.%6.%7.%8.%9."/>
      <w:lvlJc w:val="left"/>
      <w:pPr>
        <w:ind w:left="6144" w:hanging="1800"/>
      </w:pPr>
    </w:lvl>
  </w:abstractNum>
  <w:abstractNum w:abstractNumId="10">
    <w:nsid w:val="32D12D53"/>
    <w:multiLevelType w:val="hybridMultilevel"/>
    <w:tmpl w:val="27F64B70"/>
    <w:lvl w:ilvl="0" w:tplc="848C5E06">
      <w:start w:val="1"/>
      <w:numFmt w:val="decimal"/>
      <w:lvlText w:val="12.1.%1."/>
      <w:lvlJc w:val="left"/>
      <w:pPr>
        <w:ind w:left="587" w:hanging="360"/>
      </w:pPr>
    </w:lvl>
    <w:lvl w:ilvl="1" w:tplc="8E328C42">
      <w:start w:val="1"/>
      <w:numFmt w:val="lowerLetter"/>
      <w:lvlText w:val="%2."/>
      <w:lvlJc w:val="left"/>
      <w:pPr>
        <w:ind w:left="2291" w:hanging="360"/>
      </w:pPr>
    </w:lvl>
    <w:lvl w:ilvl="2" w:tplc="60146B5A">
      <w:start w:val="1"/>
      <w:numFmt w:val="lowerRoman"/>
      <w:lvlText w:val="%3."/>
      <w:lvlJc w:val="right"/>
      <w:pPr>
        <w:ind w:left="3011" w:hanging="180"/>
      </w:pPr>
    </w:lvl>
    <w:lvl w:ilvl="3" w:tplc="D4DA2C40">
      <w:start w:val="1"/>
      <w:numFmt w:val="decimal"/>
      <w:lvlText w:val="%4."/>
      <w:lvlJc w:val="left"/>
      <w:pPr>
        <w:ind w:left="3731" w:hanging="360"/>
      </w:pPr>
    </w:lvl>
    <w:lvl w:ilvl="4" w:tplc="19D2D1D2">
      <w:start w:val="1"/>
      <w:numFmt w:val="lowerLetter"/>
      <w:lvlText w:val="%5."/>
      <w:lvlJc w:val="left"/>
      <w:pPr>
        <w:ind w:left="4451" w:hanging="360"/>
      </w:pPr>
    </w:lvl>
    <w:lvl w:ilvl="5" w:tplc="11427AB4">
      <w:start w:val="1"/>
      <w:numFmt w:val="lowerRoman"/>
      <w:lvlText w:val="%6."/>
      <w:lvlJc w:val="right"/>
      <w:pPr>
        <w:ind w:left="5171" w:hanging="180"/>
      </w:pPr>
    </w:lvl>
    <w:lvl w:ilvl="6" w:tplc="D6A65672">
      <w:start w:val="1"/>
      <w:numFmt w:val="decimal"/>
      <w:lvlText w:val="%7."/>
      <w:lvlJc w:val="left"/>
      <w:pPr>
        <w:ind w:left="5891" w:hanging="360"/>
      </w:pPr>
    </w:lvl>
    <w:lvl w:ilvl="7" w:tplc="C9D8EDE4">
      <w:start w:val="1"/>
      <w:numFmt w:val="lowerLetter"/>
      <w:lvlText w:val="%8."/>
      <w:lvlJc w:val="left"/>
      <w:pPr>
        <w:ind w:left="6611" w:hanging="360"/>
      </w:pPr>
    </w:lvl>
    <w:lvl w:ilvl="8" w:tplc="096E1152">
      <w:start w:val="1"/>
      <w:numFmt w:val="lowerRoman"/>
      <w:lvlText w:val="%9."/>
      <w:lvlJc w:val="right"/>
      <w:pPr>
        <w:ind w:left="7331" w:hanging="180"/>
      </w:pPr>
    </w:lvl>
  </w:abstractNum>
  <w:abstractNum w:abstractNumId="11">
    <w:nsid w:val="3C1C4A7E"/>
    <w:multiLevelType w:val="hybridMultilevel"/>
    <w:tmpl w:val="1576B87C"/>
    <w:lvl w:ilvl="0" w:tplc="E9447EDC">
      <w:start w:val="2022"/>
      <w:numFmt w:val="decimal"/>
      <w:lvlText w:val="%1"/>
      <w:lvlJc w:val="left"/>
      <w:pPr>
        <w:ind w:left="960" w:hanging="600"/>
      </w:pPr>
    </w:lvl>
    <w:lvl w:ilvl="1" w:tplc="216A3126">
      <w:start w:val="1"/>
      <w:numFmt w:val="lowerLetter"/>
      <w:lvlText w:val="%2."/>
      <w:lvlJc w:val="left"/>
      <w:pPr>
        <w:ind w:left="1440" w:hanging="360"/>
      </w:pPr>
    </w:lvl>
    <w:lvl w:ilvl="2" w:tplc="FE966596">
      <w:start w:val="1"/>
      <w:numFmt w:val="lowerRoman"/>
      <w:lvlText w:val="%3."/>
      <w:lvlJc w:val="right"/>
      <w:pPr>
        <w:ind w:left="2160" w:hanging="180"/>
      </w:pPr>
    </w:lvl>
    <w:lvl w:ilvl="3" w:tplc="AEA0B5F8">
      <w:start w:val="1"/>
      <w:numFmt w:val="decimal"/>
      <w:lvlText w:val="%4."/>
      <w:lvlJc w:val="left"/>
      <w:pPr>
        <w:ind w:left="2880" w:hanging="360"/>
      </w:pPr>
    </w:lvl>
    <w:lvl w:ilvl="4" w:tplc="6E4E176E">
      <w:start w:val="1"/>
      <w:numFmt w:val="lowerLetter"/>
      <w:lvlText w:val="%5."/>
      <w:lvlJc w:val="left"/>
      <w:pPr>
        <w:ind w:left="3600" w:hanging="360"/>
      </w:pPr>
    </w:lvl>
    <w:lvl w:ilvl="5" w:tplc="56DCAC3C">
      <w:start w:val="1"/>
      <w:numFmt w:val="lowerRoman"/>
      <w:lvlText w:val="%6."/>
      <w:lvlJc w:val="right"/>
      <w:pPr>
        <w:ind w:left="4320" w:hanging="180"/>
      </w:pPr>
    </w:lvl>
    <w:lvl w:ilvl="6" w:tplc="1C928366">
      <w:start w:val="1"/>
      <w:numFmt w:val="decimal"/>
      <w:lvlText w:val="%7."/>
      <w:lvlJc w:val="left"/>
      <w:pPr>
        <w:ind w:left="5040" w:hanging="360"/>
      </w:pPr>
    </w:lvl>
    <w:lvl w:ilvl="7" w:tplc="7B9A6402">
      <w:start w:val="1"/>
      <w:numFmt w:val="lowerLetter"/>
      <w:lvlText w:val="%8."/>
      <w:lvlJc w:val="left"/>
      <w:pPr>
        <w:ind w:left="5760" w:hanging="360"/>
      </w:pPr>
    </w:lvl>
    <w:lvl w:ilvl="8" w:tplc="0944F89E">
      <w:start w:val="1"/>
      <w:numFmt w:val="lowerRoman"/>
      <w:lvlText w:val="%9."/>
      <w:lvlJc w:val="right"/>
      <w:pPr>
        <w:ind w:left="6480" w:hanging="180"/>
      </w:pPr>
    </w:lvl>
  </w:abstractNum>
  <w:abstractNum w:abstractNumId="12">
    <w:nsid w:val="3DA935F9"/>
    <w:multiLevelType w:val="hybridMultilevel"/>
    <w:tmpl w:val="833AC20C"/>
    <w:lvl w:ilvl="0" w:tplc="F214772E">
      <w:start w:val="1"/>
      <w:numFmt w:val="decimal"/>
      <w:lvlText w:val="%1)"/>
      <w:lvlJc w:val="left"/>
      <w:pPr>
        <w:ind w:left="1069" w:hanging="360"/>
      </w:pPr>
    </w:lvl>
    <w:lvl w:ilvl="1" w:tplc="7E503D64">
      <w:start w:val="1"/>
      <w:numFmt w:val="lowerLetter"/>
      <w:lvlText w:val="%2."/>
      <w:lvlJc w:val="left"/>
      <w:pPr>
        <w:ind w:left="1789" w:hanging="360"/>
      </w:pPr>
    </w:lvl>
    <w:lvl w:ilvl="2" w:tplc="A98CD832">
      <w:start w:val="1"/>
      <w:numFmt w:val="lowerRoman"/>
      <w:lvlText w:val="%3."/>
      <w:lvlJc w:val="right"/>
      <w:pPr>
        <w:ind w:left="2509" w:hanging="180"/>
      </w:pPr>
    </w:lvl>
    <w:lvl w:ilvl="3" w:tplc="842850B4">
      <w:start w:val="1"/>
      <w:numFmt w:val="decimal"/>
      <w:lvlText w:val="%4."/>
      <w:lvlJc w:val="left"/>
      <w:pPr>
        <w:ind w:left="3229" w:hanging="360"/>
      </w:pPr>
    </w:lvl>
    <w:lvl w:ilvl="4" w:tplc="A07C4EF2">
      <w:start w:val="1"/>
      <w:numFmt w:val="lowerLetter"/>
      <w:lvlText w:val="%5."/>
      <w:lvlJc w:val="left"/>
      <w:pPr>
        <w:ind w:left="3949" w:hanging="360"/>
      </w:pPr>
    </w:lvl>
    <w:lvl w:ilvl="5" w:tplc="30C0AAF4">
      <w:start w:val="1"/>
      <w:numFmt w:val="lowerRoman"/>
      <w:lvlText w:val="%6."/>
      <w:lvlJc w:val="right"/>
      <w:pPr>
        <w:ind w:left="4669" w:hanging="180"/>
      </w:pPr>
    </w:lvl>
    <w:lvl w:ilvl="6" w:tplc="C5ACF74A">
      <w:start w:val="1"/>
      <w:numFmt w:val="decimal"/>
      <w:lvlText w:val="%7."/>
      <w:lvlJc w:val="left"/>
      <w:pPr>
        <w:ind w:left="5389" w:hanging="360"/>
      </w:pPr>
    </w:lvl>
    <w:lvl w:ilvl="7" w:tplc="93CA55A6">
      <w:start w:val="1"/>
      <w:numFmt w:val="lowerLetter"/>
      <w:lvlText w:val="%8."/>
      <w:lvlJc w:val="left"/>
      <w:pPr>
        <w:ind w:left="6109" w:hanging="360"/>
      </w:pPr>
    </w:lvl>
    <w:lvl w:ilvl="8" w:tplc="2DF21EE2">
      <w:start w:val="1"/>
      <w:numFmt w:val="lowerRoman"/>
      <w:lvlText w:val="%9."/>
      <w:lvlJc w:val="right"/>
      <w:pPr>
        <w:ind w:left="6829" w:hanging="180"/>
      </w:pPr>
    </w:lvl>
  </w:abstractNum>
  <w:abstractNum w:abstractNumId="13">
    <w:nsid w:val="3E1F7E90"/>
    <w:multiLevelType w:val="multilevel"/>
    <w:tmpl w:val="CC8EEA20"/>
    <w:lvl w:ilvl="0">
      <w:start w:val="4"/>
      <w:numFmt w:val="decimal"/>
      <w:lvlText w:val="%1."/>
      <w:lvlJc w:val="left"/>
      <w:pPr>
        <w:ind w:left="450" w:hanging="450"/>
      </w:pPr>
    </w:lvl>
    <w:lvl w:ilvl="1">
      <w:start w:val="7"/>
      <w:numFmt w:val="decimal"/>
      <w:lvlText w:val="%1.%2."/>
      <w:lvlJc w:val="left"/>
      <w:pPr>
        <w:ind w:left="2149" w:hanging="720"/>
      </w:pPr>
    </w:lvl>
    <w:lvl w:ilvl="2">
      <w:start w:val="1"/>
      <w:numFmt w:val="decimal"/>
      <w:lvlText w:val="%1.%2.%3."/>
      <w:lvlJc w:val="left"/>
      <w:pPr>
        <w:ind w:left="3578" w:hanging="720"/>
      </w:pPr>
    </w:lvl>
    <w:lvl w:ilvl="3">
      <w:start w:val="1"/>
      <w:numFmt w:val="decimal"/>
      <w:lvlText w:val="%1.%2.%3.%4."/>
      <w:lvlJc w:val="left"/>
      <w:pPr>
        <w:ind w:left="5367" w:hanging="1080"/>
      </w:pPr>
    </w:lvl>
    <w:lvl w:ilvl="4">
      <w:start w:val="1"/>
      <w:numFmt w:val="decimal"/>
      <w:lvlText w:val="%1.%2.%3.%4.%5."/>
      <w:lvlJc w:val="left"/>
      <w:pPr>
        <w:ind w:left="6796" w:hanging="1080"/>
      </w:pPr>
    </w:lvl>
    <w:lvl w:ilvl="5">
      <w:start w:val="1"/>
      <w:numFmt w:val="decimal"/>
      <w:lvlText w:val="%1.%2.%3.%4.%5.%6."/>
      <w:lvlJc w:val="left"/>
      <w:pPr>
        <w:ind w:left="8585" w:hanging="1440"/>
      </w:pPr>
    </w:lvl>
    <w:lvl w:ilvl="6">
      <w:start w:val="1"/>
      <w:numFmt w:val="decimal"/>
      <w:lvlText w:val="%1.%2.%3.%4.%5.%6.%7."/>
      <w:lvlJc w:val="left"/>
      <w:pPr>
        <w:ind w:left="10374" w:hanging="1800"/>
      </w:pPr>
    </w:lvl>
    <w:lvl w:ilvl="7">
      <w:start w:val="1"/>
      <w:numFmt w:val="decimal"/>
      <w:lvlText w:val="%1.%2.%3.%4.%5.%6.%7.%8."/>
      <w:lvlJc w:val="left"/>
      <w:pPr>
        <w:ind w:left="11803" w:hanging="1800"/>
      </w:pPr>
    </w:lvl>
    <w:lvl w:ilvl="8">
      <w:start w:val="1"/>
      <w:numFmt w:val="decimal"/>
      <w:lvlText w:val="%1.%2.%3.%4.%5.%6.%7.%8.%9."/>
      <w:lvlJc w:val="left"/>
      <w:pPr>
        <w:ind w:left="13592" w:hanging="2160"/>
      </w:pPr>
    </w:lvl>
  </w:abstractNum>
  <w:abstractNum w:abstractNumId="14">
    <w:nsid w:val="3FE45291"/>
    <w:multiLevelType w:val="hybridMultilevel"/>
    <w:tmpl w:val="B5D05C72"/>
    <w:lvl w:ilvl="0" w:tplc="162E3744">
      <w:start w:val="1"/>
      <w:numFmt w:val="decimal"/>
      <w:lvlText w:val="9.7.1.%1."/>
      <w:lvlJc w:val="left"/>
      <w:pPr>
        <w:ind w:left="720" w:hanging="360"/>
      </w:pPr>
    </w:lvl>
    <w:lvl w:ilvl="1" w:tplc="8B6C2738">
      <w:start w:val="1"/>
      <w:numFmt w:val="lowerLetter"/>
      <w:lvlText w:val="%2."/>
      <w:lvlJc w:val="left"/>
      <w:pPr>
        <w:ind w:left="2291" w:hanging="360"/>
      </w:pPr>
    </w:lvl>
    <w:lvl w:ilvl="2" w:tplc="10B8C306">
      <w:start w:val="1"/>
      <w:numFmt w:val="lowerRoman"/>
      <w:lvlText w:val="%3."/>
      <w:lvlJc w:val="right"/>
      <w:pPr>
        <w:ind w:left="3011" w:hanging="180"/>
      </w:pPr>
    </w:lvl>
    <w:lvl w:ilvl="3" w:tplc="75CC9CE8">
      <w:start w:val="1"/>
      <w:numFmt w:val="decimal"/>
      <w:lvlText w:val="%4."/>
      <w:lvlJc w:val="left"/>
      <w:pPr>
        <w:ind w:left="3731" w:hanging="360"/>
      </w:pPr>
    </w:lvl>
    <w:lvl w:ilvl="4" w:tplc="F3442DF4">
      <w:start w:val="1"/>
      <w:numFmt w:val="lowerLetter"/>
      <w:lvlText w:val="%5."/>
      <w:lvlJc w:val="left"/>
      <w:pPr>
        <w:ind w:left="4451" w:hanging="360"/>
      </w:pPr>
    </w:lvl>
    <w:lvl w:ilvl="5" w:tplc="56382610">
      <w:start w:val="1"/>
      <w:numFmt w:val="lowerRoman"/>
      <w:lvlText w:val="%6."/>
      <w:lvlJc w:val="right"/>
      <w:pPr>
        <w:ind w:left="5171" w:hanging="180"/>
      </w:pPr>
    </w:lvl>
    <w:lvl w:ilvl="6" w:tplc="9062646C">
      <w:start w:val="1"/>
      <w:numFmt w:val="decimal"/>
      <w:lvlText w:val="%7."/>
      <w:lvlJc w:val="left"/>
      <w:pPr>
        <w:ind w:left="5891" w:hanging="360"/>
      </w:pPr>
    </w:lvl>
    <w:lvl w:ilvl="7" w:tplc="E08629B0">
      <w:start w:val="1"/>
      <w:numFmt w:val="lowerLetter"/>
      <w:lvlText w:val="%8."/>
      <w:lvlJc w:val="left"/>
      <w:pPr>
        <w:ind w:left="6611" w:hanging="360"/>
      </w:pPr>
    </w:lvl>
    <w:lvl w:ilvl="8" w:tplc="AE162CDE">
      <w:start w:val="1"/>
      <w:numFmt w:val="lowerRoman"/>
      <w:lvlText w:val="%9."/>
      <w:lvlJc w:val="right"/>
      <w:pPr>
        <w:ind w:left="7331" w:hanging="180"/>
      </w:pPr>
    </w:lvl>
  </w:abstractNum>
  <w:abstractNum w:abstractNumId="15">
    <w:nsid w:val="4248056B"/>
    <w:multiLevelType w:val="multilevel"/>
    <w:tmpl w:val="49E8DA62"/>
    <w:lvl w:ilvl="0">
      <w:start w:val="14"/>
      <w:numFmt w:val="decimal"/>
      <w:lvlText w:val="%1."/>
      <w:lvlJc w:val="left"/>
      <w:pPr>
        <w:ind w:left="1593" w:hanging="600"/>
      </w:pPr>
    </w:lvl>
    <w:lvl w:ilvl="1">
      <w:start w:val="1"/>
      <w:numFmt w:val="decimal"/>
      <w:lvlText w:val="14.%2."/>
      <w:lvlJc w:val="left"/>
      <w:pPr>
        <w:ind w:left="1146" w:hanging="720"/>
      </w:pPr>
      <w:rPr>
        <w:b w:val="0"/>
      </w:rPr>
    </w:lvl>
    <w:lvl w:ilvl="2">
      <w:start w:val="1"/>
      <w:numFmt w:val="decimal"/>
      <w:lvlText w:val="12.2.%3."/>
      <w:lvlJc w:val="left"/>
      <w:pPr>
        <w:ind w:left="1430" w:hanging="720"/>
      </w:pPr>
    </w:lvl>
    <w:lvl w:ilvl="3">
      <w:start w:val="1"/>
      <w:numFmt w:val="decimal"/>
      <w:lvlText w:val="%1.%2.%3.%4."/>
      <w:lvlJc w:val="left"/>
      <w:pPr>
        <w:ind w:left="5274" w:hanging="1080"/>
      </w:pPr>
    </w:lvl>
    <w:lvl w:ilvl="4">
      <w:start w:val="1"/>
      <w:numFmt w:val="decimal"/>
      <w:lvlText w:val="%1.%2.%3.%4.%5."/>
      <w:lvlJc w:val="left"/>
      <w:pPr>
        <w:ind w:left="6672" w:hanging="1080"/>
      </w:pPr>
    </w:lvl>
    <w:lvl w:ilvl="5">
      <w:start w:val="1"/>
      <w:numFmt w:val="decimal"/>
      <w:lvlText w:val="%1.%2.%3.%4.%5.%6."/>
      <w:lvlJc w:val="left"/>
      <w:pPr>
        <w:ind w:left="8430" w:hanging="1440"/>
      </w:pPr>
    </w:lvl>
    <w:lvl w:ilvl="6">
      <w:start w:val="1"/>
      <w:numFmt w:val="decimal"/>
      <w:lvlText w:val="%1.%2.%3.%4.%5.%6.%7."/>
      <w:lvlJc w:val="left"/>
      <w:pPr>
        <w:ind w:left="10188" w:hanging="1800"/>
      </w:pPr>
    </w:lvl>
    <w:lvl w:ilvl="7">
      <w:start w:val="1"/>
      <w:numFmt w:val="decimal"/>
      <w:lvlText w:val="%1.%2.%3.%4.%5.%6.%7.%8."/>
      <w:lvlJc w:val="left"/>
      <w:pPr>
        <w:ind w:left="11586" w:hanging="1800"/>
      </w:pPr>
    </w:lvl>
    <w:lvl w:ilvl="8">
      <w:start w:val="1"/>
      <w:numFmt w:val="decimal"/>
      <w:lvlText w:val="%1.%2.%3.%4.%5.%6.%7.%8.%9."/>
      <w:lvlJc w:val="left"/>
      <w:pPr>
        <w:ind w:left="13344" w:hanging="2160"/>
      </w:pPr>
    </w:lvl>
  </w:abstractNum>
  <w:abstractNum w:abstractNumId="16">
    <w:nsid w:val="48216387"/>
    <w:multiLevelType w:val="multilevel"/>
    <w:tmpl w:val="908E1A76"/>
    <w:lvl w:ilvl="0">
      <w:start w:val="2"/>
      <w:numFmt w:val="decimal"/>
      <w:lvlText w:val="%1."/>
      <w:lvlJc w:val="left"/>
      <w:pPr>
        <w:ind w:left="450" w:hanging="450"/>
      </w:pPr>
    </w:lvl>
    <w:lvl w:ilvl="1">
      <w:start w:val="9"/>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526402C9"/>
    <w:multiLevelType w:val="hybridMultilevel"/>
    <w:tmpl w:val="118A187E"/>
    <w:lvl w:ilvl="0" w:tplc="01C43F74">
      <w:start w:val="1"/>
      <w:numFmt w:val="decimal"/>
      <w:pStyle w:val="a"/>
      <w:lvlText w:val="%1."/>
      <w:lvlJc w:val="left"/>
      <w:pPr>
        <w:tabs>
          <w:tab w:val="num" w:pos="360"/>
        </w:tabs>
        <w:ind w:left="360" w:hanging="360"/>
      </w:pPr>
    </w:lvl>
    <w:lvl w:ilvl="1" w:tplc="C31C953A">
      <w:start w:val="1"/>
      <w:numFmt w:val="bullet"/>
      <w:lvlText w:val="o"/>
      <w:lvlJc w:val="left"/>
      <w:pPr>
        <w:ind w:left="1440" w:hanging="360"/>
      </w:pPr>
      <w:rPr>
        <w:rFonts w:ascii="Courier New" w:eastAsia="Courier New" w:hAnsi="Courier New" w:cs="Courier New" w:hint="default"/>
      </w:rPr>
    </w:lvl>
    <w:lvl w:ilvl="2" w:tplc="762C0176">
      <w:start w:val="1"/>
      <w:numFmt w:val="bullet"/>
      <w:lvlText w:val="§"/>
      <w:lvlJc w:val="left"/>
      <w:pPr>
        <w:ind w:left="2160" w:hanging="360"/>
      </w:pPr>
      <w:rPr>
        <w:rFonts w:ascii="Wingdings" w:eastAsia="Wingdings" w:hAnsi="Wingdings" w:cs="Wingdings" w:hint="default"/>
      </w:rPr>
    </w:lvl>
    <w:lvl w:ilvl="3" w:tplc="4FA4B67A">
      <w:start w:val="1"/>
      <w:numFmt w:val="bullet"/>
      <w:lvlText w:val="·"/>
      <w:lvlJc w:val="left"/>
      <w:pPr>
        <w:ind w:left="2880" w:hanging="360"/>
      </w:pPr>
      <w:rPr>
        <w:rFonts w:ascii="Symbol" w:eastAsia="Symbol" w:hAnsi="Symbol" w:cs="Symbol" w:hint="default"/>
      </w:rPr>
    </w:lvl>
    <w:lvl w:ilvl="4" w:tplc="EE90C850">
      <w:start w:val="1"/>
      <w:numFmt w:val="bullet"/>
      <w:lvlText w:val="o"/>
      <w:lvlJc w:val="left"/>
      <w:pPr>
        <w:ind w:left="3600" w:hanging="360"/>
      </w:pPr>
      <w:rPr>
        <w:rFonts w:ascii="Courier New" w:eastAsia="Courier New" w:hAnsi="Courier New" w:cs="Courier New" w:hint="default"/>
      </w:rPr>
    </w:lvl>
    <w:lvl w:ilvl="5" w:tplc="61B02192">
      <w:start w:val="1"/>
      <w:numFmt w:val="bullet"/>
      <w:lvlText w:val="§"/>
      <w:lvlJc w:val="left"/>
      <w:pPr>
        <w:ind w:left="4320" w:hanging="360"/>
      </w:pPr>
      <w:rPr>
        <w:rFonts w:ascii="Wingdings" w:eastAsia="Wingdings" w:hAnsi="Wingdings" w:cs="Wingdings" w:hint="default"/>
      </w:rPr>
    </w:lvl>
    <w:lvl w:ilvl="6" w:tplc="5BB4854E">
      <w:start w:val="1"/>
      <w:numFmt w:val="bullet"/>
      <w:lvlText w:val="·"/>
      <w:lvlJc w:val="left"/>
      <w:pPr>
        <w:ind w:left="5040" w:hanging="360"/>
      </w:pPr>
      <w:rPr>
        <w:rFonts w:ascii="Symbol" w:eastAsia="Symbol" w:hAnsi="Symbol" w:cs="Symbol" w:hint="default"/>
      </w:rPr>
    </w:lvl>
    <w:lvl w:ilvl="7" w:tplc="698444CA">
      <w:start w:val="1"/>
      <w:numFmt w:val="bullet"/>
      <w:lvlText w:val="o"/>
      <w:lvlJc w:val="left"/>
      <w:pPr>
        <w:ind w:left="5760" w:hanging="360"/>
      </w:pPr>
      <w:rPr>
        <w:rFonts w:ascii="Courier New" w:eastAsia="Courier New" w:hAnsi="Courier New" w:cs="Courier New" w:hint="default"/>
      </w:rPr>
    </w:lvl>
    <w:lvl w:ilvl="8" w:tplc="6706B86C">
      <w:start w:val="1"/>
      <w:numFmt w:val="bullet"/>
      <w:lvlText w:val="§"/>
      <w:lvlJc w:val="left"/>
      <w:pPr>
        <w:ind w:left="6480" w:hanging="360"/>
      </w:pPr>
      <w:rPr>
        <w:rFonts w:ascii="Wingdings" w:eastAsia="Wingdings" w:hAnsi="Wingdings" w:cs="Wingdings" w:hint="default"/>
      </w:rPr>
    </w:lvl>
  </w:abstractNum>
  <w:abstractNum w:abstractNumId="18">
    <w:nsid w:val="57477DBB"/>
    <w:multiLevelType w:val="multilevel"/>
    <w:tmpl w:val="8436A0C6"/>
    <w:lvl w:ilvl="0">
      <w:start w:val="9"/>
      <w:numFmt w:val="decimal"/>
      <w:lvlText w:val="%1."/>
      <w:lvlJc w:val="left"/>
      <w:pPr>
        <w:ind w:left="540" w:hanging="540"/>
      </w:pPr>
    </w:lvl>
    <w:lvl w:ilvl="1">
      <w:start w:val="6"/>
      <w:numFmt w:val="decimal"/>
      <w:lvlText w:val="%1.%2."/>
      <w:lvlJc w:val="left"/>
      <w:pPr>
        <w:ind w:left="1218" w:hanging="540"/>
      </w:pPr>
      <w:rPr>
        <w:b/>
      </w:rPr>
    </w:lvl>
    <w:lvl w:ilvl="2">
      <w:start w:val="1"/>
      <w:numFmt w:val="decimal"/>
      <w:lvlText w:val="%1.%2.%3."/>
      <w:lvlJc w:val="left"/>
      <w:pPr>
        <w:ind w:left="2076" w:hanging="720"/>
      </w:pPr>
      <w:rPr>
        <w:b/>
      </w:rPr>
    </w:lvl>
    <w:lvl w:ilvl="3">
      <w:start w:val="1"/>
      <w:numFmt w:val="decimal"/>
      <w:lvlText w:val="%1.%2.%3.%4."/>
      <w:lvlJc w:val="left"/>
      <w:pPr>
        <w:ind w:left="2754" w:hanging="720"/>
      </w:pPr>
    </w:lvl>
    <w:lvl w:ilvl="4">
      <w:start w:val="1"/>
      <w:numFmt w:val="decimal"/>
      <w:lvlText w:val="%1.%2.%3.%4.%5."/>
      <w:lvlJc w:val="left"/>
      <w:pPr>
        <w:ind w:left="3792" w:hanging="1080"/>
      </w:pPr>
    </w:lvl>
    <w:lvl w:ilvl="5">
      <w:start w:val="1"/>
      <w:numFmt w:val="decimal"/>
      <w:lvlText w:val="%1.%2.%3.%4.%5.%6."/>
      <w:lvlJc w:val="left"/>
      <w:pPr>
        <w:ind w:left="4470" w:hanging="1080"/>
      </w:pPr>
    </w:lvl>
    <w:lvl w:ilvl="6">
      <w:start w:val="1"/>
      <w:numFmt w:val="decimal"/>
      <w:lvlText w:val="%1.%2.%3.%4.%5.%6.%7."/>
      <w:lvlJc w:val="left"/>
      <w:pPr>
        <w:ind w:left="5508" w:hanging="1440"/>
      </w:pPr>
    </w:lvl>
    <w:lvl w:ilvl="7">
      <w:start w:val="1"/>
      <w:numFmt w:val="decimal"/>
      <w:lvlText w:val="%1.%2.%3.%4.%5.%6.%7.%8."/>
      <w:lvlJc w:val="left"/>
      <w:pPr>
        <w:ind w:left="6186" w:hanging="1440"/>
      </w:pPr>
    </w:lvl>
    <w:lvl w:ilvl="8">
      <w:start w:val="1"/>
      <w:numFmt w:val="decimal"/>
      <w:lvlText w:val="%1.%2.%3.%4.%5.%6.%7.%8.%9."/>
      <w:lvlJc w:val="left"/>
      <w:pPr>
        <w:ind w:left="7224" w:hanging="1800"/>
      </w:pPr>
    </w:lvl>
  </w:abstractNum>
  <w:abstractNum w:abstractNumId="19">
    <w:nsid w:val="59333F93"/>
    <w:multiLevelType w:val="hybridMultilevel"/>
    <w:tmpl w:val="625035F6"/>
    <w:lvl w:ilvl="0" w:tplc="B01E1BE8">
      <w:start w:val="1"/>
      <w:numFmt w:val="bullet"/>
      <w:pStyle w:val="1"/>
      <w:lvlText w:val=""/>
      <w:lvlJc w:val="left"/>
      <w:pPr>
        <w:tabs>
          <w:tab w:val="num" w:pos="720"/>
        </w:tabs>
        <w:ind w:left="720" w:hanging="360"/>
      </w:pPr>
      <w:rPr>
        <w:rFonts w:ascii="Symbol" w:hAnsi="Symbol"/>
      </w:rPr>
    </w:lvl>
    <w:lvl w:ilvl="1" w:tplc="E8FA6840">
      <w:start w:val="1"/>
      <w:numFmt w:val="bullet"/>
      <w:lvlText w:val="o"/>
      <w:lvlJc w:val="left"/>
      <w:pPr>
        <w:tabs>
          <w:tab w:val="num" w:pos="1440"/>
        </w:tabs>
        <w:ind w:left="1440" w:hanging="360"/>
      </w:pPr>
      <w:rPr>
        <w:rFonts w:ascii="Courier New" w:hAnsi="Courier New"/>
      </w:rPr>
    </w:lvl>
    <w:lvl w:ilvl="2" w:tplc="DFA209FC">
      <w:numFmt w:val="bullet"/>
      <w:lvlText w:val="-"/>
      <w:lvlJc w:val="left"/>
      <w:pPr>
        <w:tabs>
          <w:tab w:val="num" w:pos="2160"/>
        </w:tabs>
        <w:ind w:left="2160" w:hanging="360"/>
      </w:pPr>
      <w:rPr>
        <w:rFonts w:ascii="Times New Roman" w:eastAsia="Times New Roman" w:hAnsi="Times New Roman" w:cs="Times New Roman"/>
      </w:rPr>
    </w:lvl>
    <w:lvl w:ilvl="3" w:tplc="5164C088">
      <w:numFmt w:val="bullet"/>
      <w:lvlText w:val=""/>
      <w:lvlJc w:val="left"/>
      <w:pPr>
        <w:tabs>
          <w:tab w:val="num" w:pos="2880"/>
        </w:tabs>
        <w:ind w:left="2880" w:hanging="360"/>
      </w:pPr>
      <w:rPr>
        <w:rFonts w:ascii="Times New Roman" w:eastAsia="Times New Roman" w:hAnsi="Times New Roman" w:cs="Times New Roman"/>
      </w:rPr>
    </w:lvl>
    <w:lvl w:ilvl="4" w:tplc="B3FA0980">
      <w:start w:val="1"/>
      <w:numFmt w:val="bullet"/>
      <w:lvlText w:val="o"/>
      <w:lvlJc w:val="left"/>
      <w:pPr>
        <w:tabs>
          <w:tab w:val="num" w:pos="3600"/>
        </w:tabs>
        <w:ind w:left="3600" w:hanging="360"/>
      </w:pPr>
      <w:rPr>
        <w:rFonts w:ascii="Courier New" w:hAnsi="Courier New"/>
      </w:rPr>
    </w:lvl>
    <w:lvl w:ilvl="5" w:tplc="D4568E66">
      <w:start w:val="1"/>
      <w:numFmt w:val="bullet"/>
      <w:lvlText w:val=""/>
      <w:lvlJc w:val="left"/>
      <w:pPr>
        <w:tabs>
          <w:tab w:val="num" w:pos="4320"/>
        </w:tabs>
        <w:ind w:left="4320" w:hanging="360"/>
      </w:pPr>
      <w:rPr>
        <w:rFonts w:ascii="Wingdings" w:hAnsi="Wingdings"/>
      </w:rPr>
    </w:lvl>
    <w:lvl w:ilvl="6" w:tplc="7EA64E70">
      <w:start w:val="1"/>
      <w:numFmt w:val="bullet"/>
      <w:lvlText w:val=""/>
      <w:lvlJc w:val="left"/>
      <w:pPr>
        <w:tabs>
          <w:tab w:val="num" w:pos="5040"/>
        </w:tabs>
        <w:ind w:left="5040" w:hanging="360"/>
      </w:pPr>
      <w:rPr>
        <w:rFonts w:ascii="Symbol" w:hAnsi="Symbol"/>
      </w:rPr>
    </w:lvl>
    <w:lvl w:ilvl="7" w:tplc="AF886954">
      <w:start w:val="1"/>
      <w:numFmt w:val="bullet"/>
      <w:lvlText w:val="o"/>
      <w:lvlJc w:val="left"/>
      <w:pPr>
        <w:tabs>
          <w:tab w:val="num" w:pos="5760"/>
        </w:tabs>
        <w:ind w:left="5760" w:hanging="360"/>
      </w:pPr>
      <w:rPr>
        <w:rFonts w:ascii="Courier New" w:hAnsi="Courier New"/>
      </w:rPr>
    </w:lvl>
    <w:lvl w:ilvl="8" w:tplc="2C3C3E8A">
      <w:start w:val="1"/>
      <w:numFmt w:val="bullet"/>
      <w:lvlText w:val=""/>
      <w:lvlJc w:val="left"/>
      <w:pPr>
        <w:tabs>
          <w:tab w:val="num" w:pos="6480"/>
        </w:tabs>
        <w:ind w:left="6480" w:hanging="360"/>
      </w:pPr>
      <w:rPr>
        <w:rFonts w:ascii="Wingdings" w:hAnsi="Wingdings"/>
      </w:rPr>
    </w:lvl>
  </w:abstractNum>
  <w:abstractNum w:abstractNumId="20">
    <w:nsid w:val="5E360391"/>
    <w:multiLevelType w:val="hybridMultilevel"/>
    <w:tmpl w:val="1FCC46A6"/>
    <w:lvl w:ilvl="0" w:tplc="DDB05A52">
      <w:start w:val="1"/>
      <w:numFmt w:val="decimal"/>
      <w:lvlText w:val="1.%1."/>
      <w:lvlJc w:val="left"/>
      <w:pPr>
        <w:tabs>
          <w:tab w:val="num" w:pos="6314"/>
        </w:tabs>
        <w:ind w:left="6314" w:hanging="360"/>
      </w:pPr>
      <w:rPr>
        <w:lang w:val="en-US"/>
      </w:rPr>
    </w:lvl>
    <w:lvl w:ilvl="1" w:tplc="64E8B89A">
      <w:numFmt w:val="decimal"/>
      <w:lvlText w:val=""/>
      <w:lvlJc w:val="left"/>
    </w:lvl>
    <w:lvl w:ilvl="2" w:tplc="931E6D76">
      <w:numFmt w:val="decimal"/>
      <w:lvlText w:val=""/>
      <w:lvlJc w:val="left"/>
    </w:lvl>
    <w:lvl w:ilvl="3" w:tplc="DA08E4EE">
      <w:numFmt w:val="decimal"/>
      <w:lvlText w:val=""/>
      <w:lvlJc w:val="left"/>
    </w:lvl>
    <w:lvl w:ilvl="4" w:tplc="19E86312">
      <w:numFmt w:val="decimal"/>
      <w:lvlText w:val=""/>
      <w:lvlJc w:val="left"/>
    </w:lvl>
    <w:lvl w:ilvl="5" w:tplc="35820AD4">
      <w:numFmt w:val="decimal"/>
      <w:lvlText w:val=""/>
      <w:lvlJc w:val="left"/>
    </w:lvl>
    <w:lvl w:ilvl="6" w:tplc="D85868DC">
      <w:numFmt w:val="decimal"/>
      <w:lvlText w:val=""/>
      <w:lvlJc w:val="left"/>
    </w:lvl>
    <w:lvl w:ilvl="7" w:tplc="23B06272">
      <w:numFmt w:val="decimal"/>
      <w:lvlText w:val=""/>
      <w:lvlJc w:val="left"/>
    </w:lvl>
    <w:lvl w:ilvl="8" w:tplc="40B492BA">
      <w:numFmt w:val="decimal"/>
      <w:lvlText w:val=""/>
      <w:lvlJc w:val="left"/>
    </w:lvl>
  </w:abstractNum>
  <w:abstractNum w:abstractNumId="21">
    <w:nsid w:val="5FA63F03"/>
    <w:multiLevelType w:val="hybridMultilevel"/>
    <w:tmpl w:val="18864D0C"/>
    <w:lvl w:ilvl="0" w:tplc="59F22938">
      <w:start w:val="1"/>
      <w:numFmt w:val="decimal"/>
      <w:lvlText w:val="11.%1."/>
      <w:lvlJc w:val="left"/>
      <w:pPr>
        <w:ind w:left="851" w:hanging="624"/>
      </w:pPr>
    </w:lvl>
    <w:lvl w:ilvl="1" w:tplc="CDCA5508">
      <w:start w:val="1"/>
      <w:numFmt w:val="lowerLetter"/>
      <w:lvlText w:val="%2."/>
      <w:lvlJc w:val="left"/>
      <w:pPr>
        <w:ind w:left="1440" w:hanging="360"/>
      </w:pPr>
    </w:lvl>
    <w:lvl w:ilvl="2" w:tplc="730AE380">
      <w:start w:val="1"/>
      <w:numFmt w:val="lowerRoman"/>
      <w:lvlText w:val="%3."/>
      <w:lvlJc w:val="right"/>
      <w:pPr>
        <w:ind w:left="2160" w:hanging="180"/>
      </w:pPr>
    </w:lvl>
    <w:lvl w:ilvl="3" w:tplc="4E92961E">
      <w:start w:val="1"/>
      <w:numFmt w:val="decimal"/>
      <w:lvlText w:val="%4."/>
      <w:lvlJc w:val="left"/>
      <w:pPr>
        <w:ind w:left="2880" w:hanging="360"/>
      </w:pPr>
    </w:lvl>
    <w:lvl w:ilvl="4" w:tplc="71D22348">
      <w:start w:val="1"/>
      <w:numFmt w:val="lowerLetter"/>
      <w:lvlText w:val="%5."/>
      <w:lvlJc w:val="left"/>
      <w:pPr>
        <w:ind w:left="3600" w:hanging="360"/>
      </w:pPr>
    </w:lvl>
    <w:lvl w:ilvl="5" w:tplc="C47C3AF4">
      <w:start w:val="1"/>
      <w:numFmt w:val="lowerRoman"/>
      <w:lvlText w:val="%6."/>
      <w:lvlJc w:val="right"/>
      <w:pPr>
        <w:ind w:left="4320" w:hanging="180"/>
      </w:pPr>
    </w:lvl>
    <w:lvl w:ilvl="6" w:tplc="01964348">
      <w:start w:val="1"/>
      <w:numFmt w:val="decimal"/>
      <w:lvlText w:val="%7."/>
      <w:lvlJc w:val="left"/>
      <w:pPr>
        <w:ind w:left="5040" w:hanging="360"/>
      </w:pPr>
    </w:lvl>
    <w:lvl w:ilvl="7" w:tplc="A602217E">
      <w:start w:val="1"/>
      <w:numFmt w:val="lowerLetter"/>
      <w:lvlText w:val="%8."/>
      <w:lvlJc w:val="left"/>
      <w:pPr>
        <w:ind w:left="5760" w:hanging="360"/>
      </w:pPr>
    </w:lvl>
    <w:lvl w:ilvl="8" w:tplc="49745DC2">
      <w:start w:val="1"/>
      <w:numFmt w:val="lowerRoman"/>
      <w:lvlText w:val="%9."/>
      <w:lvlJc w:val="right"/>
      <w:pPr>
        <w:ind w:left="6480" w:hanging="180"/>
      </w:pPr>
    </w:lvl>
  </w:abstractNum>
  <w:abstractNum w:abstractNumId="22">
    <w:nsid w:val="6442726E"/>
    <w:multiLevelType w:val="hybridMultilevel"/>
    <w:tmpl w:val="4A3A0966"/>
    <w:lvl w:ilvl="0" w:tplc="FF308762">
      <w:start w:val="1"/>
      <w:numFmt w:val="decimal"/>
      <w:lvlText w:val="9.7.3.%1."/>
      <w:lvlJc w:val="left"/>
      <w:pPr>
        <w:ind w:left="720" w:hanging="360"/>
      </w:pPr>
      <w:rPr>
        <w:sz w:val="28"/>
        <w:szCs w:val="28"/>
      </w:rPr>
    </w:lvl>
    <w:lvl w:ilvl="1" w:tplc="1B921F30">
      <w:start w:val="1"/>
      <w:numFmt w:val="lowerLetter"/>
      <w:lvlText w:val="%2."/>
      <w:lvlJc w:val="left"/>
      <w:pPr>
        <w:ind w:left="2291" w:hanging="360"/>
      </w:pPr>
    </w:lvl>
    <w:lvl w:ilvl="2" w:tplc="E7624F62">
      <w:start w:val="1"/>
      <w:numFmt w:val="lowerRoman"/>
      <w:lvlText w:val="%3."/>
      <w:lvlJc w:val="right"/>
      <w:pPr>
        <w:ind w:left="3011" w:hanging="180"/>
      </w:pPr>
    </w:lvl>
    <w:lvl w:ilvl="3" w:tplc="BC1C0E96">
      <w:start w:val="1"/>
      <w:numFmt w:val="decimal"/>
      <w:lvlText w:val="%4."/>
      <w:lvlJc w:val="left"/>
      <w:pPr>
        <w:ind w:left="3731" w:hanging="360"/>
      </w:pPr>
    </w:lvl>
    <w:lvl w:ilvl="4" w:tplc="095EC93C">
      <w:start w:val="1"/>
      <w:numFmt w:val="lowerLetter"/>
      <w:lvlText w:val="%5."/>
      <w:lvlJc w:val="left"/>
      <w:pPr>
        <w:ind w:left="4451" w:hanging="360"/>
      </w:pPr>
    </w:lvl>
    <w:lvl w:ilvl="5" w:tplc="AD9CD9A0">
      <w:start w:val="1"/>
      <w:numFmt w:val="lowerRoman"/>
      <w:lvlText w:val="%6."/>
      <w:lvlJc w:val="right"/>
      <w:pPr>
        <w:ind w:left="5171" w:hanging="180"/>
      </w:pPr>
    </w:lvl>
    <w:lvl w:ilvl="6" w:tplc="7F043E50">
      <w:start w:val="1"/>
      <w:numFmt w:val="decimal"/>
      <w:lvlText w:val="%7."/>
      <w:lvlJc w:val="left"/>
      <w:pPr>
        <w:ind w:left="5891" w:hanging="360"/>
      </w:pPr>
    </w:lvl>
    <w:lvl w:ilvl="7" w:tplc="0EECF340">
      <w:start w:val="1"/>
      <w:numFmt w:val="lowerLetter"/>
      <w:lvlText w:val="%8."/>
      <w:lvlJc w:val="left"/>
      <w:pPr>
        <w:ind w:left="6611" w:hanging="360"/>
      </w:pPr>
    </w:lvl>
    <w:lvl w:ilvl="8" w:tplc="8E0001AC">
      <w:start w:val="1"/>
      <w:numFmt w:val="lowerRoman"/>
      <w:lvlText w:val="%9."/>
      <w:lvlJc w:val="right"/>
      <w:pPr>
        <w:ind w:left="7331" w:hanging="180"/>
      </w:pPr>
    </w:lvl>
  </w:abstractNum>
  <w:abstractNum w:abstractNumId="23">
    <w:nsid w:val="70A1177C"/>
    <w:multiLevelType w:val="hybridMultilevel"/>
    <w:tmpl w:val="55283262"/>
    <w:lvl w:ilvl="0" w:tplc="43161F9C">
      <w:start w:val="1"/>
      <w:numFmt w:val="decimal"/>
      <w:lvlText w:val="9.7.4.%1."/>
      <w:lvlJc w:val="left"/>
      <w:pPr>
        <w:ind w:left="720" w:hanging="360"/>
      </w:pPr>
      <w:rPr>
        <w:rFonts w:ascii="Times New Roman" w:hAnsi="Times New Roman" w:cs="Times New Roman"/>
        <w:sz w:val="28"/>
        <w:szCs w:val="28"/>
      </w:rPr>
    </w:lvl>
    <w:lvl w:ilvl="1" w:tplc="F8DCDBFA">
      <w:start w:val="1"/>
      <w:numFmt w:val="lowerLetter"/>
      <w:lvlText w:val="%2."/>
      <w:lvlJc w:val="left"/>
      <w:pPr>
        <w:ind w:left="2291" w:hanging="360"/>
      </w:pPr>
    </w:lvl>
    <w:lvl w:ilvl="2" w:tplc="AF500A54">
      <w:start w:val="1"/>
      <w:numFmt w:val="lowerRoman"/>
      <w:lvlText w:val="%3."/>
      <w:lvlJc w:val="right"/>
      <w:pPr>
        <w:ind w:left="3011" w:hanging="180"/>
      </w:pPr>
    </w:lvl>
    <w:lvl w:ilvl="3" w:tplc="9EDCF17E">
      <w:start w:val="1"/>
      <w:numFmt w:val="decimal"/>
      <w:lvlText w:val="%4."/>
      <w:lvlJc w:val="left"/>
      <w:pPr>
        <w:ind w:left="3731" w:hanging="360"/>
      </w:pPr>
    </w:lvl>
    <w:lvl w:ilvl="4" w:tplc="FA566892">
      <w:start w:val="1"/>
      <w:numFmt w:val="lowerLetter"/>
      <w:lvlText w:val="%5."/>
      <w:lvlJc w:val="left"/>
      <w:pPr>
        <w:ind w:left="4451" w:hanging="360"/>
      </w:pPr>
    </w:lvl>
    <w:lvl w:ilvl="5" w:tplc="061EF6BE">
      <w:start w:val="1"/>
      <w:numFmt w:val="lowerRoman"/>
      <w:lvlText w:val="%6."/>
      <w:lvlJc w:val="right"/>
      <w:pPr>
        <w:ind w:left="5171" w:hanging="180"/>
      </w:pPr>
    </w:lvl>
    <w:lvl w:ilvl="6" w:tplc="6780FEC0">
      <w:start w:val="1"/>
      <w:numFmt w:val="decimal"/>
      <w:lvlText w:val="%7."/>
      <w:lvlJc w:val="left"/>
      <w:pPr>
        <w:ind w:left="5891" w:hanging="360"/>
      </w:pPr>
    </w:lvl>
    <w:lvl w:ilvl="7" w:tplc="9490F78A">
      <w:start w:val="1"/>
      <w:numFmt w:val="lowerLetter"/>
      <w:lvlText w:val="%8."/>
      <w:lvlJc w:val="left"/>
      <w:pPr>
        <w:ind w:left="6611" w:hanging="360"/>
      </w:pPr>
    </w:lvl>
    <w:lvl w:ilvl="8" w:tplc="26563A40">
      <w:start w:val="1"/>
      <w:numFmt w:val="lowerRoman"/>
      <w:lvlText w:val="%9."/>
      <w:lvlJc w:val="right"/>
      <w:pPr>
        <w:ind w:left="7331" w:hanging="180"/>
      </w:pPr>
    </w:lvl>
  </w:abstractNum>
  <w:abstractNum w:abstractNumId="24">
    <w:nsid w:val="78940FE2"/>
    <w:multiLevelType w:val="hybridMultilevel"/>
    <w:tmpl w:val="1BB8BAC0"/>
    <w:lvl w:ilvl="0" w:tplc="EB26D348">
      <w:start w:val="1"/>
      <w:numFmt w:val="decimal"/>
      <w:lvlText w:val="9.9.%1."/>
      <w:lvlJc w:val="left"/>
      <w:pPr>
        <w:ind w:left="1429" w:hanging="360"/>
      </w:pPr>
    </w:lvl>
    <w:lvl w:ilvl="1" w:tplc="1046CBC2">
      <w:start w:val="1"/>
      <w:numFmt w:val="lowerLetter"/>
      <w:lvlText w:val="%2."/>
      <w:lvlJc w:val="left"/>
      <w:pPr>
        <w:ind w:left="2149" w:hanging="360"/>
      </w:pPr>
    </w:lvl>
    <w:lvl w:ilvl="2" w:tplc="86D892FC">
      <w:start w:val="1"/>
      <w:numFmt w:val="lowerRoman"/>
      <w:lvlText w:val="%3."/>
      <w:lvlJc w:val="right"/>
      <w:pPr>
        <w:ind w:left="2869" w:hanging="180"/>
      </w:pPr>
    </w:lvl>
    <w:lvl w:ilvl="3" w:tplc="30EC412C">
      <w:start w:val="1"/>
      <w:numFmt w:val="decimal"/>
      <w:lvlText w:val="%4."/>
      <w:lvlJc w:val="left"/>
      <w:pPr>
        <w:ind w:left="3589" w:hanging="360"/>
      </w:pPr>
    </w:lvl>
    <w:lvl w:ilvl="4" w:tplc="BEB6FA74">
      <w:start w:val="1"/>
      <w:numFmt w:val="lowerLetter"/>
      <w:lvlText w:val="%5."/>
      <w:lvlJc w:val="left"/>
      <w:pPr>
        <w:ind w:left="4309" w:hanging="360"/>
      </w:pPr>
    </w:lvl>
    <w:lvl w:ilvl="5" w:tplc="E54E6FC6">
      <w:start w:val="1"/>
      <w:numFmt w:val="lowerRoman"/>
      <w:lvlText w:val="%6."/>
      <w:lvlJc w:val="right"/>
      <w:pPr>
        <w:ind w:left="5029" w:hanging="180"/>
      </w:pPr>
    </w:lvl>
    <w:lvl w:ilvl="6" w:tplc="94C0F03E">
      <w:start w:val="1"/>
      <w:numFmt w:val="decimal"/>
      <w:lvlText w:val="%7."/>
      <w:lvlJc w:val="left"/>
      <w:pPr>
        <w:ind w:left="5749" w:hanging="360"/>
      </w:pPr>
    </w:lvl>
    <w:lvl w:ilvl="7" w:tplc="0748D5EE">
      <w:start w:val="1"/>
      <w:numFmt w:val="lowerLetter"/>
      <w:lvlText w:val="%8."/>
      <w:lvlJc w:val="left"/>
      <w:pPr>
        <w:ind w:left="6469" w:hanging="360"/>
      </w:pPr>
    </w:lvl>
    <w:lvl w:ilvl="8" w:tplc="B0482E50">
      <w:start w:val="1"/>
      <w:numFmt w:val="lowerRoman"/>
      <w:lvlText w:val="%9."/>
      <w:lvlJc w:val="right"/>
      <w:pPr>
        <w:ind w:left="7189" w:hanging="180"/>
      </w:pPr>
    </w:lvl>
  </w:abstractNum>
  <w:abstractNum w:abstractNumId="25">
    <w:nsid w:val="78BD503A"/>
    <w:multiLevelType w:val="hybridMultilevel"/>
    <w:tmpl w:val="31282C52"/>
    <w:lvl w:ilvl="0" w:tplc="AF840336">
      <w:start w:val="1"/>
      <w:numFmt w:val="decimal"/>
      <w:lvlText w:val="9.8.2.%1."/>
      <w:lvlJc w:val="left"/>
      <w:pPr>
        <w:ind w:left="720" w:hanging="360"/>
      </w:pPr>
    </w:lvl>
    <w:lvl w:ilvl="1" w:tplc="97F29598">
      <w:start w:val="1"/>
      <w:numFmt w:val="lowerLetter"/>
      <w:lvlText w:val="%2."/>
      <w:lvlJc w:val="left"/>
      <w:pPr>
        <w:ind w:left="2291" w:hanging="360"/>
      </w:pPr>
    </w:lvl>
    <w:lvl w:ilvl="2" w:tplc="95E62FBA">
      <w:start w:val="1"/>
      <w:numFmt w:val="lowerRoman"/>
      <w:lvlText w:val="%3."/>
      <w:lvlJc w:val="right"/>
      <w:pPr>
        <w:ind w:left="3011" w:hanging="180"/>
      </w:pPr>
    </w:lvl>
    <w:lvl w:ilvl="3" w:tplc="5FE64DB4">
      <w:start w:val="1"/>
      <w:numFmt w:val="decimal"/>
      <w:lvlText w:val="%4."/>
      <w:lvlJc w:val="left"/>
      <w:pPr>
        <w:ind w:left="3731" w:hanging="360"/>
      </w:pPr>
    </w:lvl>
    <w:lvl w:ilvl="4" w:tplc="7702FEB8">
      <w:start w:val="1"/>
      <w:numFmt w:val="lowerLetter"/>
      <w:lvlText w:val="%5."/>
      <w:lvlJc w:val="left"/>
      <w:pPr>
        <w:ind w:left="4451" w:hanging="360"/>
      </w:pPr>
    </w:lvl>
    <w:lvl w:ilvl="5" w:tplc="971EFDE2">
      <w:start w:val="1"/>
      <w:numFmt w:val="lowerRoman"/>
      <w:lvlText w:val="%6."/>
      <w:lvlJc w:val="right"/>
      <w:pPr>
        <w:ind w:left="5171" w:hanging="180"/>
      </w:pPr>
    </w:lvl>
    <w:lvl w:ilvl="6" w:tplc="7D2C8C3C">
      <w:start w:val="1"/>
      <w:numFmt w:val="decimal"/>
      <w:lvlText w:val="%7."/>
      <w:lvlJc w:val="left"/>
      <w:pPr>
        <w:ind w:left="5891" w:hanging="360"/>
      </w:pPr>
    </w:lvl>
    <w:lvl w:ilvl="7" w:tplc="5E1E3962">
      <w:start w:val="1"/>
      <w:numFmt w:val="lowerLetter"/>
      <w:lvlText w:val="%8."/>
      <w:lvlJc w:val="left"/>
      <w:pPr>
        <w:ind w:left="6611" w:hanging="360"/>
      </w:pPr>
    </w:lvl>
    <w:lvl w:ilvl="8" w:tplc="BD3050CC">
      <w:start w:val="1"/>
      <w:numFmt w:val="lowerRoman"/>
      <w:lvlText w:val="%9."/>
      <w:lvlJc w:val="right"/>
      <w:pPr>
        <w:ind w:left="7331" w:hanging="180"/>
      </w:pPr>
    </w:lvl>
  </w:abstractNum>
  <w:abstractNum w:abstractNumId="26">
    <w:nsid w:val="7CFB08FE"/>
    <w:multiLevelType w:val="hybridMultilevel"/>
    <w:tmpl w:val="33243462"/>
    <w:lvl w:ilvl="0" w:tplc="E38AAEA8">
      <w:start w:val="1"/>
      <w:numFmt w:val="decimal"/>
      <w:lvlText w:val="9.8.4.%1."/>
      <w:lvlJc w:val="left"/>
      <w:pPr>
        <w:ind w:left="720" w:hanging="360"/>
      </w:pPr>
    </w:lvl>
    <w:lvl w:ilvl="1" w:tplc="1562D48C">
      <w:start w:val="1"/>
      <w:numFmt w:val="lowerLetter"/>
      <w:lvlText w:val="%2."/>
      <w:lvlJc w:val="left"/>
      <w:pPr>
        <w:ind w:left="2291" w:hanging="360"/>
      </w:pPr>
    </w:lvl>
    <w:lvl w:ilvl="2" w:tplc="8BD02AD4">
      <w:start w:val="1"/>
      <w:numFmt w:val="lowerRoman"/>
      <w:lvlText w:val="%3."/>
      <w:lvlJc w:val="right"/>
      <w:pPr>
        <w:ind w:left="3011" w:hanging="180"/>
      </w:pPr>
    </w:lvl>
    <w:lvl w:ilvl="3" w:tplc="547A55F2">
      <w:start w:val="1"/>
      <w:numFmt w:val="decimal"/>
      <w:lvlText w:val="%4."/>
      <w:lvlJc w:val="left"/>
      <w:pPr>
        <w:ind w:left="3731" w:hanging="360"/>
      </w:pPr>
    </w:lvl>
    <w:lvl w:ilvl="4" w:tplc="A856650C">
      <w:start w:val="1"/>
      <w:numFmt w:val="lowerLetter"/>
      <w:lvlText w:val="%5."/>
      <w:lvlJc w:val="left"/>
      <w:pPr>
        <w:ind w:left="4451" w:hanging="360"/>
      </w:pPr>
    </w:lvl>
    <w:lvl w:ilvl="5" w:tplc="E668C2B2">
      <w:start w:val="1"/>
      <w:numFmt w:val="lowerRoman"/>
      <w:lvlText w:val="%6."/>
      <w:lvlJc w:val="right"/>
      <w:pPr>
        <w:ind w:left="5171" w:hanging="180"/>
      </w:pPr>
    </w:lvl>
    <w:lvl w:ilvl="6" w:tplc="D2DE1B52">
      <w:start w:val="1"/>
      <w:numFmt w:val="decimal"/>
      <w:lvlText w:val="%7."/>
      <w:lvlJc w:val="left"/>
      <w:pPr>
        <w:ind w:left="5891" w:hanging="360"/>
      </w:pPr>
    </w:lvl>
    <w:lvl w:ilvl="7" w:tplc="8BD03610">
      <w:start w:val="1"/>
      <w:numFmt w:val="lowerLetter"/>
      <w:lvlText w:val="%8."/>
      <w:lvlJc w:val="left"/>
      <w:pPr>
        <w:ind w:left="6611" w:hanging="360"/>
      </w:pPr>
    </w:lvl>
    <w:lvl w:ilvl="8" w:tplc="909E8E38">
      <w:start w:val="1"/>
      <w:numFmt w:val="lowerRoman"/>
      <w:lvlText w:val="%9."/>
      <w:lvlJc w:val="right"/>
      <w:pPr>
        <w:ind w:left="7331" w:hanging="180"/>
      </w:pPr>
    </w:lvl>
  </w:abstractNum>
  <w:abstractNum w:abstractNumId="27">
    <w:nsid w:val="7E263C0B"/>
    <w:multiLevelType w:val="hybridMultilevel"/>
    <w:tmpl w:val="5B6817D2"/>
    <w:lvl w:ilvl="0" w:tplc="3CE0E544">
      <w:start w:val="1"/>
      <w:numFmt w:val="decimal"/>
      <w:lvlText w:val="%1)"/>
      <w:lvlJc w:val="left"/>
      <w:pPr>
        <w:ind w:left="1068" w:hanging="360"/>
      </w:pPr>
    </w:lvl>
    <w:lvl w:ilvl="1" w:tplc="E1BC9C6C">
      <w:start w:val="1"/>
      <w:numFmt w:val="lowerLetter"/>
      <w:lvlText w:val="%2."/>
      <w:lvlJc w:val="left"/>
      <w:pPr>
        <w:ind w:left="1788" w:hanging="360"/>
      </w:pPr>
    </w:lvl>
    <w:lvl w:ilvl="2" w:tplc="5AC0DC88">
      <w:start w:val="1"/>
      <w:numFmt w:val="lowerRoman"/>
      <w:lvlText w:val="%3."/>
      <w:lvlJc w:val="right"/>
      <w:pPr>
        <w:ind w:left="2508" w:hanging="180"/>
      </w:pPr>
    </w:lvl>
    <w:lvl w:ilvl="3" w:tplc="00EA87E8">
      <w:start w:val="1"/>
      <w:numFmt w:val="decimal"/>
      <w:lvlText w:val="%4."/>
      <w:lvlJc w:val="left"/>
      <w:pPr>
        <w:ind w:left="3228" w:hanging="360"/>
      </w:pPr>
    </w:lvl>
    <w:lvl w:ilvl="4" w:tplc="76D09858">
      <w:start w:val="1"/>
      <w:numFmt w:val="lowerLetter"/>
      <w:lvlText w:val="%5."/>
      <w:lvlJc w:val="left"/>
      <w:pPr>
        <w:ind w:left="3948" w:hanging="360"/>
      </w:pPr>
    </w:lvl>
    <w:lvl w:ilvl="5" w:tplc="EF8427F6">
      <w:start w:val="1"/>
      <w:numFmt w:val="lowerRoman"/>
      <w:lvlText w:val="%6."/>
      <w:lvlJc w:val="right"/>
      <w:pPr>
        <w:ind w:left="4668" w:hanging="180"/>
      </w:pPr>
    </w:lvl>
    <w:lvl w:ilvl="6" w:tplc="5DAAB750">
      <w:start w:val="1"/>
      <w:numFmt w:val="decimal"/>
      <w:lvlText w:val="%7."/>
      <w:lvlJc w:val="left"/>
      <w:pPr>
        <w:ind w:left="5388" w:hanging="360"/>
      </w:pPr>
    </w:lvl>
    <w:lvl w:ilvl="7" w:tplc="128E244C">
      <w:start w:val="1"/>
      <w:numFmt w:val="lowerLetter"/>
      <w:lvlText w:val="%8."/>
      <w:lvlJc w:val="left"/>
      <w:pPr>
        <w:ind w:left="6108" w:hanging="360"/>
      </w:pPr>
    </w:lvl>
    <w:lvl w:ilvl="8" w:tplc="E1D415C0">
      <w:start w:val="1"/>
      <w:numFmt w:val="lowerRoman"/>
      <w:lvlText w:val="%9."/>
      <w:lvlJc w:val="right"/>
      <w:pPr>
        <w:ind w:left="6828" w:hanging="180"/>
      </w:pPr>
    </w:lvl>
  </w:abstractNum>
  <w:num w:numId="1">
    <w:abstractNumId w:val="17"/>
    <w:lvlOverride w:ilvl="0">
      <w:startOverride w:val="1"/>
    </w:lvlOverride>
  </w:num>
  <w:num w:numId="2">
    <w:abstractNumId w:val="19"/>
  </w:num>
  <w:num w:numId="3">
    <w:abstractNumId w:val="20"/>
  </w:num>
  <w:num w:numId="4">
    <w:abstractNumId w:val="9"/>
  </w:num>
  <w:num w:numId="5">
    <w:abstractNumId w:val="7"/>
  </w:num>
  <w:num w:numId="6">
    <w:abstractNumId w:val="18"/>
  </w:num>
  <w:num w:numId="7">
    <w:abstractNumId w:val="14"/>
  </w:num>
  <w:num w:numId="8">
    <w:abstractNumId w:val="3"/>
  </w:num>
  <w:num w:numId="9">
    <w:abstractNumId w:val="22"/>
  </w:num>
  <w:num w:numId="10">
    <w:abstractNumId w:val="23"/>
  </w:num>
  <w:num w:numId="11">
    <w:abstractNumId w:val="5"/>
  </w:num>
  <w:num w:numId="12">
    <w:abstractNumId w:val="2"/>
  </w:num>
  <w:num w:numId="13">
    <w:abstractNumId w:val="25"/>
  </w:num>
  <w:num w:numId="14">
    <w:abstractNumId w:val="0"/>
  </w:num>
  <w:num w:numId="15">
    <w:abstractNumId w:val="26"/>
  </w:num>
  <w:num w:numId="16">
    <w:abstractNumId w:val="21"/>
  </w:num>
  <w:num w:numId="17">
    <w:abstractNumId w:val="10"/>
  </w:num>
  <w:num w:numId="18">
    <w:abstractNumId w:val="15"/>
  </w:num>
  <w:num w:numId="19">
    <w:abstractNumId w:val="24"/>
  </w:num>
  <w:num w:numId="20">
    <w:abstractNumId w:val="1"/>
  </w:num>
  <w:num w:numId="21">
    <w:abstractNumId w:val="16"/>
  </w:num>
  <w:num w:numId="22">
    <w:abstractNumId w:val="12"/>
  </w:num>
  <w:num w:numId="23">
    <w:abstractNumId w:val="11"/>
  </w:num>
  <w:num w:numId="24">
    <w:abstractNumId w:val="4"/>
  </w:num>
  <w:num w:numId="25">
    <w:abstractNumId w:val="6"/>
  </w:num>
  <w:num w:numId="26">
    <w:abstractNumId w:val="13"/>
  </w:num>
  <w:num w:numId="27">
    <w:abstractNumId w:val="8"/>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defaultTabStop w:val="708"/>
  <w:characterSpacingControl w:val="doNotCompress"/>
  <w:footnotePr>
    <w:footnote w:id="0"/>
    <w:footnote w:id="1"/>
  </w:footnotePr>
  <w:endnotePr>
    <w:endnote w:id="0"/>
    <w:endnote w:id="1"/>
  </w:endnotePr>
  <w:compat/>
  <w:rsids>
    <w:rsidRoot w:val="00ED0C91"/>
    <w:rsid w:val="00071C29"/>
    <w:rsid w:val="001739DC"/>
    <w:rsid w:val="002A6891"/>
    <w:rsid w:val="002D3535"/>
    <w:rsid w:val="00427DCB"/>
    <w:rsid w:val="004402A8"/>
    <w:rsid w:val="00451B4B"/>
    <w:rsid w:val="0049211F"/>
    <w:rsid w:val="00554C36"/>
    <w:rsid w:val="005717F4"/>
    <w:rsid w:val="005F34D0"/>
    <w:rsid w:val="00681831"/>
    <w:rsid w:val="00714C54"/>
    <w:rsid w:val="00751332"/>
    <w:rsid w:val="008244D6"/>
    <w:rsid w:val="00953399"/>
    <w:rsid w:val="00972E4F"/>
    <w:rsid w:val="009A1D25"/>
    <w:rsid w:val="00A62B52"/>
    <w:rsid w:val="00A64979"/>
    <w:rsid w:val="00A877BF"/>
    <w:rsid w:val="00AF181B"/>
    <w:rsid w:val="00B225B3"/>
    <w:rsid w:val="00BD60B3"/>
    <w:rsid w:val="00C93309"/>
    <w:rsid w:val="00CA3F53"/>
    <w:rsid w:val="00D2147C"/>
    <w:rsid w:val="00D94804"/>
    <w:rsid w:val="00DA27AE"/>
    <w:rsid w:val="00ED0C91"/>
    <w:rsid w:val="00F657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0C91"/>
    <w:pPr>
      <w:spacing w:after="200" w:line="276" w:lineRule="auto"/>
    </w:pPr>
    <w:rPr>
      <w:sz w:val="22"/>
      <w:szCs w:val="22"/>
      <w:lang w:eastAsia="en-US"/>
    </w:rPr>
  </w:style>
  <w:style w:type="paragraph" w:styleId="10">
    <w:name w:val="heading 1"/>
    <w:basedOn w:val="a0"/>
    <w:link w:val="11"/>
    <w:uiPriority w:val="9"/>
    <w:qFormat/>
    <w:rsid w:val="00ED0C91"/>
    <w:pPr>
      <w:spacing w:before="100" w:beforeAutospacing="1" w:after="100" w:afterAutospacing="1" w:line="240" w:lineRule="auto"/>
      <w:outlineLvl w:val="0"/>
    </w:pPr>
    <w:rPr>
      <w:rFonts w:ascii="Arial" w:eastAsia="Times New Roman" w:hAnsi="Arial"/>
      <w:b/>
      <w:bCs/>
      <w:sz w:val="20"/>
      <w:szCs w:val="20"/>
      <w:lang w:val="en-US" w:eastAsia="ru-RU"/>
    </w:rPr>
  </w:style>
  <w:style w:type="paragraph" w:styleId="3">
    <w:name w:val="heading 3"/>
    <w:basedOn w:val="a0"/>
    <w:link w:val="30"/>
    <w:uiPriority w:val="9"/>
    <w:qFormat/>
    <w:rsid w:val="00ED0C91"/>
    <w:pPr>
      <w:spacing w:before="100" w:beforeAutospacing="1" w:after="100" w:afterAutospacing="1" w:line="240" w:lineRule="auto"/>
      <w:outlineLvl w:val="2"/>
    </w:pPr>
    <w:rPr>
      <w:rFonts w:ascii="Times New Roman" w:eastAsia="Times New Roman" w:hAnsi="Times New Roman"/>
      <w:b/>
      <w:bCs/>
      <w:sz w:val="33"/>
      <w:szCs w:val="33"/>
      <w:lang w:val="en-US" w:eastAsia="ru-RU"/>
    </w:rPr>
  </w:style>
  <w:style w:type="paragraph" w:styleId="4">
    <w:name w:val="heading 4"/>
    <w:basedOn w:val="a0"/>
    <w:next w:val="a0"/>
    <w:link w:val="40"/>
    <w:uiPriority w:val="9"/>
    <w:unhideWhenUsed/>
    <w:qFormat/>
    <w:rsid w:val="00ED0C91"/>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0"/>
    <w:next w:val="a0"/>
    <w:link w:val="50"/>
    <w:qFormat/>
    <w:rsid w:val="00ED0C91"/>
    <w:pPr>
      <w:spacing w:before="240" w:after="60" w:line="240" w:lineRule="auto"/>
      <w:outlineLvl w:val="4"/>
    </w:pPr>
    <w:rPr>
      <w:rFonts w:ascii="Times New Roman" w:eastAsia="Times New Roman" w:hAnsi="Times New Roman"/>
      <w:b/>
      <w:bCs/>
      <w:i/>
      <w:iCs/>
      <w:sz w:val="26"/>
      <w:szCs w:val="26"/>
      <w:lang w:val="en-US"/>
    </w:rPr>
  </w:style>
  <w:style w:type="paragraph" w:styleId="6">
    <w:name w:val="heading 6"/>
    <w:basedOn w:val="a0"/>
    <w:next w:val="a0"/>
    <w:link w:val="60"/>
    <w:qFormat/>
    <w:rsid w:val="00ED0C91"/>
    <w:pPr>
      <w:keepNext/>
      <w:spacing w:after="0" w:line="240" w:lineRule="auto"/>
      <w:ind w:firstLine="709"/>
      <w:jc w:val="center"/>
      <w:outlineLvl w:val="5"/>
    </w:pPr>
    <w:rPr>
      <w:rFonts w:ascii="Times New Roman" w:eastAsia="Times New Roman" w:hAnsi="Times New Roman"/>
      <w:b/>
      <w:sz w:val="26"/>
      <w:szCs w:val="24"/>
      <w:lang w:val="en-US"/>
    </w:rPr>
  </w:style>
  <w:style w:type="paragraph" w:styleId="7">
    <w:name w:val="heading 7"/>
    <w:basedOn w:val="a0"/>
    <w:next w:val="a0"/>
    <w:link w:val="70"/>
    <w:qFormat/>
    <w:rsid w:val="00ED0C91"/>
    <w:pPr>
      <w:keepNext/>
      <w:spacing w:after="0" w:line="240" w:lineRule="auto"/>
      <w:jc w:val="center"/>
      <w:outlineLvl w:val="6"/>
    </w:pPr>
    <w:rPr>
      <w:rFonts w:ascii="Times New Roman" w:eastAsia="Times New Roman" w:hAnsi="Times New Roman"/>
      <w:sz w:val="24"/>
      <w:szCs w:val="20"/>
      <w:lang w:eastAsia="ru-RU"/>
    </w:rPr>
  </w:style>
  <w:style w:type="paragraph" w:styleId="8">
    <w:name w:val="heading 8"/>
    <w:basedOn w:val="a0"/>
    <w:next w:val="a0"/>
    <w:link w:val="80"/>
    <w:qFormat/>
    <w:rsid w:val="00ED0C91"/>
    <w:pPr>
      <w:keepNext/>
      <w:spacing w:after="0" w:line="240" w:lineRule="auto"/>
      <w:jc w:val="both"/>
      <w:outlineLvl w:val="7"/>
    </w:pPr>
    <w:rPr>
      <w:rFonts w:ascii="Times New Roman" w:eastAsia="Times New Roman" w:hAnsi="Times New Roman"/>
      <w:sz w:val="24"/>
      <w:szCs w:val="20"/>
      <w:lang w:eastAsia="ru-RU"/>
    </w:rPr>
  </w:style>
  <w:style w:type="paragraph" w:styleId="9">
    <w:name w:val="heading 9"/>
    <w:basedOn w:val="a0"/>
    <w:next w:val="a0"/>
    <w:link w:val="90"/>
    <w:qFormat/>
    <w:rsid w:val="00ED0C91"/>
    <w:pPr>
      <w:keepNext/>
      <w:spacing w:after="0" w:line="240" w:lineRule="auto"/>
      <w:jc w:val="right"/>
      <w:outlineLvl w:val="8"/>
    </w:pPr>
    <w:rPr>
      <w:rFonts w:ascii="Times New Roman" w:eastAsia="Times New Roman" w:hAnsi="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
    <w:name w:val="Heading 1"/>
    <w:basedOn w:val="a0"/>
    <w:next w:val="a0"/>
    <w:link w:val="Heading1Char"/>
    <w:uiPriority w:val="9"/>
    <w:qFormat/>
    <w:rsid w:val="00ED0C91"/>
    <w:pPr>
      <w:keepNext/>
      <w:keepLines/>
      <w:spacing w:before="480"/>
      <w:outlineLvl w:val="0"/>
    </w:pPr>
    <w:rPr>
      <w:rFonts w:ascii="Arial" w:eastAsia="Arial" w:hAnsi="Arial" w:cs="Arial"/>
      <w:sz w:val="40"/>
      <w:szCs w:val="40"/>
    </w:rPr>
  </w:style>
  <w:style w:type="character" w:customStyle="1" w:styleId="Heading1Char">
    <w:name w:val="Heading 1 Char"/>
    <w:link w:val="Heading1"/>
    <w:uiPriority w:val="9"/>
    <w:rsid w:val="00ED0C91"/>
    <w:rPr>
      <w:rFonts w:ascii="Arial" w:eastAsia="Arial" w:hAnsi="Arial" w:cs="Arial"/>
      <w:sz w:val="40"/>
      <w:szCs w:val="40"/>
    </w:rPr>
  </w:style>
  <w:style w:type="paragraph" w:customStyle="1" w:styleId="Heading2">
    <w:name w:val="Heading 2"/>
    <w:basedOn w:val="a0"/>
    <w:next w:val="a0"/>
    <w:link w:val="Heading2Char"/>
    <w:uiPriority w:val="9"/>
    <w:unhideWhenUsed/>
    <w:qFormat/>
    <w:rsid w:val="00ED0C91"/>
    <w:pPr>
      <w:keepNext/>
      <w:keepLines/>
      <w:spacing w:before="360"/>
      <w:outlineLvl w:val="1"/>
    </w:pPr>
    <w:rPr>
      <w:rFonts w:ascii="Arial" w:eastAsia="Arial" w:hAnsi="Arial" w:cs="Arial"/>
      <w:sz w:val="34"/>
    </w:rPr>
  </w:style>
  <w:style w:type="character" w:customStyle="1" w:styleId="Heading2Char">
    <w:name w:val="Heading 2 Char"/>
    <w:link w:val="Heading2"/>
    <w:uiPriority w:val="9"/>
    <w:rsid w:val="00ED0C91"/>
    <w:rPr>
      <w:rFonts w:ascii="Arial" w:eastAsia="Arial" w:hAnsi="Arial" w:cs="Arial"/>
      <w:sz w:val="34"/>
    </w:rPr>
  </w:style>
  <w:style w:type="paragraph" w:customStyle="1" w:styleId="Heading3">
    <w:name w:val="Heading 3"/>
    <w:basedOn w:val="a0"/>
    <w:next w:val="a0"/>
    <w:link w:val="Heading3Char"/>
    <w:uiPriority w:val="9"/>
    <w:unhideWhenUsed/>
    <w:qFormat/>
    <w:rsid w:val="00ED0C91"/>
    <w:pPr>
      <w:keepNext/>
      <w:keepLines/>
      <w:spacing w:before="320"/>
      <w:outlineLvl w:val="2"/>
    </w:pPr>
    <w:rPr>
      <w:rFonts w:ascii="Arial" w:eastAsia="Arial" w:hAnsi="Arial" w:cs="Arial"/>
      <w:sz w:val="30"/>
      <w:szCs w:val="30"/>
    </w:rPr>
  </w:style>
  <w:style w:type="character" w:customStyle="1" w:styleId="Heading3Char">
    <w:name w:val="Heading 3 Char"/>
    <w:link w:val="Heading3"/>
    <w:uiPriority w:val="9"/>
    <w:rsid w:val="00ED0C91"/>
    <w:rPr>
      <w:rFonts w:ascii="Arial" w:eastAsia="Arial" w:hAnsi="Arial" w:cs="Arial"/>
      <w:sz w:val="30"/>
      <w:szCs w:val="30"/>
    </w:rPr>
  </w:style>
  <w:style w:type="paragraph" w:customStyle="1" w:styleId="Heading4">
    <w:name w:val="Heading 4"/>
    <w:basedOn w:val="a0"/>
    <w:next w:val="a0"/>
    <w:link w:val="Heading4Char"/>
    <w:uiPriority w:val="9"/>
    <w:unhideWhenUsed/>
    <w:qFormat/>
    <w:rsid w:val="00ED0C91"/>
    <w:pPr>
      <w:keepNext/>
      <w:keepLines/>
      <w:spacing w:before="320"/>
      <w:outlineLvl w:val="3"/>
    </w:pPr>
    <w:rPr>
      <w:rFonts w:ascii="Arial" w:eastAsia="Arial" w:hAnsi="Arial" w:cs="Arial"/>
      <w:b/>
      <w:bCs/>
      <w:sz w:val="26"/>
      <w:szCs w:val="26"/>
    </w:rPr>
  </w:style>
  <w:style w:type="character" w:customStyle="1" w:styleId="Heading4Char">
    <w:name w:val="Heading 4 Char"/>
    <w:link w:val="Heading4"/>
    <w:uiPriority w:val="9"/>
    <w:rsid w:val="00ED0C91"/>
    <w:rPr>
      <w:rFonts w:ascii="Arial" w:eastAsia="Arial" w:hAnsi="Arial" w:cs="Arial"/>
      <w:b/>
      <w:bCs/>
      <w:sz w:val="26"/>
      <w:szCs w:val="26"/>
    </w:rPr>
  </w:style>
  <w:style w:type="paragraph" w:customStyle="1" w:styleId="Heading5">
    <w:name w:val="Heading 5"/>
    <w:basedOn w:val="a0"/>
    <w:next w:val="a0"/>
    <w:link w:val="Heading5Char"/>
    <w:uiPriority w:val="9"/>
    <w:unhideWhenUsed/>
    <w:qFormat/>
    <w:rsid w:val="00ED0C91"/>
    <w:pPr>
      <w:keepNext/>
      <w:keepLines/>
      <w:spacing w:before="320"/>
      <w:outlineLvl w:val="4"/>
    </w:pPr>
    <w:rPr>
      <w:rFonts w:ascii="Arial" w:eastAsia="Arial" w:hAnsi="Arial" w:cs="Arial"/>
      <w:b/>
      <w:bCs/>
      <w:sz w:val="24"/>
      <w:szCs w:val="24"/>
    </w:rPr>
  </w:style>
  <w:style w:type="character" w:customStyle="1" w:styleId="Heading5Char">
    <w:name w:val="Heading 5 Char"/>
    <w:link w:val="Heading5"/>
    <w:uiPriority w:val="9"/>
    <w:rsid w:val="00ED0C91"/>
    <w:rPr>
      <w:rFonts w:ascii="Arial" w:eastAsia="Arial" w:hAnsi="Arial" w:cs="Arial"/>
      <w:b/>
      <w:bCs/>
      <w:sz w:val="24"/>
      <w:szCs w:val="24"/>
    </w:rPr>
  </w:style>
  <w:style w:type="paragraph" w:customStyle="1" w:styleId="Heading6">
    <w:name w:val="Heading 6"/>
    <w:basedOn w:val="a0"/>
    <w:next w:val="a0"/>
    <w:link w:val="Heading6Char"/>
    <w:uiPriority w:val="9"/>
    <w:unhideWhenUsed/>
    <w:qFormat/>
    <w:rsid w:val="00ED0C91"/>
    <w:pPr>
      <w:keepNext/>
      <w:keepLines/>
      <w:spacing w:before="320"/>
      <w:outlineLvl w:val="5"/>
    </w:pPr>
    <w:rPr>
      <w:rFonts w:ascii="Arial" w:eastAsia="Arial" w:hAnsi="Arial" w:cs="Arial"/>
      <w:b/>
      <w:bCs/>
    </w:rPr>
  </w:style>
  <w:style w:type="character" w:customStyle="1" w:styleId="Heading6Char">
    <w:name w:val="Heading 6 Char"/>
    <w:link w:val="Heading6"/>
    <w:uiPriority w:val="9"/>
    <w:rsid w:val="00ED0C91"/>
    <w:rPr>
      <w:rFonts w:ascii="Arial" w:eastAsia="Arial" w:hAnsi="Arial" w:cs="Arial"/>
      <w:b/>
      <w:bCs/>
      <w:sz w:val="22"/>
      <w:szCs w:val="22"/>
    </w:rPr>
  </w:style>
  <w:style w:type="paragraph" w:customStyle="1" w:styleId="Heading7">
    <w:name w:val="Heading 7"/>
    <w:basedOn w:val="a0"/>
    <w:next w:val="a0"/>
    <w:link w:val="Heading7Char"/>
    <w:uiPriority w:val="9"/>
    <w:unhideWhenUsed/>
    <w:qFormat/>
    <w:rsid w:val="00ED0C91"/>
    <w:pPr>
      <w:keepNext/>
      <w:keepLines/>
      <w:spacing w:before="320"/>
      <w:outlineLvl w:val="6"/>
    </w:pPr>
    <w:rPr>
      <w:rFonts w:ascii="Arial" w:eastAsia="Arial" w:hAnsi="Arial" w:cs="Arial"/>
      <w:b/>
      <w:bCs/>
      <w:i/>
      <w:iCs/>
    </w:rPr>
  </w:style>
  <w:style w:type="character" w:customStyle="1" w:styleId="Heading7Char">
    <w:name w:val="Heading 7 Char"/>
    <w:link w:val="Heading7"/>
    <w:uiPriority w:val="9"/>
    <w:rsid w:val="00ED0C91"/>
    <w:rPr>
      <w:rFonts w:ascii="Arial" w:eastAsia="Arial" w:hAnsi="Arial" w:cs="Arial"/>
      <w:b/>
      <w:bCs/>
      <w:i/>
      <w:iCs/>
      <w:sz w:val="22"/>
      <w:szCs w:val="22"/>
    </w:rPr>
  </w:style>
  <w:style w:type="paragraph" w:customStyle="1" w:styleId="Heading8">
    <w:name w:val="Heading 8"/>
    <w:basedOn w:val="a0"/>
    <w:next w:val="a0"/>
    <w:link w:val="Heading8Char"/>
    <w:uiPriority w:val="9"/>
    <w:unhideWhenUsed/>
    <w:qFormat/>
    <w:rsid w:val="00ED0C91"/>
    <w:pPr>
      <w:keepNext/>
      <w:keepLines/>
      <w:spacing w:before="320"/>
      <w:outlineLvl w:val="7"/>
    </w:pPr>
    <w:rPr>
      <w:rFonts w:ascii="Arial" w:eastAsia="Arial" w:hAnsi="Arial" w:cs="Arial"/>
      <w:i/>
      <w:iCs/>
    </w:rPr>
  </w:style>
  <w:style w:type="character" w:customStyle="1" w:styleId="Heading8Char">
    <w:name w:val="Heading 8 Char"/>
    <w:link w:val="Heading8"/>
    <w:uiPriority w:val="9"/>
    <w:rsid w:val="00ED0C91"/>
    <w:rPr>
      <w:rFonts w:ascii="Arial" w:eastAsia="Arial" w:hAnsi="Arial" w:cs="Arial"/>
      <w:i/>
      <w:iCs/>
      <w:sz w:val="22"/>
      <w:szCs w:val="22"/>
    </w:rPr>
  </w:style>
  <w:style w:type="paragraph" w:customStyle="1" w:styleId="Heading9">
    <w:name w:val="Heading 9"/>
    <w:basedOn w:val="a0"/>
    <w:next w:val="a0"/>
    <w:link w:val="Heading9Char"/>
    <w:uiPriority w:val="9"/>
    <w:unhideWhenUsed/>
    <w:qFormat/>
    <w:rsid w:val="00ED0C91"/>
    <w:pPr>
      <w:keepNext/>
      <w:keepLines/>
      <w:spacing w:before="320"/>
      <w:outlineLvl w:val="8"/>
    </w:pPr>
    <w:rPr>
      <w:rFonts w:ascii="Arial" w:eastAsia="Arial" w:hAnsi="Arial" w:cs="Arial"/>
      <w:i/>
      <w:iCs/>
      <w:sz w:val="21"/>
      <w:szCs w:val="21"/>
    </w:rPr>
  </w:style>
  <w:style w:type="character" w:customStyle="1" w:styleId="Heading9Char">
    <w:name w:val="Heading 9 Char"/>
    <w:link w:val="Heading9"/>
    <w:uiPriority w:val="9"/>
    <w:rsid w:val="00ED0C91"/>
    <w:rPr>
      <w:rFonts w:ascii="Arial" w:eastAsia="Arial" w:hAnsi="Arial" w:cs="Arial"/>
      <w:i/>
      <w:iCs/>
      <w:sz w:val="21"/>
      <w:szCs w:val="21"/>
    </w:rPr>
  </w:style>
  <w:style w:type="paragraph" w:styleId="a4">
    <w:name w:val="List Paragraph"/>
    <w:basedOn w:val="a0"/>
    <w:uiPriority w:val="34"/>
    <w:qFormat/>
    <w:rsid w:val="00ED0C91"/>
    <w:pPr>
      <w:ind w:left="720"/>
      <w:contextualSpacing/>
    </w:pPr>
  </w:style>
  <w:style w:type="paragraph" w:styleId="a5">
    <w:name w:val="No Spacing"/>
    <w:uiPriority w:val="1"/>
    <w:qFormat/>
    <w:rsid w:val="00ED0C91"/>
    <w:rPr>
      <w:sz w:val="22"/>
      <w:szCs w:val="22"/>
      <w:lang w:eastAsia="en-US"/>
    </w:rPr>
  </w:style>
  <w:style w:type="paragraph" w:styleId="a6">
    <w:name w:val="Title"/>
    <w:basedOn w:val="a0"/>
    <w:next w:val="a0"/>
    <w:link w:val="a7"/>
    <w:qFormat/>
    <w:rsid w:val="00ED0C91"/>
    <w:pPr>
      <w:spacing w:before="240" w:after="60" w:line="240" w:lineRule="auto"/>
      <w:jc w:val="center"/>
      <w:outlineLvl w:val="0"/>
    </w:pPr>
    <w:rPr>
      <w:rFonts w:ascii="Cambria" w:eastAsia="Times New Roman" w:hAnsi="Cambria"/>
      <w:b/>
      <w:bCs/>
      <w:sz w:val="32"/>
      <w:szCs w:val="32"/>
      <w:lang w:val="en-US" w:eastAsia="ru-RU"/>
    </w:rPr>
  </w:style>
  <w:style w:type="character" w:customStyle="1" w:styleId="TitleChar">
    <w:name w:val="Title Char"/>
    <w:link w:val="a6"/>
    <w:uiPriority w:val="10"/>
    <w:rsid w:val="00ED0C91"/>
    <w:rPr>
      <w:sz w:val="48"/>
      <w:szCs w:val="48"/>
    </w:rPr>
  </w:style>
  <w:style w:type="paragraph" w:styleId="a8">
    <w:name w:val="Subtitle"/>
    <w:basedOn w:val="a0"/>
    <w:link w:val="a9"/>
    <w:uiPriority w:val="11"/>
    <w:qFormat/>
    <w:rsid w:val="00ED0C91"/>
    <w:pPr>
      <w:spacing w:after="60" w:line="240" w:lineRule="auto"/>
      <w:jc w:val="center"/>
      <w:outlineLvl w:val="1"/>
    </w:pPr>
    <w:rPr>
      <w:rFonts w:ascii="Arial" w:eastAsia="Times New Roman" w:hAnsi="Arial" w:cs="Arial"/>
      <w:sz w:val="24"/>
      <w:szCs w:val="24"/>
      <w:lang w:eastAsia="ar-SA"/>
    </w:rPr>
  </w:style>
  <w:style w:type="character" w:customStyle="1" w:styleId="SubtitleChar">
    <w:name w:val="Subtitle Char"/>
    <w:link w:val="a8"/>
    <w:uiPriority w:val="11"/>
    <w:rsid w:val="00ED0C91"/>
    <w:rPr>
      <w:sz w:val="24"/>
      <w:szCs w:val="24"/>
    </w:rPr>
  </w:style>
  <w:style w:type="paragraph" w:styleId="2">
    <w:name w:val="Quote"/>
    <w:basedOn w:val="a0"/>
    <w:next w:val="a0"/>
    <w:link w:val="20"/>
    <w:uiPriority w:val="29"/>
    <w:qFormat/>
    <w:rsid w:val="00ED0C91"/>
    <w:pPr>
      <w:ind w:left="720" w:right="720"/>
    </w:pPr>
    <w:rPr>
      <w:i/>
    </w:rPr>
  </w:style>
  <w:style w:type="character" w:customStyle="1" w:styleId="20">
    <w:name w:val="Цитата 2 Знак"/>
    <w:link w:val="2"/>
    <w:uiPriority w:val="29"/>
    <w:rsid w:val="00ED0C91"/>
    <w:rPr>
      <w:i/>
    </w:rPr>
  </w:style>
  <w:style w:type="paragraph" w:styleId="aa">
    <w:name w:val="Intense Quote"/>
    <w:basedOn w:val="a0"/>
    <w:next w:val="a0"/>
    <w:link w:val="ab"/>
    <w:uiPriority w:val="30"/>
    <w:qFormat/>
    <w:rsid w:val="00ED0C9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sid w:val="00ED0C91"/>
    <w:rPr>
      <w:i/>
    </w:rPr>
  </w:style>
  <w:style w:type="paragraph" w:customStyle="1" w:styleId="Header">
    <w:name w:val="Header"/>
    <w:basedOn w:val="a0"/>
    <w:link w:val="HeaderChar"/>
    <w:uiPriority w:val="99"/>
    <w:unhideWhenUsed/>
    <w:rsid w:val="00ED0C91"/>
    <w:pPr>
      <w:tabs>
        <w:tab w:val="center" w:pos="7143"/>
        <w:tab w:val="right" w:pos="14287"/>
      </w:tabs>
      <w:spacing w:after="0" w:line="240" w:lineRule="auto"/>
    </w:pPr>
  </w:style>
  <w:style w:type="character" w:customStyle="1" w:styleId="HeaderChar">
    <w:name w:val="Header Char"/>
    <w:link w:val="Header"/>
    <w:uiPriority w:val="99"/>
    <w:rsid w:val="00ED0C91"/>
  </w:style>
  <w:style w:type="paragraph" w:customStyle="1" w:styleId="Footer">
    <w:name w:val="Footer"/>
    <w:basedOn w:val="a0"/>
    <w:link w:val="CaptionChar"/>
    <w:uiPriority w:val="99"/>
    <w:unhideWhenUsed/>
    <w:rsid w:val="00ED0C91"/>
    <w:pPr>
      <w:tabs>
        <w:tab w:val="center" w:pos="7143"/>
        <w:tab w:val="right" w:pos="14287"/>
      </w:tabs>
      <w:spacing w:after="0" w:line="240" w:lineRule="auto"/>
    </w:pPr>
  </w:style>
  <w:style w:type="character" w:customStyle="1" w:styleId="FooterChar">
    <w:name w:val="Footer Char"/>
    <w:link w:val="Footer"/>
    <w:uiPriority w:val="99"/>
    <w:rsid w:val="00ED0C91"/>
  </w:style>
  <w:style w:type="paragraph" w:customStyle="1" w:styleId="Caption">
    <w:name w:val="Caption"/>
    <w:basedOn w:val="a0"/>
    <w:next w:val="a0"/>
    <w:uiPriority w:val="35"/>
    <w:semiHidden/>
    <w:unhideWhenUsed/>
    <w:qFormat/>
    <w:rsid w:val="00ED0C91"/>
    <w:rPr>
      <w:b/>
      <w:bCs/>
      <w:color w:val="4F81BD" w:themeColor="accent1"/>
      <w:sz w:val="18"/>
      <w:szCs w:val="18"/>
    </w:rPr>
  </w:style>
  <w:style w:type="character" w:customStyle="1" w:styleId="CaptionChar">
    <w:name w:val="Caption Char"/>
    <w:link w:val="Footer"/>
    <w:uiPriority w:val="99"/>
    <w:rsid w:val="00ED0C91"/>
  </w:style>
  <w:style w:type="table" w:styleId="ac">
    <w:name w:val="Table Grid"/>
    <w:basedOn w:val="a2"/>
    <w:uiPriority w:val="59"/>
    <w:rsid w:val="00ED0C91"/>
    <w:rPr>
      <w:rFonts w:ascii="Times New Roman" w:eastAsia="Times New Roman" w:hAnsi="Times New Roman"/>
      <w:lang w:eastAsia="ru-RU"/>
    </w:rPr>
    <w:tblPr>
      <w:tblInd w:w="0" w:type="dxa"/>
      <w:tblCellMar>
        <w:top w:w="0" w:type="dxa"/>
        <w:left w:w="108" w:type="dxa"/>
        <w:bottom w:w="0" w:type="dxa"/>
        <w:right w:w="108" w:type="dxa"/>
      </w:tblCellMar>
    </w:tblPr>
  </w:style>
  <w:style w:type="table" w:customStyle="1" w:styleId="TableGridLight">
    <w:name w:val="Table Grid Light"/>
    <w:uiPriority w:val="59"/>
    <w:rsid w:val="00ED0C9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ED0C9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ED0C9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ED0C91"/>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ED0C91"/>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ED0C91"/>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ED0C9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ED0C9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ED0C9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ED0C9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ED0C9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ED0C9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ED0C9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ED0C9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ED0C9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ED0C9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ED0C9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ED0C9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ED0C9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ED0C9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ED0C9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ED0C9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ED0C9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ED0C9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ED0C9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ED0C9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ED0C9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ED0C9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ED0C9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ED0C9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ED0C9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ED0C9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ED0C9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ED0C9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ED0C9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ED0C9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ED0C9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ED0C9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ED0C9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ED0C9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ED0C9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ED0C9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ED0C91"/>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ED0C9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ED0C91"/>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ED0C9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ED0C91"/>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ED0C91"/>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ED0C9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ED0C91"/>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ED0C91"/>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ED0C91"/>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ED0C91"/>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ED0C91"/>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ED0C91"/>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ED0C9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ED0C9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ED0C9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ED0C9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ED0C9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ED0C9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ED0C9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ED0C9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ED0C91"/>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ED0C91"/>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ED0C91"/>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ED0C91"/>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ED0C91"/>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ED0C91"/>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ED0C9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ED0C91"/>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ED0C9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ED0C91"/>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ED0C9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ED0C91"/>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ED0C91"/>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ED0C9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ED0C9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ED0C9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ED0C9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ED0C9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ED0C9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ED0C9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ED0C9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ED0C91"/>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ED0C91"/>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ED0C91"/>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ED0C91"/>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ED0C91"/>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ED0C91"/>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ED0C9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ED0C91"/>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ED0C91"/>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ED0C91"/>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ED0C91"/>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ED0C91"/>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ED0C91"/>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ED0C91"/>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ED0C91"/>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ED0C91"/>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ED0C91"/>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ED0C91"/>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ED0C91"/>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ED0C91"/>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ED0C9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ED0C9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ED0C9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ED0C9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ED0C9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ED0C9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ED0C91"/>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ED0C91"/>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ED0C91"/>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ED0C91"/>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ED0C91"/>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ED0C91"/>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ED0C91"/>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ED0C91"/>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ED0C9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ED0C9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ED0C9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ED0C9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ED0C9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ED0C9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ED0C9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sid w:val="00ED0C91"/>
    <w:rPr>
      <w:color w:val="0000FF"/>
      <w:u w:val="single"/>
    </w:rPr>
  </w:style>
  <w:style w:type="paragraph" w:styleId="ae">
    <w:name w:val="footnote text"/>
    <w:basedOn w:val="a0"/>
    <w:link w:val="af"/>
    <w:uiPriority w:val="99"/>
    <w:rsid w:val="00ED0C91"/>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link w:val="ae"/>
    <w:uiPriority w:val="99"/>
    <w:rsid w:val="00ED0C91"/>
    <w:rPr>
      <w:sz w:val="18"/>
    </w:rPr>
  </w:style>
  <w:style w:type="character" w:styleId="af0">
    <w:name w:val="footnote reference"/>
    <w:uiPriority w:val="99"/>
    <w:unhideWhenUsed/>
    <w:rsid w:val="00ED0C91"/>
    <w:rPr>
      <w:vertAlign w:val="superscript"/>
    </w:rPr>
  </w:style>
  <w:style w:type="paragraph" w:styleId="af1">
    <w:name w:val="endnote text"/>
    <w:basedOn w:val="a0"/>
    <w:link w:val="af2"/>
    <w:uiPriority w:val="99"/>
    <w:unhideWhenUsed/>
    <w:rsid w:val="00ED0C91"/>
    <w:pPr>
      <w:spacing w:after="0" w:line="240" w:lineRule="auto"/>
    </w:pPr>
    <w:rPr>
      <w:rFonts w:ascii="Times New Roman" w:eastAsia="Times New Roman" w:hAnsi="Times New Roman"/>
      <w:sz w:val="20"/>
      <w:szCs w:val="20"/>
      <w:lang w:eastAsia="ru-RU"/>
    </w:rPr>
  </w:style>
  <w:style w:type="character" w:customStyle="1" w:styleId="EndnoteTextChar">
    <w:name w:val="Endnote Text Char"/>
    <w:link w:val="af1"/>
    <w:uiPriority w:val="99"/>
    <w:rsid w:val="00ED0C91"/>
    <w:rPr>
      <w:sz w:val="20"/>
    </w:rPr>
  </w:style>
  <w:style w:type="character" w:styleId="af3">
    <w:name w:val="endnote reference"/>
    <w:uiPriority w:val="99"/>
    <w:unhideWhenUsed/>
    <w:rsid w:val="00ED0C91"/>
    <w:rPr>
      <w:vertAlign w:val="superscript"/>
    </w:rPr>
  </w:style>
  <w:style w:type="paragraph" w:styleId="12">
    <w:name w:val="toc 1"/>
    <w:basedOn w:val="a0"/>
    <w:next w:val="a0"/>
    <w:uiPriority w:val="39"/>
    <w:unhideWhenUsed/>
    <w:rsid w:val="00ED0C91"/>
  </w:style>
  <w:style w:type="paragraph" w:styleId="21">
    <w:name w:val="toc 2"/>
    <w:basedOn w:val="a0"/>
    <w:next w:val="a0"/>
    <w:uiPriority w:val="39"/>
    <w:unhideWhenUsed/>
    <w:rsid w:val="00ED0C91"/>
    <w:pPr>
      <w:ind w:left="220"/>
    </w:pPr>
  </w:style>
  <w:style w:type="paragraph" w:styleId="31">
    <w:name w:val="toc 3"/>
    <w:basedOn w:val="a0"/>
    <w:next w:val="a0"/>
    <w:uiPriority w:val="39"/>
    <w:unhideWhenUsed/>
    <w:rsid w:val="00ED0C91"/>
    <w:pPr>
      <w:spacing w:after="100"/>
      <w:ind w:left="440"/>
    </w:pPr>
    <w:rPr>
      <w:rFonts w:eastAsia="Times New Roman"/>
      <w:lang w:eastAsia="ru-RU"/>
    </w:rPr>
  </w:style>
  <w:style w:type="paragraph" w:styleId="41">
    <w:name w:val="toc 4"/>
    <w:basedOn w:val="a0"/>
    <w:next w:val="a0"/>
    <w:uiPriority w:val="39"/>
    <w:unhideWhenUsed/>
    <w:rsid w:val="00ED0C91"/>
    <w:pPr>
      <w:spacing w:after="100"/>
      <w:ind w:left="660"/>
    </w:pPr>
    <w:rPr>
      <w:rFonts w:eastAsia="Times New Roman"/>
      <w:lang w:eastAsia="ru-RU"/>
    </w:rPr>
  </w:style>
  <w:style w:type="paragraph" w:styleId="51">
    <w:name w:val="toc 5"/>
    <w:basedOn w:val="a0"/>
    <w:next w:val="a0"/>
    <w:uiPriority w:val="39"/>
    <w:unhideWhenUsed/>
    <w:rsid w:val="00ED0C91"/>
    <w:pPr>
      <w:spacing w:after="100"/>
      <w:ind w:left="880"/>
    </w:pPr>
    <w:rPr>
      <w:rFonts w:eastAsia="Times New Roman"/>
      <w:lang w:eastAsia="ru-RU"/>
    </w:rPr>
  </w:style>
  <w:style w:type="paragraph" w:styleId="61">
    <w:name w:val="toc 6"/>
    <w:basedOn w:val="a0"/>
    <w:next w:val="a0"/>
    <w:uiPriority w:val="39"/>
    <w:unhideWhenUsed/>
    <w:rsid w:val="00ED0C91"/>
    <w:pPr>
      <w:spacing w:after="100"/>
      <w:ind w:left="1100"/>
    </w:pPr>
    <w:rPr>
      <w:rFonts w:eastAsia="Times New Roman"/>
      <w:lang w:eastAsia="ru-RU"/>
    </w:rPr>
  </w:style>
  <w:style w:type="paragraph" w:styleId="71">
    <w:name w:val="toc 7"/>
    <w:basedOn w:val="a0"/>
    <w:next w:val="a0"/>
    <w:uiPriority w:val="39"/>
    <w:unhideWhenUsed/>
    <w:rsid w:val="00ED0C91"/>
    <w:pPr>
      <w:spacing w:after="100"/>
      <w:ind w:left="1320"/>
    </w:pPr>
    <w:rPr>
      <w:rFonts w:eastAsia="Times New Roman"/>
      <w:lang w:eastAsia="ru-RU"/>
    </w:rPr>
  </w:style>
  <w:style w:type="paragraph" w:styleId="81">
    <w:name w:val="toc 8"/>
    <w:basedOn w:val="a0"/>
    <w:next w:val="a0"/>
    <w:uiPriority w:val="39"/>
    <w:unhideWhenUsed/>
    <w:rsid w:val="00ED0C91"/>
    <w:pPr>
      <w:spacing w:after="100"/>
      <w:ind w:left="1540"/>
    </w:pPr>
    <w:rPr>
      <w:rFonts w:eastAsia="Times New Roman"/>
      <w:lang w:eastAsia="ru-RU"/>
    </w:rPr>
  </w:style>
  <w:style w:type="paragraph" w:styleId="91">
    <w:name w:val="toc 9"/>
    <w:basedOn w:val="a0"/>
    <w:next w:val="a0"/>
    <w:uiPriority w:val="39"/>
    <w:unhideWhenUsed/>
    <w:rsid w:val="00ED0C91"/>
    <w:pPr>
      <w:spacing w:after="100"/>
      <w:ind w:left="1760"/>
    </w:pPr>
    <w:rPr>
      <w:rFonts w:eastAsia="Times New Roman"/>
      <w:lang w:eastAsia="ru-RU"/>
    </w:rPr>
  </w:style>
  <w:style w:type="paragraph" w:styleId="af4">
    <w:name w:val="TOC Heading"/>
    <w:basedOn w:val="10"/>
    <w:next w:val="a0"/>
    <w:uiPriority w:val="39"/>
    <w:qFormat/>
    <w:rsid w:val="00ED0C91"/>
    <w:pPr>
      <w:keepNext/>
      <w:keepLines/>
      <w:spacing w:before="480" w:beforeAutospacing="0" w:after="0" w:afterAutospacing="0" w:line="276" w:lineRule="auto"/>
      <w:outlineLvl w:val="9"/>
    </w:pPr>
    <w:rPr>
      <w:rFonts w:ascii="Cambria" w:hAnsi="Cambria"/>
      <w:color w:val="365F91"/>
      <w:sz w:val="28"/>
      <w:szCs w:val="28"/>
    </w:rPr>
  </w:style>
  <w:style w:type="paragraph" w:styleId="af5">
    <w:name w:val="table of figures"/>
    <w:basedOn w:val="a0"/>
    <w:next w:val="a0"/>
    <w:uiPriority w:val="99"/>
    <w:unhideWhenUsed/>
    <w:rsid w:val="00ED0C91"/>
    <w:pPr>
      <w:spacing w:after="0"/>
    </w:pPr>
  </w:style>
  <w:style w:type="paragraph" w:customStyle="1" w:styleId="2H2">
    <w:name w:val="Заголовок 2;H2"/>
    <w:basedOn w:val="a0"/>
    <w:link w:val="2H20"/>
    <w:uiPriority w:val="9"/>
    <w:qFormat/>
    <w:rsid w:val="00ED0C91"/>
    <w:pPr>
      <w:spacing w:before="100" w:beforeAutospacing="1" w:after="100" w:afterAutospacing="1" w:line="240" w:lineRule="auto"/>
      <w:outlineLvl w:val="1"/>
    </w:pPr>
    <w:rPr>
      <w:rFonts w:ascii="Times New Roman" w:eastAsia="Times New Roman" w:hAnsi="Times New Roman"/>
      <w:b/>
      <w:bCs/>
      <w:sz w:val="36"/>
      <w:szCs w:val="36"/>
      <w:lang w:val="en-US" w:eastAsia="ru-RU"/>
    </w:rPr>
  </w:style>
  <w:style w:type="character" w:customStyle="1" w:styleId="11">
    <w:name w:val="Заголовок 1 Знак"/>
    <w:link w:val="10"/>
    <w:uiPriority w:val="9"/>
    <w:rsid w:val="00ED0C91"/>
    <w:rPr>
      <w:rFonts w:ascii="Arial" w:eastAsia="Times New Roman" w:hAnsi="Arial" w:cs="Arial"/>
      <w:b/>
      <w:bCs/>
      <w:sz w:val="20"/>
      <w:szCs w:val="20"/>
      <w:lang w:eastAsia="ru-RU"/>
    </w:rPr>
  </w:style>
  <w:style w:type="character" w:customStyle="1" w:styleId="2H20">
    <w:name w:val="Заголовок 2 Знак;H2 Знак"/>
    <w:link w:val="2H2"/>
    <w:uiPriority w:val="9"/>
    <w:rsid w:val="00ED0C91"/>
    <w:rPr>
      <w:rFonts w:ascii="Times New Roman" w:eastAsia="Times New Roman" w:hAnsi="Times New Roman" w:cs="Times New Roman"/>
      <w:b/>
      <w:bCs/>
      <w:sz w:val="36"/>
      <w:szCs w:val="36"/>
      <w:lang w:eastAsia="ru-RU"/>
    </w:rPr>
  </w:style>
  <w:style w:type="character" w:customStyle="1" w:styleId="30">
    <w:name w:val="Заголовок 3 Знак"/>
    <w:link w:val="3"/>
    <w:uiPriority w:val="9"/>
    <w:rsid w:val="00ED0C91"/>
    <w:rPr>
      <w:rFonts w:ascii="Times New Roman" w:eastAsia="Times New Roman" w:hAnsi="Times New Roman" w:cs="Times New Roman"/>
      <w:b/>
      <w:bCs/>
      <w:sz w:val="33"/>
      <w:szCs w:val="33"/>
      <w:lang w:eastAsia="ru-RU"/>
    </w:rPr>
  </w:style>
  <w:style w:type="character" w:customStyle="1" w:styleId="HTML">
    <w:name w:val="Стандартный HTML Знак"/>
    <w:link w:val="HTML0"/>
    <w:rsid w:val="00ED0C91"/>
    <w:rPr>
      <w:rFonts w:ascii="Arial" w:eastAsia="Times New Roman" w:hAnsi="Arial" w:cs="Arial"/>
      <w:sz w:val="20"/>
      <w:szCs w:val="20"/>
      <w:lang w:eastAsia="ru-RU"/>
    </w:rPr>
  </w:style>
  <w:style w:type="paragraph" w:styleId="HTML0">
    <w:name w:val="HTML Preformatted"/>
    <w:basedOn w:val="a0"/>
    <w:link w:val="HTML"/>
    <w:unhideWhenUsed/>
    <w:rsid w:val="00ED0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sz w:val="20"/>
      <w:szCs w:val="20"/>
      <w:lang w:val="en-US" w:eastAsia="ru-RU"/>
    </w:rPr>
  </w:style>
  <w:style w:type="paragraph" w:styleId="af6">
    <w:name w:val="Normal (Web)"/>
    <w:basedOn w:val="a0"/>
    <w:uiPriority w:val="99"/>
    <w:unhideWhenUsed/>
    <w:rsid w:val="00ED0C91"/>
    <w:pPr>
      <w:spacing w:before="100" w:beforeAutospacing="1" w:after="100" w:afterAutospacing="1" w:line="240" w:lineRule="auto"/>
    </w:pPr>
    <w:rPr>
      <w:rFonts w:ascii="Arial" w:eastAsia="Times New Roman" w:hAnsi="Arial" w:cs="Arial"/>
      <w:sz w:val="20"/>
      <w:szCs w:val="20"/>
      <w:lang w:eastAsia="ru-RU"/>
    </w:rPr>
  </w:style>
  <w:style w:type="paragraph" w:customStyle="1" w:styleId="yrsh">
    <w:name w:val="yrsh"/>
    <w:basedOn w:val="a0"/>
    <w:rsid w:val="00ED0C91"/>
    <w:pPr>
      <w:shd w:val="clear" w:color="auto" w:fill="92D050"/>
      <w:spacing w:before="100" w:beforeAutospacing="1" w:after="100" w:afterAutospacing="1" w:line="240" w:lineRule="auto"/>
    </w:pPr>
    <w:rPr>
      <w:rFonts w:ascii="Arial" w:eastAsia="Times New Roman" w:hAnsi="Arial" w:cs="Arial"/>
      <w:sz w:val="20"/>
      <w:szCs w:val="20"/>
      <w:lang w:eastAsia="ru-RU"/>
    </w:rPr>
  </w:style>
  <w:style w:type="paragraph" w:customStyle="1" w:styleId="tabtitle">
    <w:name w:val="tabtitle"/>
    <w:basedOn w:val="a0"/>
    <w:rsid w:val="00ED0C91"/>
    <w:pPr>
      <w:shd w:val="clear" w:color="auto" w:fill="28A0C8"/>
      <w:spacing w:before="100" w:beforeAutospacing="1" w:after="100" w:afterAutospacing="1" w:line="240" w:lineRule="auto"/>
    </w:pPr>
    <w:rPr>
      <w:rFonts w:ascii="Arial" w:eastAsia="Times New Roman" w:hAnsi="Arial" w:cs="Arial"/>
      <w:sz w:val="20"/>
      <w:szCs w:val="20"/>
      <w:lang w:eastAsia="ru-RU"/>
    </w:rPr>
  </w:style>
  <w:style w:type="paragraph" w:customStyle="1" w:styleId="header-listtarget">
    <w:name w:val="header-listtarget"/>
    <w:basedOn w:val="a0"/>
    <w:rsid w:val="00ED0C91"/>
    <w:pPr>
      <w:shd w:val="clear" w:color="auto" w:fill="E66E5A"/>
      <w:spacing w:before="100" w:beforeAutospacing="1" w:after="100" w:afterAutospacing="1" w:line="240" w:lineRule="auto"/>
    </w:pPr>
    <w:rPr>
      <w:rFonts w:ascii="Arial" w:eastAsia="Times New Roman" w:hAnsi="Arial" w:cs="Arial"/>
      <w:sz w:val="20"/>
      <w:szCs w:val="20"/>
      <w:lang w:eastAsia="ru-RU"/>
    </w:rPr>
  </w:style>
  <w:style w:type="paragraph" w:customStyle="1" w:styleId="bdall">
    <w:name w:val="bdall"/>
    <w:basedOn w:val="a0"/>
    <w:rsid w:val="00ED0C91"/>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bdtop">
    <w:name w:val="bdtop"/>
    <w:basedOn w:val="a0"/>
    <w:rsid w:val="00ED0C91"/>
    <w:pPr>
      <w:pBdr>
        <w:top w:val="single" w:sz="8"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bdleft">
    <w:name w:val="bdleft"/>
    <w:basedOn w:val="a0"/>
    <w:rsid w:val="00ED0C91"/>
    <w:pPr>
      <w:pBdr>
        <w:left w:val="single" w:sz="8"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bdright">
    <w:name w:val="bdright"/>
    <w:basedOn w:val="a0"/>
    <w:rsid w:val="00ED0C91"/>
    <w:pPr>
      <w:pBdr>
        <w:right w:val="single" w:sz="8"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bdbottom">
    <w:name w:val="bdbottom"/>
    <w:basedOn w:val="a0"/>
    <w:rsid w:val="00ED0C91"/>
    <w:pPr>
      <w:pBdr>
        <w:bottom w:val="single" w:sz="8" w:space="0" w:color="000000"/>
      </w:pBdr>
      <w:spacing w:before="100" w:beforeAutospacing="1" w:after="100" w:afterAutospacing="1" w:line="240" w:lineRule="auto"/>
    </w:pPr>
    <w:rPr>
      <w:rFonts w:ascii="Arial" w:eastAsia="Times New Roman" w:hAnsi="Arial" w:cs="Arial"/>
      <w:sz w:val="20"/>
      <w:szCs w:val="20"/>
      <w:lang w:eastAsia="ru-RU"/>
    </w:rPr>
  </w:style>
  <w:style w:type="paragraph" w:customStyle="1" w:styleId="headercell">
    <w:name w:val="headercell"/>
    <w:basedOn w:val="a0"/>
    <w:rsid w:val="00ED0C91"/>
    <w:pPr>
      <w:pBdr>
        <w:bottom w:val="single" w:sz="6" w:space="0" w:color="000000"/>
      </w:pBdr>
      <w:spacing w:before="100" w:beforeAutospacing="1" w:after="100" w:afterAutospacing="1" w:line="240" w:lineRule="auto"/>
    </w:pPr>
    <w:rPr>
      <w:rFonts w:ascii="Arial" w:eastAsia="Times New Roman" w:hAnsi="Arial" w:cs="Arial"/>
      <w:sz w:val="20"/>
      <w:szCs w:val="20"/>
      <w:lang w:eastAsia="ru-RU"/>
    </w:rPr>
  </w:style>
  <w:style w:type="character" w:customStyle="1" w:styleId="lspace">
    <w:name w:val="lspace"/>
    <w:rsid w:val="00ED0C91"/>
    <w:rPr>
      <w:color w:val="FF9900"/>
    </w:rPr>
  </w:style>
  <w:style w:type="character" w:customStyle="1" w:styleId="small">
    <w:name w:val="small"/>
    <w:rsid w:val="00ED0C91"/>
    <w:rPr>
      <w:sz w:val="15"/>
      <w:szCs w:val="15"/>
    </w:rPr>
  </w:style>
  <w:style w:type="character" w:customStyle="1" w:styleId="fill">
    <w:name w:val="fill"/>
    <w:rsid w:val="00ED0C91"/>
    <w:rPr>
      <w:b/>
      <w:bCs/>
      <w:i/>
      <w:iCs/>
      <w:color w:val="FF0000"/>
    </w:rPr>
  </w:style>
  <w:style w:type="character" w:customStyle="1" w:styleId="maggd">
    <w:name w:val="maggd"/>
    <w:rsid w:val="00ED0C91"/>
    <w:rPr>
      <w:color w:val="006400"/>
    </w:rPr>
  </w:style>
  <w:style w:type="character" w:customStyle="1" w:styleId="magusn">
    <w:name w:val="magusn"/>
    <w:rsid w:val="00ED0C91"/>
    <w:rPr>
      <w:color w:val="006666"/>
    </w:rPr>
  </w:style>
  <w:style w:type="character" w:customStyle="1" w:styleId="enp">
    <w:name w:val="enp"/>
    <w:rsid w:val="00ED0C91"/>
    <w:rPr>
      <w:color w:val="3C7828"/>
    </w:rPr>
  </w:style>
  <w:style w:type="character" w:customStyle="1" w:styleId="kdkss">
    <w:name w:val="kdkss"/>
    <w:rsid w:val="00ED0C91"/>
    <w:rPr>
      <w:color w:val="BE780A"/>
    </w:rPr>
  </w:style>
  <w:style w:type="paragraph" w:customStyle="1" w:styleId="BodyTextChar">
    <w:name w:val="Основной текст;Body Text Char"/>
    <w:basedOn w:val="a0"/>
    <w:link w:val="BodyTextChar0"/>
    <w:rsid w:val="00ED0C91"/>
    <w:pPr>
      <w:spacing w:after="120" w:line="240" w:lineRule="auto"/>
      <w:jc w:val="both"/>
    </w:pPr>
    <w:rPr>
      <w:rFonts w:ascii="Times New Roman" w:eastAsia="Times New Roman" w:hAnsi="Times New Roman"/>
      <w:sz w:val="24"/>
      <w:szCs w:val="24"/>
      <w:lang w:val="en-US"/>
    </w:rPr>
  </w:style>
  <w:style w:type="character" w:customStyle="1" w:styleId="BodyTextChar0">
    <w:name w:val="Основной текст Знак;Body Text Char Знак"/>
    <w:link w:val="BodyTextChar"/>
    <w:rsid w:val="00ED0C91"/>
    <w:rPr>
      <w:rFonts w:ascii="Times New Roman" w:eastAsia="Times New Roman" w:hAnsi="Times New Roman" w:cs="Times New Roman"/>
      <w:sz w:val="24"/>
      <w:szCs w:val="24"/>
    </w:rPr>
  </w:style>
  <w:style w:type="character" w:customStyle="1" w:styleId="grame">
    <w:name w:val="grame"/>
    <w:rsid w:val="00ED0C91"/>
  </w:style>
  <w:style w:type="paragraph" w:styleId="22">
    <w:name w:val="Body Text 2"/>
    <w:basedOn w:val="a0"/>
    <w:link w:val="23"/>
    <w:rsid w:val="00ED0C91"/>
    <w:pPr>
      <w:spacing w:after="0" w:line="240" w:lineRule="auto"/>
    </w:pPr>
    <w:rPr>
      <w:rFonts w:ascii="Times New Roman" w:eastAsia="Times New Roman" w:hAnsi="Times New Roman"/>
      <w:color w:val="FF0000"/>
      <w:sz w:val="24"/>
      <w:szCs w:val="24"/>
      <w:lang w:val="en-US"/>
    </w:rPr>
  </w:style>
  <w:style w:type="character" w:customStyle="1" w:styleId="23">
    <w:name w:val="Основной текст 2 Знак"/>
    <w:link w:val="22"/>
    <w:rsid w:val="00ED0C91"/>
    <w:rPr>
      <w:rFonts w:ascii="Times New Roman" w:eastAsia="Times New Roman" w:hAnsi="Times New Roman" w:cs="Times New Roman"/>
      <w:color w:val="FF0000"/>
      <w:sz w:val="24"/>
      <w:szCs w:val="24"/>
    </w:rPr>
  </w:style>
  <w:style w:type="paragraph" w:customStyle="1" w:styleId="Style4">
    <w:name w:val="Style4"/>
    <w:basedOn w:val="a0"/>
    <w:uiPriority w:val="99"/>
    <w:rsid w:val="00ED0C91"/>
    <w:pPr>
      <w:widowControl w:val="0"/>
      <w:spacing w:after="0" w:line="302" w:lineRule="exact"/>
      <w:jc w:val="both"/>
    </w:pPr>
    <w:rPr>
      <w:rFonts w:ascii="Times New Roman" w:eastAsia="Times New Roman" w:hAnsi="Times New Roman"/>
      <w:sz w:val="24"/>
      <w:szCs w:val="24"/>
      <w:lang w:eastAsia="ru-RU"/>
    </w:rPr>
  </w:style>
  <w:style w:type="paragraph" w:customStyle="1" w:styleId="Style3">
    <w:name w:val="Style3"/>
    <w:uiPriority w:val="99"/>
    <w:rsid w:val="00ED0C91"/>
    <w:pPr>
      <w:widowControl w:val="0"/>
    </w:pPr>
    <w:rPr>
      <w:rFonts w:ascii="Arial" w:eastAsia="Times New Roman" w:hAnsi="Arial" w:cs="Arial"/>
      <w:b/>
      <w:bCs/>
      <w:lang w:eastAsia="ru-RU"/>
    </w:rPr>
  </w:style>
  <w:style w:type="character" w:styleId="HTML1">
    <w:name w:val="HTML Cite"/>
    <w:unhideWhenUsed/>
    <w:rsid w:val="00ED0C91"/>
    <w:rPr>
      <w:i/>
      <w:iCs/>
    </w:rPr>
  </w:style>
  <w:style w:type="paragraph" w:customStyle="1" w:styleId="BulletListFooterTextnumbered-11">
    <w:name w:val="Абзац списка;Bullet List;FooterText;numbered;Цветной список - Акцент 11;Список нумерованный цифры"/>
    <w:basedOn w:val="a0"/>
    <w:link w:val="BulletListFooterTextnumbered-110"/>
    <w:uiPriority w:val="34"/>
    <w:qFormat/>
    <w:rsid w:val="00ED0C91"/>
    <w:pPr>
      <w:ind w:left="720"/>
      <w:contextualSpacing/>
    </w:pPr>
    <w:rPr>
      <w:lang w:val="en-US"/>
    </w:rPr>
  </w:style>
  <w:style w:type="paragraph" w:customStyle="1" w:styleId="13">
    <w:name w:val="Пункт1"/>
    <w:basedOn w:val="a0"/>
    <w:rsid w:val="00ED0C91"/>
    <w:pPr>
      <w:tabs>
        <w:tab w:val="num" w:pos="567"/>
      </w:tabs>
      <w:spacing w:before="240" w:after="0" w:line="360" w:lineRule="auto"/>
      <w:ind w:left="567" w:hanging="279"/>
      <w:jc w:val="center"/>
    </w:pPr>
    <w:rPr>
      <w:rFonts w:ascii="Arial" w:eastAsia="Times New Roman" w:hAnsi="Arial"/>
      <w:b/>
      <w:sz w:val="28"/>
      <w:szCs w:val="28"/>
      <w:lang w:eastAsia="ru-RU"/>
    </w:rPr>
  </w:style>
  <w:style w:type="paragraph" w:styleId="af7">
    <w:name w:val="header"/>
    <w:basedOn w:val="a0"/>
    <w:link w:val="af8"/>
    <w:uiPriority w:val="99"/>
    <w:unhideWhenUsed/>
    <w:rsid w:val="00ED0C91"/>
    <w:pPr>
      <w:tabs>
        <w:tab w:val="center" w:pos="4677"/>
        <w:tab w:val="right" w:pos="9355"/>
      </w:tabs>
    </w:pPr>
    <w:rPr>
      <w:sz w:val="20"/>
      <w:szCs w:val="20"/>
      <w:lang w:val="en-US"/>
    </w:rPr>
  </w:style>
  <w:style w:type="character" w:customStyle="1" w:styleId="af8">
    <w:name w:val="Верхний колонтитул Знак"/>
    <w:link w:val="af7"/>
    <w:uiPriority w:val="99"/>
    <w:rsid w:val="00ED0C91"/>
    <w:rPr>
      <w:rFonts w:ascii="Calibri" w:eastAsia="Calibri" w:hAnsi="Calibri" w:cs="Times New Roman"/>
    </w:rPr>
  </w:style>
  <w:style w:type="paragraph" w:styleId="af9">
    <w:name w:val="footer"/>
    <w:basedOn w:val="a0"/>
    <w:link w:val="afa"/>
    <w:uiPriority w:val="99"/>
    <w:unhideWhenUsed/>
    <w:rsid w:val="00ED0C91"/>
    <w:pPr>
      <w:tabs>
        <w:tab w:val="center" w:pos="4677"/>
        <w:tab w:val="right" w:pos="9355"/>
      </w:tabs>
    </w:pPr>
    <w:rPr>
      <w:sz w:val="20"/>
      <w:szCs w:val="20"/>
      <w:lang w:val="en-US"/>
    </w:rPr>
  </w:style>
  <w:style w:type="character" w:customStyle="1" w:styleId="afa">
    <w:name w:val="Нижний колонтитул Знак"/>
    <w:link w:val="af9"/>
    <w:uiPriority w:val="99"/>
    <w:rsid w:val="00ED0C91"/>
    <w:rPr>
      <w:rFonts w:ascii="Calibri" w:eastAsia="Calibri" w:hAnsi="Calibri" w:cs="Times New Roman"/>
    </w:rPr>
  </w:style>
  <w:style w:type="paragraph" w:styleId="afb">
    <w:name w:val="Balloon Text"/>
    <w:basedOn w:val="a0"/>
    <w:link w:val="afc"/>
    <w:uiPriority w:val="99"/>
    <w:unhideWhenUsed/>
    <w:rsid w:val="00ED0C91"/>
    <w:pPr>
      <w:spacing w:after="0" w:line="240" w:lineRule="auto"/>
    </w:pPr>
    <w:rPr>
      <w:rFonts w:ascii="Tahoma" w:hAnsi="Tahoma"/>
      <w:sz w:val="16"/>
      <w:szCs w:val="16"/>
      <w:lang w:val="en-US"/>
    </w:rPr>
  </w:style>
  <w:style w:type="character" w:customStyle="1" w:styleId="afc">
    <w:name w:val="Текст выноски Знак"/>
    <w:link w:val="afb"/>
    <w:uiPriority w:val="99"/>
    <w:rsid w:val="00ED0C91"/>
    <w:rPr>
      <w:rFonts w:ascii="Tahoma" w:eastAsia="Calibri" w:hAnsi="Tahoma" w:cs="Times New Roman"/>
      <w:sz w:val="16"/>
      <w:szCs w:val="16"/>
    </w:rPr>
  </w:style>
  <w:style w:type="character" w:customStyle="1" w:styleId="a7">
    <w:name w:val="Название Знак"/>
    <w:link w:val="a6"/>
    <w:rsid w:val="00ED0C91"/>
    <w:rPr>
      <w:rFonts w:ascii="Cambria" w:eastAsia="Times New Roman" w:hAnsi="Cambria" w:cs="Times New Roman"/>
      <w:b/>
      <w:bCs/>
      <w:sz w:val="32"/>
      <w:szCs w:val="32"/>
      <w:lang w:eastAsia="ru-RU"/>
    </w:rPr>
  </w:style>
  <w:style w:type="character" w:styleId="afd">
    <w:name w:val="page number"/>
    <w:basedOn w:val="a1"/>
    <w:rsid w:val="00ED0C91"/>
  </w:style>
  <w:style w:type="character" w:styleId="afe">
    <w:name w:val="annotation reference"/>
    <w:uiPriority w:val="99"/>
    <w:unhideWhenUsed/>
    <w:rsid w:val="00ED0C91"/>
    <w:rPr>
      <w:sz w:val="16"/>
      <w:szCs w:val="16"/>
    </w:rPr>
  </w:style>
  <w:style w:type="paragraph" w:styleId="aff">
    <w:name w:val="annotation text"/>
    <w:basedOn w:val="a0"/>
    <w:link w:val="aff0"/>
    <w:uiPriority w:val="99"/>
    <w:unhideWhenUsed/>
    <w:rsid w:val="00ED0C91"/>
    <w:rPr>
      <w:sz w:val="20"/>
      <w:szCs w:val="20"/>
      <w:lang w:val="en-US"/>
    </w:rPr>
  </w:style>
  <w:style w:type="character" w:customStyle="1" w:styleId="aff0">
    <w:name w:val="Текст примечания Знак"/>
    <w:link w:val="aff"/>
    <w:uiPriority w:val="99"/>
    <w:rsid w:val="00ED0C91"/>
    <w:rPr>
      <w:rFonts w:ascii="Calibri" w:eastAsia="Calibri" w:hAnsi="Calibri" w:cs="Times New Roman"/>
      <w:sz w:val="20"/>
      <w:szCs w:val="20"/>
    </w:rPr>
  </w:style>
  <w:style w:type="character" w:customStyle="1" w:styleId="aff1">
    <w:name w:val="Тема примечания Знак"/>
    <w:link w:val="aff2"/>
    <w:uiPriority w:val="99"/>
    <w:semiHidden/>
    <w:rsid w:val="00ED0C91"/>
    <w:rPr>
      <w:rFonts w:ascii="Calibri" w:eastAsia="Calibri" w:hAnsi="Calibri" w:cs="Times New Roman"/>
      <w:b/>
      <w:bCs/>
      <w:sz w:val="20"/>
      <w:szCs w:val="20"/>
    </w:rPr>
  </w:style>
  <w:style w:type="paragraph" w:styleId="aff2">
    <w:name w:val="annotation subject"/>
    <w:basedOn w:val="aff"/>
    <w:next w:val="aff"/>
    <w:link w:val="aff1"/>
    <w:uiPriority w:val="99"/>
    <w:semiHidden/>
    <w:unhideWhenUsed/>
    <w:rsid w:val="00ED0C91"/>
    <w:rPr>
      <w:b/>
      <w:bCs/>
    </w:rPr>
  </w:style>
  <w:style w:type="character" w:customStyle="1" w:styleId="blk">
    <w:name w:val="blk"/>
    <w:basedOn w:val="a1"/>
    <w:rsid w:val="00ED0C91"/>
  </w:style>
  <w:style w:type="character" w:customStyle="1" w:styleId="FontStyle13">
    <w:name w:val="Font Style13"/>
    <w:uiPriority w:val="99"/>
    <w:rsid w:val="00ED0C91"/>
    <w:rPr>
      <w:rFonts w:ascii="Times New Roman" w:hAnsi="Times New Roman" w:cs="Times New Roman"/>
      <w:sz w:val="24"/>
      <w:szCs w:val="24"/>
    </w:rPr>
  </w:style>
  <w:style w:type="paragraph" w:customStyle="1" w:styleId="text-1">
    <w:name w:val="text-1"/>
    <w:basedOn w:val="a0"/>
    <w:rsid w:val="00ED0C91"/>
    <w:pPr>
      <w:spacing w:before="280" w:after="280" w:line="240" w:lineRule="auto"/>
    </w:pPr>
    <w:rPr>
      <w:rFonts w:ascii="Times New Roman" w:eastAsia="Times New Roman" w:hAnsi="Times New Roman"/>
      <w:sz w:val="24"/>
      <w:szCs w:val="24"/>
      <w:lang w:eastAsia="ar-SA"/>
    </w:rPr>
  </w:style>
  <w:style w:type="character" w:customStyle="1" w:styleId="s1">
    <w:name w:val="s1"/>
    <w:rsid w:val="00ED0C91"/>
  </w:style>
  <w:style w:type="character" w:customStyle="1" w:styleId="CommentTextChar">
    <w:name w:val="Comment Text Char"/>
    <w:rsid w:val="00ED0C91"/>
    <w:rPr>
      <w:lang w:val="ru-RU" w:eastAsia="ru-RU" w:bidi="ar-SA"/>
    </w:rPr>
  </w:style>
  <w:style w:type="paragraph" w:customStyle="1" w:styleId="Style2">
    <w:name w:val="Style2"/>
    <w:link w:val="Style20"/>
    <w:rsid w:val="00ED0C91"/>
    <w:pPr>
      <w:widowControl w:val="0"/>
      <w:ind w:firstLine="720"/>
    </w:pPr>
    <w:rPr>
      <w:rFonts w:ascii="Arial" w:eastAsia="Arial" w:hAnsi="Arial" w:cs="Arial"/>
      <w:sz w:val="22"/>
      <w:szCs w:val="22"/>
      <w:lang w:eastAsia="ar-SA"/>
    </w:rPr>
  </w:style>
  <w:style w:type="character" w:customStyle="1" w:styleId="Style20">
    <w:name w:val="Style2 Знак"/>
    <w:link w:val="Style2"/>
    <w:rsid w:val="00ED0C91"/>
    <w:rPr>
      <w:rFonts w:ascii="Arial" w:eastAsia="Arial" w:hAnsi="Arial" w:cs="Arial"/>
      <w:sz w:val="22"/>
      <w:szCs w:val="22"/>
      <w:lang w:eastAsia="ar-SA" w:bidi="ar-SA"/>
    </w:rPr>
  </w:style>
  <w:style w:type="character" w:customStyle="1" w:styleId="apple-converted-space">
    <w:name w:val="apple-converted-space"/>
    <w:basedOn w:val="a1"/>
    <w:rsid w:val="00ED0C91"/>
  </w:style>
  <w:style w:type="character" w:customStyle="1" w:styleId="15">
    <w:name w:val="Основной текст (15)"/>
    <w:rsid w:val="00ED0C91"/>
    <w:rPr>
      <w:rFonts w:ascii="Times New Roman" w:eastAsia="Times New Roman" w:hAnsi="Times New Roman" w:cs="Times New Roman"/>
      <w:spacing w:val="0"/>
      <w:sz w:val="23"/>
      <w:szCs w:val="23"/>
    </w:rPr>
  </w:style>
  <w:style w:type="character" w:customStyle="1" w:styleId="blk3">
    <w:name w:val="blk3"/>
    <w:rsid w:val="00ED0C91"/>
  </w:style>
  <w:style w:type="paragraph" w:customStyle="1" w:styleId="p1">
    <w:name w:val="p1"/>
    <w:basedOn w:val="a0"/>
    <w:rsid w:val="00ED0C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0"/>
    <w:rsid w:val="00ED0C9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rsid w:val="00ED0C91"/>
  </w:style>
  <w:style w:type="character" w:customStyle="1" w:styleId="s3">
    <w:name w:val="s3"/>
    <w:rsid w:val="00ED0C91"/>
  </w:style>
  <w:style w:type="paragraph" w:customStyle="1" w:styleId="p4">
    <w:name w:val="p4"/>
    <w:basedOn w:val="a0"/>
    <w:rsid w:val="00ED0C9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rsid w:val="00ED0C91"/>
  </w:style>
  <w:style w:type="paragraph" w:customStyle="1" w:styleId="p5">
    <w:name w:val="p5"/>
    <w:basedOn w:val="a0"/>
    <w:rsid w:val="00ED0C9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rsid w:val="00ED0C91"/>
  </w:style>
  <w:style w:type="paragraph" w:customStyle="1" w:styleId="p6">
    <w:name w:val="p6"/>
    <w:basedOn w:val="a0"/>
    <w:rsid w:val="00ED0C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
    <w:name w:val="p7"/>
    <w:basedOn w:val="a0"/>
    <w:rsid w:val="00ED0C9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3">
    <w:name w:val="Гипертекстовая ссылка"/>
    <w:rsid w:val="00ED0C91"/>
    <w:rPr>
      <w:b/>
      <w:color w:val="000000"/>
      <w:sz w:val="26"/>
    </w:rPr>
  </w:style>
  <w:style w:type="paragraph" w:customStyle="1" w:styleId="14">
    <w:name w:val="Пункт_1"/>
    <w:basedOn w:val="a0"/>
    <w:rsid w:val="00ED0C91"/>
    <w:pPr>
      <w:keepNext/>
      <w:tabs>
        <w:tab w:val="num" w:pos="360"/>
      </w:tabs>
      <w:spacing w:before="480" w:after="240" w:line="240" w:lineRule="auto"/>
      <w:ind w:firstLine="851"/>
      <w:jc w:val="center"/>
      <w:outlineLvl w:val="0"/>
    </w:pPr>
    <w:rPr>
      <w:rFonts w:ascii="Arial" w:eastAsia="Times New Roman" w:hAnsi="Arial" w:cs="Arial"/>
      <w:b/>
      <w:bCs/>
      <w:sz w:val="32"/>
      <w:szCs w:val="32"/>
      <w:lang w:eastAsia="ru-RU"/>
    </w:rPr>
  </w:style>
  <w:style w:type="paragraph" w:styleId="aff4">
    <w:name w:val="Revision"/>
    <w:hidden/>
    <w:uiPriority w:val="99"/>
    <w:semiHidden/>
    <w:rsid w:val="00ED0C91"/>
    <w:rPr>
      <w:sz w:val="22"/>
      <w:szCs w:val="22"/>
      <w:lang w:eastAsia="en-US"/>
    </w:rPr>
  </w:style>
  <w:style w:type="paragraph" w:customStyle="1" w:styleId="16">
    <w:name w:val="Абзац списка1"/>
    <w:basedOn w:val="a0"/>
    <w:qFormat/>
    <w:rsid w:val="00ED0C91"/>
    <w:pPr>
      <w:spacing w:after="0" w:line="360" w:lineRule="auto"/>
      <w:ind w:left="720" w:firstLine="851"/>
      <w:contextualSpacing/>
      <w:jc w:val="both"/>
    </w:pPr>
    <w:rPr>
      <w:rFonts w:ascii="Times New Roman" w:hAnsi="Times New Roman"/>
      <w:sz w:val="28"/>
      <w:szCs w:val="20"/>
      <w:lang w:eastAsia="ru-RU"/>
    </w:rPr>
  </w:style>
  <w:style w:type="paragraph" w:customStyle="1" w:styleId="Style1">
    <w:name w:val="Style1"/>
    <w:uiPriority w:val="99"/>
    <w:rsid w:val="00ED0C91"/>
    <w:pPr>
      <w:widowControl w:val="0"/>
    </w:pPr>
    <w:rPr>
      <w:rFonts w:ascii="Courier New" w:eastAsia="Times New Roman" w:hAnsi="Courier New" w:cs="Courier New"/>
      <w:lang w:eastAsia="ru-RU"/>
    </w:rPr>
  </w:style>
  <w:style w:type="character" w:customStyle="1" w:styleId="btn">
    <w:name w:val="btn"/>
    <w:basedOn w:val="a1"/>
    <w:rsid w:val="00ED0C91"/>
  </w:style>
  <w:style w:type="character" w:customStyle="1" w:styleId="docexpired">
    <w:name w:val="doc__expired"/>
    <w:basedOn w:val="a1"/>
    <w:rsid w:val="00ED0C91"/>
  </w:style>
  <w:style w:type="paragraph" w:customStyle="1" w:styleId="ConsPlusCell">
    <w:name w:val="ConsPlusCell"/>
    <w:rsid w:val="00ED0C91"/>
    <w:pPr>
      <w:widowControl w:val="0"/>
    </w:pPr>
    <w:rPr>
      <w:rFonts w:ascii="Arial" w:eastAsia="Times New Roman" w:hAnsi="Arial" w:cs="Arial"/>
      <w:lang w:eastAsia="ar-SA"/>
    </w:rPr>
  </w:style>
  <w:style w:type="character" w:styleId="aff5">
    <w:name w:val="Emphasis"/>
    <w:uiPriority w:val="20"/>
    <w:qFormat/>
    <w:rsid w:val="00ED0C91"/>
    <w:rPr>
      <w:i/>
      <w:iCs/>
    </w:rPr>
  </w:style>
  <w:style w:type="paragraph" w:customStyle="1" w:styleId="s10">
    <w:name w:val="s_1"/>
    <w:basedOn w:val="a0"/>
    <w:rsid w:val="00ED0C9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link w:val="4"/>
    <w:uiPriority w:val="9"/>
    <w:rsid w:val="00ED0C91"/>
    <w:rPr>
      <w:rFonts w:ascii="Times New Roman" w:eastAsia="Times New Roman" w:hAnsi="Times New Roman"/>
      <w:sz w:val="28"/>
      <w:szCs w:val="24"/>
    </w:rPr>
  </w:style>
  <w:style w:type="character" w:customStyle="1" w:styleId="50">
    <w:name w:val="Заголовок 5 Знак"/>
    <w:link w:val="5"/>
    <w:rsid w:val="00ED0C91"/>
    <w:rPr>
      <w:rFonts w:ascii="Times New Roman" w:eastAsia="Times New Roman" w:hAnsi="Times New Roman"/>
      <w:b/>
      <w:bCs/>
      <w:i/>
      <w:iCs/>
      <w:sz w:val="26"/>
      <w:szCs w:val="26"/>
      <w:lang w:val="en-US" w:eastAsia="en-US"/>
    </w:rPr>
  </w:style>
  <w:style w:type="character" w:customStyle="1" w:styleId="60">
    <w:name w:val="Заголовок 6 Знак"/>
    <w:link w:val="6"/>
    <w:rsid w:val="00ED0C91"/>
    <w:rPr>
      <w:rFonts w:ascii="Times New Roman" w:eastAsia="Times New Roman" w:hAnsi="Times New Roman"/>
      <w:b/>
      <w:sz w:val="26"/>
      <w:szCs w:val="24"/>
      <w:lang w:val="en-US" w:eastAsia="en-US"/>
    </w:rPr>
  </w:style>
  <w:style w:type="character" w:customStyle="1" w:styleId="70">
    <w:name w:val="Заголовок 7 Знак"/>
    <w:link w:val="7"/>
    <w:rsid w:val="00ED0C91"/>
    <w:rPr>
      <w:rFonts w:ascii="Times New Roman" w:eastAsia="Times New Roman" w:hAnsi="Times New Roman"/>
      <w:sz w:val="24"/>
    </w:rPr>
  </w:style>
  <w:style w:type="character" w:customStyle="1" w:styleId="80">
    <w:name w:val="Заголовок 8 Знак"/>
    <w:link w:val="8"/>
    <w:rsid w:val="00ED0C91"/>
    <w:rPr>
      <w:rFonts w:ascii="Times New Roman" w:eastAsia="Times New Roman" w:hAnsi="Times New Roman"/>
      <w:sz w:val="24"/>
    </w:rPr>
  </w:style>
  <w:style w:type="character" w:customStyle="1" w:styleId="90">
    <w:name w:val="Заголовок 9 Знак"/>
    <w:link w:val="9"/>
    <w:rsid w:val="00ED0C91"/>
    <w:rPr>
      <w:rFonts w:ascii="Times New Roman" w:eastAsia="Times New Roman" w:hAnsi="Times New Roman"/>
      <w:sz w:val="24"/>
    </w:rPr>
  </w:style>
  <w:style w:type="numbering" w:customStyle="1" w:styleId="17">
    <w:name w:val="Нет списка1"/>
    <w:next w:val="a3"/>
    <w:uiPriority w:val="99"/>
    <w:semiHidden/>
    <w:unhideWhenUsed/>
    <w:rsid w:val="00ED0C91"/>
  </w:style>
  <w:style w:type="character" w:styleId="aff6">
    <w:name w:val="FollowedHyperlink"/>
    <w:uiPriority w:val="99"/>
    <w:unhideWhenUsed/>
    <w:rsid w:val="00ED0C91"/>
    <w:rPr>
      <w:color w:val="800080"/>
      <w:u w:val="single"/>
    </w:rPr>
  </w:style>
  <w:style w:type="character" w:styleId="aff7">
    <w:name w:val="Strong"/>
    <w:uiPriority w:val="22"/>
    <w:qFormat/>
    <w:rsid w:val="00ED0C91"/>
    <w:rPr>
      <w:rFonts w:ascii="Times New Roman" w:hAnsi="Times New Roman" w:cs="Times New Roman"/>
      <w:b/>
      <w:bCs/>
      <w:color w:val="000000"/>
    </w:rPr>
  </w:style>
  <w:style w:type="character" w:customStyle="1" w:styleId="af2">
    <w:name w:val="Текст концевой сноски Знак"/>
    <w:link w:val="af1"/>
    <w:uiPriority w:val="99"/>
    <w:rsid w:val="00ED0C91"/>
    <w:rPr>
      <w:rFonts w:ascii="Times New Roman" w:eastAsia="Times New Roman" w:hAnsi="Times New Roman"/>
    </w:rPr>
  </w:style>
  <w:style w:type="paragraph" w:styleId="a">
    <w:name w:val="List Number"/>
    <w:basedOn w:val="a0"/>
    <w:unhideWhenUsed/>
    <w:rsid w:val="00ED0C91"/>
    <w:pPr>
      <w:numPr>
        <w:numId w:val="1"/>
      </w:numPr>
      <w:spacing w:after="0" w:line="240" w:lineRule="auto"/>
      <w:contextualSpacing/>
    </w:pPr>
    <w:rPr>
      <w:rFonts w:ascii="Times New Roman" w:eastAsia="Times New Roman" w:hAnsi="Times New Roman"/>
      <w:sz w:val="24"/>
      <w:szCs w:val="24"/>
      <w:lang w:eastAsia="ar-SA"/>
    </w:rPr>
  </w:style>
  <w:style w:type="paragraph" w:styleId="aff8">
    <w:name w:val="Body Text Indent"/>
    <w:basedOn w:val="a0"/>
    <w:link w:val="aff9"/>
    <w:unhideWhenUsed/>
    <w:rsid w:val="00ED0C91"/>
    <w:pPr>
      <w:spacing w:after="120" w:line="240" w:lineRule="auto"/>
      <w:ind w:left="283"/>
    </w:pPr>
    <w:rPr>
      <w:rFonts w:ascii="Times New Roman" w:eastAsia="Times New Roman" w:hAnsi="Times New Roman"/>
      <w:sz w:val="24"/>
      <w:szCs w:val="24"/>
      <w:lang w:eastAsia="ru-RU"/>
    </w:rPr>
  </w:style>
  <w:style w:type="character" w:customStyle="1" w:styleId="aff9">
    <w:name w:val="Основной текст с отступом Знак"/>
    <w:link w:val="aff8"/>
    <w:rsid w:val="00ED0C91"/>
    <w:rPr>
      <w:rFonts w:ascii="Times New Roman" w:eastAsia="Times New Roman" w:hAnsi="Times New Roman"/>
      <w:sz w:val="24"/>
      <w:szCs w:val="24"/>
    </w:rPr>
  </w:style>
  <w:style w:type="character" w:customStyle="1" w:styleId="a9">
    <w:name w:val="Подзаголовок Знак"/>
    <w:link w:val="a8"/>
    <w:uiPriority w:val="11"/>
    <w:rsid w:val="00ED0C91"/>
    <w:rPr>
      <w:rFonts w:ascii="Arial" w:eastAsia="Times New Roman" w:hAnsi="Arial" w:cs="Arial"/>
      <w:sz w:val="24"/>
      <w:szCs w:val="24"/>
      <w:lang w:eastAsia="ar-SA"/>
    </w:rPr>
  </w:style>
  <w:style w:type="paragraph" w:styleId="24">
    <w:name w:val="Body Text Indent 2"/>
    <w:basedOn w:val="a0"/>
    <w:link w:val="25"/>
    <w:uiPriority w:val="99"/>
    <w:unhideWhenUsed/>
    <w:rsid w:val="00ED0C91"/>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link w:val="24"/>
    <w:uiPriority w:val="99"/>
    <w:rsid w:val="00ED0C91"/>
    <w:rPr>
      <w:rFonts w:ascii="Times New Roman" w:eastAsia="Times New Roman" w:hAnsi="Times New Roman"/>
      <w:sz w:val="24"/>
      <w:szCs w:val="24"/>
    </w:rPr>
  </w:style>
  <w:style w:type="paragraph" w:styleId="32">
    <w:name w:val="Body Text Indent 3"/>
    <w:basedOn w:val="a0"/>
    <w:link w:val="33"/>
    <w:unhideWhenUsed/>
    <w:rsid w:val="00ED0C91"/>
    <w:pPr>
      <w:widowControl w:val="0"/>
      <w:spacing w:after="0" w:line="240" w:lineRule="auto"/>
      <w:ind w:right="-301" w:firstLine="720"/>
      <w:jc w:val="both"/>
    </w:pPr>
    <w:rPr>
      <w:rFonts w:ascii="Times New Roman" w:eastAsia="Times New Roman" w:hAnsi="Times New Roman"/>
      <w:sz w:val="26"/>
      <w:szCs w:val="20"/>
      <w:lang w:eastAsia="ru-RU"/>
    </w:rPr>
  </w:style>
  <w:style w:type="character" w:customStyle="1" w:styleId="33">
    <w:name w:val="Основной текст с отступом 3 Знак"/>
    <w:link w:val="32"/>
    <w:rsid w:val="00ED0C91"/>
    <w:rPr>
      <w:rFonts w:ascii="Times New Roman" w:eastAsia="Times New Roman" w:hAnsi="Times New Roman"/>
      <w:sz w:val="26"/>
    </w:rPr>
  </w:style>
  <w:style w:type="paragraph" w:styleId="affa">
    <w:name w:val="Document Map"/>
    <w:basedOn w:val="a0"/>
    <w:link w:val="affb"/>
    <w:unhideWhenUsed/>
    <w:rsid w:val="00ED0C91"/>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link w:val="affa"/>
    <w:rsid w:val="00ED0C91"/>
    <w:rPr>
      <w:rFonts w:ascii="Tahoma" w:eastAsia="Times New Roman" w:hAnsi="Tahoma" w:cs="Tahoma"/>
      <w:shd w:val="clear" w:color="auto" w:fill="000080"/>
    </w:rPr>
  </w:style>
  <w:style w:type="paragraph" w:customStyle="1" w:styleId="ConsPlusNormal">
    <w:name w:val="ConsPlusNormal"/>
    <w:link w:val="ConsPlusNormal0"/>
    <w:rsid w:val="00ED0C91"/>
    <w:pPr>
      <w:widowControl w:val="0"/>
      <w:ind w:firstLine="720"/>
    </w:pPr>
    <w:rPr>
      <w:rFonts w:ascii="Arial" w:eastAsia="Times New Roman" w:hAnsi="Arial" w:cs="Arial"/>
      <w:lang w:eastAsia="ru-RU"/>
    </w:rPr>
  </w:style>
  <w:style w:type="paragraph" w:customStyle="1" w:styleId="18">
    <w:name w:val="Обычный1"/>
    <w:rsid w:val="00ED0C91"/>
    <w:rPr>
      <w:rFonts w:ascii="Times New Roman" w:eastAsia="Times New Roman" w:hAnsi="Times New Roman"/>
      <w:lang w:eastAsia="ru-RU"/>
    </w:rPr>
  </w:style>
  <w:style w:type="paragraph" w:customStyle="1" w:styleId="ConsPlusNonformat">
    <w:name w:val="ConsPlusNonformat"/>
    <w:rsid w:val="00ED0C91"/>
    <w:pPr>
      <w:widowControl w:val="0"/>
    </w:pPr>
    <w:rPr>
      <w:rFonts w:ascii="Courier New" w:eastAsia="Times New Roman" w:hAnsi="Courier New" w:cs="Courier New"/>
      <w:lang w:eastAsia="ru-RU"/>
    </w:rPr>
  </w:style>
  <w:style w:type="paragraph" w:customStyle="1" w:styleId="ConsNormal">
    <w:name w:val="ConsNormal"/>
    <w:rsid w:val="00ED0C91"/>
    <w:pPr>
      <w:widowControl w:val="0"/>
      <w:ind w:firstLine="720"/>
    </w:pPr>
    <w:rPr>
      <w:rFonts w:ascii="Arial" w:eastAsia="Times New Roman" w:hAnsi="Arial" w:cs="Arial"/>
      <w:lang w:eastAsia="ru-RU"/>
    </w:rPr>
  </w:style>
  <w:style w:type="paragraph" w:customStyle="1" w:styleId="affc">
    <w:name w:val="Содержимое таблицы"/>
    <w:basedOn w:val="a0"/>
    <w:rsid w:val="00ED0C91"/>
    <w:pPr>
      <w:suppressLineNumbers/>
      <w:spacing w:after="0" w:line="240" w:lineRule="auto"/>
    </w:pPr>
    <w:rPr>
      <w:rFonts w:ascii="Times New Roman" w:eastAsia="Times New Roman" w:hAnsi="Times New Roman"/>
      <w:sz w:val="28"/>
      <w:szCs w:val="20"/>
      <w:lang w:eastAsia="ar-SA"/>
    </w:rPr>
  </w:style>
  <w:style w:type="paragraph" w:customStyle="1" w:styleId="19">
    <w:name w:val="Знак1"/>
    <w:basedOn w:val="a0"/>
    <w:rsid w:val="00ED0C91"/>
    <w:pPr>
      <w:spacing w:after="160" w:line="240" w:lineRule="exact"/>
    </w:pPr>
    <w:rPr>
      <w:rFonts w:ascii="Verdana" w:eastAsia="Times New Roman" w:hAnsi="Verdana" w:cs="Verdan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ED0C91"/>
    <w:pPr>
      <w:spacing w:before="100" w:beforeAutospacing="1" w:after="100" w:afterAutospacing="1" w:line="240" w:lineRule="auto"/>
    </w:pPr>
    <w:rPr>
      <w:rFonts w:ascii="Tahoma" w:eastAsia="Times New Roman" w:hAnsi="Tahoma"/>
      <w:sz w:val="20"/>
      <w:szCs w:val="20"/>
      <w:lang w:val="en-US"/>
    </w:rPr>
  </w:style>
  <w:style w:type="paragraph" w:customStyle="1" w:styleId="ConsTitle">
    <w:name w:val="ConsTitle"/>
    <w:rsid w:val="00ED0C91"/>
    <w:pPr>
      <w:widowControl w:val="0"/>
      <w:ind w:right="19772"/>
    </w:pPr>
    <w:rPr>
      <w:rFonts w:ascii="Arial" w:eastAsia="Times New Roman" w:hAnsi="Arial" w:cs="Arial"/>
      <w:b/>
      <w:bCs/>
      <w:sz w:val="16"/>
      <w:szCs w:val="16"/>
      <w:lang w:eastAsia="ru-RU"/>
    </w:rPr>
  </w:style>
  <w:style w:type="paragraph" w:customStyle="1" w:styleId="310">
    <w:name w:val="Основной текст 31"/>
    <w:basedOn w:val="a0"/>
    <w:rsid w:val="00ED0C91"/>
    <w:pPr>
      <w:spacing w:after="0" w:line="240" w:lineRule="atLeast"/>
    </w:pPr>
    <w:rPr>
      <w:rFonts w:ascii="Arial" w:eastAsia="Times New Roman" w:hAnsi="Arial"/>
      <w:sz w:val="16"/>
      <w:szCs w:val="20"/>
      <w:lang w:eastAsia="ar-SA"/>
    </w:rPr>
  </w:style>
  <w:style w:type="paragraph" w:customStyle="1" w:styleId="210">
    <w:name w:val="Основной текст 21"/>
    <w:basedOn w:val="a0"/>
    <w:rsid w:val="00ED0C91"/>
    <w:pPr>
      <w:spacing w:after="0" w:line="240" w:lineRule="atLeast"/>
      <w:jc w:val="center"/>
    </w:pPr>
    <w:rPr>
      <w:rFonts w:ascii="Arial" w:eastAsia="Times New Roman" w:hAnsi="Arial"/>
      <w:sz w:val="16"/>
      <w:szCs w:val="20"/>
      <w:lang w:eastAsia="ar-SA"/>
    </w:rPr>
  </w:style>
  <w:style w:type="paragraph" w:customStyle="1" w:styleId="ConsPlusTitle">
    <w:name w:val="ConsPlusTitle"/>
    <w:rsid w:val="00ED0C91"/>
    <w:pPr>
      <w:widowControl w:val="0"/>
    </w:pPr>
    <w:rPr>
      <w:rFonts w:ascii="Times New Roman" w:eastAsia="Times New Roman" w:hAnsi="Times New Roman"/>
      <w:b/>
      <w:bCs/>
      <w:sz w:val="28"/>
      <w:szCs w:val="28"/>
      <w:lang w:eastAsia="ru-RU"/>
    </w:rPr>
  </w:style>
  <w:style w:type="paragraph" w:customStyle="1" w:styleId="BodyText1">
    <w:name w:val="Body Text 1"/>
    <w:basedOn w:val="BodyTextChar"/>
    <w:rsid w:val="00ED0C91"/>
  </w:style>
  <w:style w:type="paragraph" w:customStyle="1" w:styleId="211">
    <w:name w:val="Основной текст с отступом 21"/>
    <w:basedOn w:val="a0"/>
    <w:rsid w:val="00ED0C91"/>
    <w:pPr>
      <w:spacing w:after="0" w:line="240" w:lineRule="auto"/>
      <w:ind w:firstLine="540"/>
      <w:jc w:val="both"/>
    </w:pPr>
    <w:rPr>
      <w:rFonts w:ascii="Times New Roman" w:eastAsia="Times New Roman" w:hAnsi="Times New Roman"/>
      <w:color w:val="000000"/>
      <w:sz w:val="28"/>
      <w:szCs w:val="24"/>
      <w:lang w:eastAsia="ar-SA"/>
    </w:rPr>
  </w:style>
  <w:style w:type="character" w:customStyle="1" w:styleId="92">
    <w:name w:val="Знак Знак9"/>
    <w:rsid w:val="00ED0C91"/>
    <w:rPr>
      <w:sz w:val="28"/>
      <w:szCs w:val="24"/>
    </w:rPr>
  </w:style>
  <w:style w:type="character" w:customStyle="1" w:styleId="1a">
    <w:name w:val="Нижний колонтитул Знак1"/>
    <w:uiPriority w:val="99"/>
    <w:rsid w:val="00ED0C91"/>
    <w:rPr>
      <w:rFonts w:ascii="Times New Roman" w:eastAsia="Times New Roman" w:hAnsi="Times New Roman" w:cs="Times New Roman"/>
      <w:lang w:eastAsia="ar-SA"/>
    </w:rPr>
  </w:style>
  <w:style w:type="character" w:customStyle="1" w:styleId="block-infoleft2">
    <w:name w:val="block-info__left2"/>
    <w:rsid w:val="00ED0C91"/>
  </w:style>
  <w:style w:type="character" w:customStyle="1" w:styleId="link">
    <w:name w:val="link"/>
    <w:rsid w:val="00ED0C91"/>
    <w:rPr>
      <w:rFonts w:ascii="Times New Roman" w:hAnsi="Times New Roman" w:cs="Times New Roman"/>
      <w:u w:val="none"/>
    </w:rPr>
  </w:style>
  <w:style w:type="paragraph" w:styleId="affd">
    <w:name w:val="Plain Text"/>
    <w:basedOn w:val="a0"/>
    <w:link w:val="affe"/>
    <w:rsid w:val="00ED0C91"/>
    <w:pPr>
      <w:spacing w:after="0" w:line="240" w:lineRule="auto"/>
    </w:pPr>
    <w:rPr>
      <w:rFonts w:ascii="Courier New" w:eastAsia="Times New Roman" w:hAnsi="Courier New" w:cs="Courier New"/>
      <w:sz w:val="20"/>
      <w:szCs w:val="20"/>
      <w:lang w:eastAsia="ru-RU"/>
    </w:rPr>
  </w:style>
  <w:style w:type="character" w:customStyle="1" w:styleId="affe">
    <w:name w:val="Текст Знак"/>
    <w:link w:val="affd"/>
    <w:rsid w:val="00ED0C91"/>
    <w:rPr>
      <w:rFonts w:ascii="Courier New" w:eastAsia="Times New Roman" w:hAnsi="Courier New" w:cs="Courier New"/>
    </w:rPr>
  </w:style>
  <w:style w:type="paragraph" w:customStyle="1" w:styleId="ConsNonformat">
    <w:name w:val="ConsNonformat"/>
    <w:rsid w:val="00ED0C91"/>
    <w:pPr>
      <w:widowControl w:val="0"/>
      <w:ind w:right="19772"/>
    </w:pPr>
    <w:rPr>
      <w:rFonts w:ascii="Courier New" w:eastAsia="Times New Roman" w:hAnsi="Courier New" w:cs="Courier New"/>
      <w:lang w:eastAsia="ru-RU"/>
    </w:rPr>
  </w:style>
  <w:style w:type="paragraph" w:customStyle="1" w:styleId="note">
    <w:name w:val="note"/>
    <w:basedOn w:val="a0"/>
    <w:rsid w:val="00ED0C91"/>
    <w:pPr>
      <w:spacing w:before="100" w:beforeAutospacing="1" w:after="100" w:afterAutospacing="1" w:line="240" w:lineRule="auto"/>
    </w:pPr>
    <w:rPr>
      <w:rFonts w:ascii="Times New Roman" w:eastAsia="Times New Roman" w:hAnsi="Times New Roman"/>
      <w:b/>
      <w:bCs/>
      <w:color w:val="666666"/>
      <w:sz w:val="20"/>
      <w:szCs w:val="20"/>
      <w:lang w:eastAsia="ru-RU"/>
    </w:rPr>
  </w:style>
  <w:style w:type="paragraph" w:customStyle="1" w:styleId="1">
    <w:name w:val="Список1"/>
    <w:basedOn w:val="a0"/>
    <w:rsid w:val="00ED0C91"/>
    <w:pPr>
      <w:numPr>
        <w:numId w:val="2"/>
      </w:numPr>
      <w:spacing w:before="80" w:after="0" w:line="240" w:lineRule="auto"/>
      <w:jc w:val="both"/>
    </w:pPr>
    <w:rPr>
      <w:rFonts w:ascii="Times New Roman" w:eastAsia="Times New Roman" w:hAnsi="Times New Roman"/>
      <w:sz w:val="20"/>
      <w:szCs w:val="20"/>
    </w:rPr>
  </w:style>
  <w:style w:type="paragraph" w:styleId="afff">
    <w:name w:val="Block Text"/>
    <w:basedOn w:val="a0"/>
    <w:rsid w:val="00ED0C91"/>
    <w:pPr>
      <w:spacing w:after="120" w:line="240" w:lineRule="auto"/>
      <w:ind w:left="1440" w:right="1440"/>
    </w:pPr>
    <w:rPr>
      <w:rFonts w:ascii="Times New Roman" w:eastAsia="Times New Roman" w:hAnsi="Times New Roman"/>
      <w:sz w:val="24"/>
      <w:szCs w:val="24"/>
      <w:lang w:eastAsia="ru-RU"/>
    </w:rPr>
  </w:style>
  <w:style w:type="character" w:customStyle="1" w:styleId="af">
    <w:name w:val="Текст сноски Знак"/>
    <w:link w:val="ae"/>
    <w:uiPriority w:val="99"/>
    <w:rsid w:val="00ED0C91"/>
    <w:rPr>
      <w:rFonts w:ascii="Times New Roman" w:eastAsia="Times New Roman" w:hAnsi="Times New Roman"/>
    </w:rPr>
  </w:style>
  <w:style w:type="paragraph" w:customStyle="1" w:styleId="220">
    <w:name w:val="Основной текст 22"/>
    <w:basedOn w:val="a0"/>
    <w:rsid w:val="00ED0C91"/>
    <w:pPr>
      <w:spacing w:after="0" w:line="240" w:lineRule="auto"/>
      <w:ind w:firstLine="567"/>
      <w:jc w:val="both"/>
    </w:pPr>
    <w:rPr>
      <w:rFonts w:ascii="Times New Roman" w:eastAsia="Times New Roman" w:hAnsi="Times New Roman"/>
      <w:i/>
      <w:sz w:val="24"/>
      <w:szCs w:val="20"/>
      <w:lang w:val="en-US" w:eastAsia="ru-RU"/>
    </w:rPr>
  </w:style>
  <w:style w:type="paragraph" w:styleId="34">
    <w:name w:val="Body Text 3"/>
    <w:basedOn w:val="a0"/>
    <w:link w:val="35"/>
    <w:rsid w:val="00ED0C91"/>
    <w:pPr>
      <w:spacing w:after="0" w:line="240" w:lineRule="auto"/>
      <w:jc w:val="both"/>
    </w:pPr>
    <w:rPr>
      <w:rFonts w:ascii="Times New Roman" w:eastAsia="Times New Roman" w:hAnsi="Times New Roman"/>
      <w:sz w:val="26"/>
      <w:szCs w:val="24"/>
      <w:lang w:val="en-US"/>
    </w:rPr>
  </w:style>
  <w:style w:type="character" w:customStyle="1" w:styleId="35">
    <w:name w:val="Основной текст 3 Знак"/>
    <w:link w:val="34"/>
    <w:rsid w:val="00ED0C91"/>
    <w:rPr>
      <w:rFonts w:ascii="Times New Roman" w:eastAsia="Times New Roman" w:hAnsi="Times New Roman"/>
      <w:sz w:val="26"/>
      <w:szCs w:val="24"/>
      <w:lang w:val="en-US" w:eastAsia="en-US"/>
    </w:rPr>
  </w:style>
  <w:style w:type="character" w:customStyle="1" w:styleId="Bodytext3">
    <w:name w:val="Body text (3)_"/>
    <w:link w:val="Bodytext30"/>
    <w:uiPriority w:val="99"/>
    <w:rsid w:val="00ED0C91"/>
    <w:rPr>
      <w:rFonts w:ascii="Arial" w:hAnsi="Arial" w:cs="Arial"/>
      <w:b/>
      <w:bCs/>
      <w:sz w:val="16"/>
      <w:szCs w:val="16"/>
      <w:shd w:val="clear" w:color="auto" w:fill="FFFFFF"/>
    </w:rPr>
  </w:style>
  <w:style w:type="character" w:customStyle="1" w:styleId="Bodytext2">
    <w:name w:val="Body text (2)_"/>
    <w:link w:val="Bodytext20"/>
    <w:uiPriority w:val="99"/>
    <w:rsid w:val="00ED0C91"/>
    <w:rPr>
      <w:rFonts w:ascii="Arial" w:hAnsi="Arial" w:cs="Arial"/>
      <w:sz w:val="16"/>
      <w:szCs w:val="16"/>
      <w:shd w:val="clear" w:color="auto" w:fill="FFFFFF"/>
    </w:rPr>
  </w:style>
  <w:style w:type="character" w:customStyle="1" w:styleId="Bodytext">
    <w:name w:val="Body text_"/>
    <w:link w:val="Bodytext10"/>
    <w:uiPriority w:val="99"/>
    <w:rsid w:val="00ED0C91"/>
    <w:rPr>
      <w:rFonts w:ascii="Arial" w:hAnsi="Arial" w:cs="Arial"/>
      <w:sz w:val="16"/>
      <w:szCs w:val="16"/>
      <w:shd w:val="clear" w:color="auto" w:fill="FFFFFF"/>
    </w:rPr>
  </w:style>
  <w:style w:type="paragraph" w:customStyle="1" w:styleId="Bodytext30">
    <w:name w:val="Body text (3)"/>
    <w:basedOn w:val="a0"/>
    <w:link w:val="Bodytext3"/>
    <w:uiPriority w:val="99"/>
    <w:rsid w:val="00ED0C91"/>
    <w:pPr>
      <w:shd w:val="clear" w:color="auto" w:fill="FFFFFF"/>
      <w:spacing w:after="0" w:line="240" w:lineRule="atLeast"/>
    </w:pPr>
    <w:rPr>
      <w:rFonts w:ascii="Arial" w:hAnsi="Arial"/>
      <w:b/>
      <w:bCs/>
      <w:sz w:val="16"/>
      <w:szCs w:val="16"/>
      <w:lang w:val="en-US"/>
    </w:rPr>
  </w:style>
  <w:style w:type="paragraph" w:customStyle="1" w:styleId="Bodytext20">
    <w:name w:val="Body text (2)"/>
    <w:basedOn w:val="a0"/>
    <w:link w:val="Bodytext2"/>
    <w:uiPriority w:val="99"/>
    <w:rsid w:val="00ED0C91"/>
    <w:pPr>
      <w:shd w:val="clear" w:color="auto" w:fill="FFFFFF"/>
      <w:spacing w:after="0" w:line="240" w:lineRule="atLeast"/>
    </w:pPr>
    <w:rPr>
      <w:rFonts w:ascii="Arial" w:hAnsi="Arial"/>
      <w:sz w:val="16"/>
      <w:szCs w:val="16"/>
      <w:lang w:val="en-US"/>
    </w:rPr>
  </w:style>
  <w:style w:type="paragraph" w:customStyle="1" w:styleId="Bodytext10">
    <w:name w:val="Body text1"/>
    <w:basedOn w:val="a0"/>
    <w:link w:val="Bodytext"/>
    <w:uiPriority w:val="99"/>
    <w:rsid w:val="00ED0C91"/>
    <w:pPr>
      <w:shd w:val="clear" w:color="auto" w:fill="FFFFFF"/>
      <w:spacing w:after="0" w:line="240" w:lineRule="atLeast"/>
    </w:pPr>
    <w:rPr>
      <w:rFonts w:ascii="Arial" w:hAnsi="Arial"/>
      <w:sz w:val="16"/>
      <w:szCs w:val="16"/>
      <w:lang w:val="en-US"/>
    </w:rPr>
  </w:style>
  <w:style w:type="paragraph" w:customStyle="1" w:styleId="western">
    <w:name w:val="western"/>
    <w:basedOn w:val="a0"/>
    <w:rsid w:val="00ED0C91"/>
    <w:pPr>
      <w:spacing w:after="240" w:line="240" w:lineRule="auto"/>
    </w:pPr>
    <w:rPr>
      <w:rFonts w:ascii="Times New Roman" w:eastAsia="Times New Roman" w:hAnsi="Times New Roman"/>
      <w:sz w:val="24"/>
      <w:szCs w:val="24"/>
      <w:lang w:eastAsia="ru-RU"/>
    </w:rPr>
  </w:style>
  <w:style w:type="paragraph" w:customStyle="1" w:styleId="26">
    <w:name w:val="Обычный2"/>
    <w:rsid w:val="00ED0C91"/>
    <w:rPr>
      <w:rFonts w:ascii="Times New Roman" w:eastAsia="Times New Roman" w:hAnsi="Times New Roman"/>
      <w:lang w:eastAsia="ru-RU"/>
    </w:rPr>
  </w:style>
  <w:style w:type="table" w:customStyle="1" w:styleId="1b">
    <w:name w:val="Сетка таблицы1"/>
    <w:basedOn w:val="a2"/>
    <w:next w:val="ac"/>
    <w:uiPriority w:val="59"/>
    <w:rsid w:val="00ED0C91"/>
    <w:rPr>
      <w:sz w:val="22"/>
      <w:szCs w:val="22"/>
      <w:lang w:eastAsia="en-US"/>
    </w:rPr>
    <w:tblPr>
      <w:tblInd w:w="0" w:type="dxa"/>
      <w:tblCellMar>
        <w:top w:w="0" w:type="dxa"/>
        <w:left w:w="108" w:type="dxa"/>
        <w:bottom w:w="0" w:type="dxa"/>
        <w:right w:w="108" w:type="dxa"/>
      </w:tblCellMar>
    </w:tblPr>
  </w:style>
  <w:style w:type="table" w:customStyle="1" w:styleId="27">
    <w:name w:val="Сетка таблицы2"/>
    <w:basedOn w:val="a2"/>
    <w:next w:val="ac"/>
    <w:uiPriority w:val="59"/>
    <w:rsid w:val="00ED0C91"/>
    <w:rPr>
      <w:sz w:val="22"/>
      <w:szCs w:val="22"/>
      <w:lang w:eastAsia="en-US"/>
    </w:rPr>
    <w:tblPr>
      <w:tblInd w:w="0" w:type="dxa"/>
      <w:tblCellMar>
        <w:top w:w="0" w:type="dxa"/>
        <w:left w:w="108" w:type="dxa"/>
        <w:bottom w:w="0" w:type="dxa"/>
        <w:right w:w="108" w:type="dxa"/>
      </w:tblCellMar>
    </w:tblPr>
  </w:style>
  <w:style w:type="character" w:customStyle="1" w:styleId="ConsPlusNormal0">
    <w:name w:val="ConsPlusNormal Знак"/>
    <w:link w:val="ConsPlusNormal"/>
    <w:rsid w:val="00ED0C91"/>
    <w:rPr>
      <w:rFonts w:ascii="Arial" w:eastAsia="Times New Roman" w:hAnsi="Arial" w:cs="Arial"/>
      <w:lang w:val="ru-RU" w:eastAsia="ru-RU" w:bidi="ar-SA"/>
    </w:rPr>
  </w:style>
  <w:style w:type="paragraph" w:customStyle="1" w:styleId="afff0">
    <w:name w:val="Îáû÷íûé"/>
    <w:uiPriority w:val="99"/>
    <w:semiHidden/>
    <w:rsid w:val="00ED0C91"/>
    <w:rPr>
      <w:rFonts w:ascii="Times New Roman" w:eastAsia="Times New Roman" w:hAnsi="Times New Roman"/>
      <w:lang w:eastAsia="ru-RU"/>
    </w:rPr>
  </w:style>
  <w:style w:type="paragraph" w:styleId="afff1">
    <w:name w:val="caption"/>
    <w:basedOn w:val="a0"/>
    <w:next w:val="a0"/>
    <w:qFormat/>
    <w:rsid w:val="00ED0C91"/>
    <w:pPr>
      <w:widowControl w:val="0"/>
      <w:shd w:val="clear" w:color="auto" w:fill="FFFFFF"/>
      <w:spacing w:before="106" w:after="0" w:line="240" w:lineRule="auto"/>
    </w:pPr>
    <w:rPr>
      <w:rFonts w:ascii="Times New Roman" w:eastAsia="Times New Roman" w:hAnsi="Times New Roman"/>
      <w:color w:val="000000"/>
      <w:spacing w:val="-2"/>
      <w:sz w:val="24"/>
      <w:szCs w:val="20"/>
      <w:lang w:eastAsia="ru-RU"/>
    </w:rPr>
  </w:style>
  <w:style w:type="paragraph" w:customStyle="1" w:styleId="contentheader2cols">
    <w:name w:val="contentheader2cols"/>
    <w:basedOn w:val="a0"/>
    <w:rsid w:val="00ED0C91"/>
    <w:pPr>
      <w:spacing w:before="75" w:after="0" w:line="240" w:lineRule="auto"/>
      <w:ind w:left="374"/>
    </w:pPr>
    <w:rPr>
      <w:rFonts w:ascii="Times New Roman" w:eastAsia="Times New Roman" w:hAnsi="Times New Roman"/>
      <w:b/>
      <w:bCs/>
      <w:color w:val="3560A7"/>
      <w:sz w:val="32"/>
      <w:szCs w:val="32"/>
      <w:lang w:eastAsia="ru-RU"/>
    </w:rPr>
  </w:style>
  <w:style w:type="paragraph" w:customStyle="1" w:styleId="afff2">
    <w:name w:val="Знак"/>
    <w:basedOn w:val="a0"/>
    <w:rsid w:val="00ED0C91"/>
    <w:pPr>
      <w:spacing w:after="160" w:line="240" w:lineRule="exact"/>
    </w:pPr>
    <w:rPr>
      <w:rFonts w:ascii="Verdana" w:eastAsia="Times New Roman" w:hAnsi="Verdana"/>
      <w:sz w:val="20"/>
      <w:szCs w:val="20"/>
      <w:lang w:val="en-US"/>
    </w:rPr>
  </w:style>
  <w:style w:type="paragraph" w:customStyle="1" w:styleId="28">
    <w:name w:val="Без интервала2"/>
    <w:rsid w:val="00ED0C91"/>
    <w:pPr>
      <w:widowControl w:val="0"/>
    </w:pPr>
    <w:rPr>
      <w:rFonts w:ascii="Times New Roman" w:hAnsi="Times New Roman"/>
      <w:lang w:eastAsia="ru-RU"/>
    </w:rPr>
  </w:style>
  <w:style w:type="paragraph" w:customStyle="1" w:styleId="Heading">
    <w:name w:val="Heading"/>
    <w:rsid w:val="00ED0C91"/>
    <w:pPr>
      <w:widowControl w:val="0"/>
    </w:pPr>
    <w:rPr>
      <w:rFonts w:ascii="Arial" w:eastAsia="Times New Roman" w:hAnsi="Arial"/>
      <w:b/>
      <w:sz w:val="30"/>
      <w:lang w:eastAsia="ru-RU"/>
    </w:rPr>
  </w:style>
  <w:style w:type="character" w:customStyle="1" w:styleId="FontStyle17">
    <w:name w:val="Font Style17"/>
    <w:uiPriority w:val="99"/>
    <w:rsid w:val="00ED0C91"/>
    <w:rPr>
      <w:rFonts w:ascii="Times New Roman" w:hAnsi="Times New Roman" w:cs="Times New Roman"/>
      <w:sz w:val="26"/>
      <w:szCs w:val="26"/>
    </w:rPr>
  </w:style>
  <w:style w:type="paragraph" w:customStyle="1" w:styleId="Postan">
    <w:name w:val="Postan"/>
    <w:basedOn w:val="a0"/>
    <w:rsid w:val="00ED0C91"/>
    <w:pPr>
      <w:spacing w:after="0" w:line="240" w:lineRule="auto"/>
      <w:jc w:val="center"/>
    </w:pPr>
    <w:rPr>
      <w:rFonts w:ascii="Times New Roman" w:eastAsia="Times New Roman" w:hAnsi="Times New Roman"/>
      <w:sz w:val="28"/>
      <w:szCs w:val="20"/>
      <w:lang w:eastAsia="ru-RU"/>
    </w:rPr>
  </w:style>
  <w:style w:type="character" w:styleId="afff3">
    <w:name w:val="line number"/>
    <w:basedOn w:val="a1"/>
    <w:uiPriority w:val="99"/>
    <w:unhideWhenUsed/>
    <w:rsid w:val="00ED0C91"/>
  </w:style>
  <w:style w:type="numbering" w:customStyle="1" w:styleId="29">
    <w:name w:val="Нет списка2"/>
    <w:next w:val="a3"/>
    <w:uiPriority w:val="99"/>
    <w:semiHidden/>
    <w:unhideWhenUsed/>
    <w:rsid w:val="00ED0C91"/>
  </w:style>
  <w:style w:type="table" w:customStyle="1" w:styleId="36">
    <w:name w:val="Сетка таблицы3"/>
    <w:basedOn w:val="a2"/>
    <w:next w:val="ac"/>
    <w:uiPriority w:val="59"/>
    <w:rsid w:val="00ED0C91"/>
    <w:rPr>
      <w:sz w:val="22"/>
      <w:szCs w:val="22"/>
      <w:lang w:eastAsia="en-US"/>
    </w:rPr>
    <w:tblPr>
      <w:tblInd w:w="0" w:type="dxa"/>
      <w:tblCellMar>
        <w:top w:w="0" w:type="dxa"/>
        <w:left w:w="108" w:type="dxa"/>
        <w:bottom w:w="0" w:type="dxa"/>
        <w:right w:w="108" w:type="dxa"/>
      </w:tblCellMar>
    </w:tblPr>
  </w:style>
  <w:style w:type="table" w:customStyle="1" w:styleId="212">
    <w:name w:val="Сетка таблицы21"/>
    <w:basedOn w:val="a2"/>
    <w:next w:val="ac"/>
    <w:uiPriority w:val="59"/>
    <w:rsid w:val="00ED0C91"/>
    <w:rPr>
      <w:rFonts w:ascii="Times New Roman" w:eastAsia="Times New Roman" w:hAnsi="Times New Roman"/>
    </w:rPr>
    <w:tblPr>
      <w:tblInd w:w="0" w:type="dxa"/>
      <w:tblCellMar>
        <w:top w:w="0" w:type="dxa"/>
        <w:left w:w="108" w:type="dxa"/>
        <w:bottom w:w="0" w:type="dxa"/>
        <w:right w:w="108" w:type="dxa"/>
      </w:tblCellMar>
    </w:tblPr>
  </w:style>
  <w:style w:type="table" w:customStyle="1" w:styleId="2110">
    <w:name w:val="Сетка таблицы211"/>
    <w:basedOn w:val="a2"/>
    <w:next w:val="ac"/>
    <w:uiPriority w:val="59"/>
    <w:rsid w:val="00ED0C91"/>
    <w:tblPr>
      <w:tblInd w:w="0" w:type="dxa"/>
      <w:tblCellMar>
        <w:top w:w="0" w:type="dxa"/>
        <w:left w:w="108" w:type="dxa"/>
        <w:bottom w:w="0" w:type="dxa"/>
        <w:right w:w="108" w:type="dxa"/>
      </w:tblCellMar>
    </w:tblPr>
  </w:style>
  <w:style w:type="numbering" w:customStyle="1" w:styleId="110">
    <w:name w:val="Нет списка11"/>
    <w:next w:val="a3"/>
    <w:uiPriority w:val="99"/>
    <w:semiHidden/>
    <w:unhideWhenUsed/>
    <w:rsid w:val="00ED0C91"/>
  </w:style>
  <w:style w:type="numbering" w:customStyle="1" w:styleId="213">
    <w:name w:val="Нет списка21"/>
    <w:next w:val="a3"/>
    <w:uiPriority w:val="99"/>
    <w:semiHidden/>
    <w:unhideWhenUsed/>
    <w:rsid w:val="00ED0C91"/>
  </w:style>
  <w:style w:type="numbering" w:customStyle="1" w:styleId="37">
    <w:name w:val="Нет списка3"/>
    <w:next w:val="a3"/>
    <w:uiPriority w:val="99"/>
    <w:semiHidden/>
    <w:unhideWhenUsed/>
    <w:rsid w:val="00ED0C91"/>
  </w:style>
  <w:style w:type="paragraph" w:customStyle="1" w:styleId="AB630D60F59F403CB531B268FE76FA17">
    <w:name w:val="AB630D60F59F403CB531B268FE76FA17"/>
    <w:rsid w:val="00ED0C91"/>
    <w:pPr>
      <w:spacing w:after="200" w:line="276" w:lineRule="auto"/>
    </w:pPr>
    <w:rPr>
      <w:rFonts w:eastAsia="Times New Roman"/>
      <w:sz w:val="22"/>
      <w:szCs w:val="22"/>
      <w:lang w:eastAsia="ru-RU"/>
    </w:rPr>
  </w:style>
  <w:style w:type="table" w:customStyle="1" w:styleId="311">
    <w:name w:val="Сетка таблицы31"/>
    <w:basedOn w:val="a2"/>
    <w:next w:val="ac"/>
    <w:rsid w:val="00ED0C91"/>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xl66">
    <w:name w:val="xl66"/>
    <w:basedOn w:val="a0"/>
    <w:rsid w:val="00ED0C91"/>
    <w:pPr>
      <w:shd w:val="clear" w:color="000000" w:fill="FFFFFF"/>
      <w:spacing w:before="100" w:beforeAutospacing="1" w:after="100" w:afterAutospacing="1" w:line="240" w:lineRule="auto"/>
    </w:pPr>
    <w:rPr>
      <w:rFonts w:ascii="Times New Roman" w:eastAsia="Times New Roman" w:hAnsi="Times New Roman"/>
      <w:lang w:eastAsia="ru-RU"/>
    </w:rPr>
  </w:style>
  <w:style w:type="paragraph" w:customStyle="1" w:styleId="xl67">
    <w:name w:val="xl67"/>
    <w:basedOn w:val="a0"/>
    <w:rsid w:val="00ED0C91"/>
    <w:pPr>
      <w:shd w:val="clear" w:color="000000" w:fill="FFFFFF"/>
      <w:spacing w:before="100" w:beforeAutospacing="1" w:after="100" w:afterAutospacing="1" w:line="240" w:lineRule="auto"/>
    </w:pPr>
    <w:rPr>
      <w:rFonts w:ascii="Times New Roman" w:eastAsia="Times New Roman" w:hAnsi="Times New Roman"/>
      <w:lang w:eastAsia="ru-RU"/>
    </w:rPr>
  </w:style>
  <w:style w:type="paragraph" w:customStyle="1" w:styleId="xl68">
    <w:name w:val="xl68"/>
    <w:basedOn w:val="a0"/>
    <w:rsid w:val="00ED0C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olor w:val="000000"/>
      <w:lang w:eastAsia="ru-RU"/>
    </w:rPr>
  </w:style>
  <w:style w:type="paragraph" w:customStyle="1" w:styleId="xl69">
    <w:name w:val="xl69"/>
    <w:basedOn w:val="a0"/>
    <w:rsid w:val="00ED0C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lang w:eastAsia="ru-RU"/>
    </w:rPr>
  </w:style>
  <w:style w:type="paragraph" w:customStyle="1" w:styleId="xl70">
    <w:name w:val="xl70"/>
    <w:basedOn w:val="a0"/>
    <w:rsid w:val="00ED0C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b/>
      <w:bCs/>
      <w:lang w:eastAsia="ru-RU"/>
    </w:rPr>
  </w:style>
  <w:style w:type="paragraph" w:customStyle="1" w:styleId="xl71">
    <w:name w:val="xl71"/>
    <w:basedOn w:val="a0"/>
    <w:rsid w:val="00ED0C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b/>
      <w:bCs/>
      <w:lang w:eastAsia="ru-RU"/>
    </w:rPr>
  </w:style>
  <w:style w:type="paragraph" w:customStyle="1" w:styleId="xl72">
    <w:name w:val="xl72"/>
    <w:basedOn w:val="a0"/>
    <w:rsid w:val="00ED0C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b/>
      <w:bCs/>
      <w:lang w:eastAsia="ru-RU"/>
    </w:rPr>
  </w:style>
  <w:style w:type="paragraph" w:customStyle="1" w:styleId="xl73">
    <w:name w:val="xl73"/>
    <w:basedOn w:val="a0"/>
    <w:rsid w:val="00ED0C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lang w:eastAsia="ru-RU"/>
    </w:rPr>
  </w:style>
  <w:style w:type="paragraph" w:customStyle="1" w:styleId="xl74">
    <w:name w:val="xl74"/>
    <w:basedOn w:val="a0"/>
    <w:rsid w:val="00ED0C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lang w:eastAsia="ru-RU"/>
    </w:rPr>
  </w:style>
  <w:style w:type="paragraph" w:customStyle="1" w:styleId="xl75">
    <w:name w:val="xl75"/>
    <w:basedOn w:val="a0"/>
    <w:rsid w:val="00ED0C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b/>
      <w:bCs/>
      <w:lang w:eastAsia="ru-RU"/>
    </w:rPr>
  </w:style>
  <w:style w:type="paragraph" w:customStyle="1" w:styleId="xl76">
    <w:name w:val="xl76"/>
    <w:basedOn w:val="a0"/>
    <w:rsid w:val="00ED0C91"/>
    <w:pPr>
      <w:shd w:val="clear" w:color="000000" w:fill="FFFFFF"/>
      <w:spacing w:before="100" w:beforeAutospacing="1" w:after="100" w:afterAutospacing="1" w:line="240" w:lineRule="auto"/>
      <w:jc w:val="center"/>
    </w:pPr>
    <w:rPr>
      <w:rFonts w:ascii="Times New Roman" w:eastAsia="Times New Roman" w:hAnsi="Times New Roman"/>
      <w:lang w:eastAsia="ru-RU"/>
    </w:rPr>
  </w:style>
  <w:style w:type="paragraph" w:customStyle="1" w:styleId="xl77">
    <w:name w:val="xl77"/>
    <w:basedOn w:val="a0"/>
    <w:rsid w:val="00ED0C91"/>
    <w:pPr>
      <w:shd w:val="clear" w:color="000000" w:fill="FFFFFF"/>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78">
    <w:name w:val="xl78"/>
    <w:basedOn w:val="a0"/>
    <w:rsid w:val="00ED0C91"/>
    <w:pPr>
      <w:shd w:val="clear" w:color="000000" w:fill="FFFFFF"/>
      <w:spacing w:before="100" w:beforeAutospacing="1" w:after="100" w:afterAutospacing="1" w:line="240" w:lineRule="auto"/>
    </w:pPr>
    <w:rPr>
      <w:rFonts w:ascii="Times New Roman" w:eastAsia="Times New Roman" w:hAnsi="Times New Roman"/>
      <w:b/>
      <w:bCs/>
      <w:lang w:eastAsia="ru-RU"/>
    </w:rPr>
  </w:style>
  <w:style w:type="paragraph" w:customStyle="1" w:styleId="xl79">
    <w:name w:val="xl79"/>
    <w:basedOn w:val="a0"/>
    <w:rsid w:val="00ED0C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0"/>
    <w:rsid w:val="00ED0C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0"/>
    <w:rsid w:val="00ED0C91"/>
    <w:pPr>
      <w:shd w:val="clear" w:color="000000" w:fill="FFFFFF"/>
      <w:spacing w:before="100" w:beforeAutospacing="1" w:after="100" w:afterAutospacing="1" w:line="240" w:lineRule="auto"/>
      <w:jc w:val="right"/>
    </w:pPr>
    <w:rPr>
      <w:rFonts w:ascii="Times New Roman" w:eastAsia="Times New Roman" w:hAnsi="Times New Roman"/>
      <w:b/>
      <w:bCs/>
      <w:lang w:eastAsia="ru-RU"/>
    </w:rPr>
  </w:style>
  <w:style w:type="paragraph" w:customStyle="1" w:styleId="xl82">
    <w:name w:val="xl82"/>
    <w:basedOn w:val="a0"/>
    <w:rsid w:val="00ED0C91"/>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lang w:eastAsia="ru-RU"/>
    </w:rPr>
  </w:style>
  <w:style w:type="paragraph" w:customStyle="1" w:styleId="xl83">
    <w:name w:val="xl83"/>
    <w:basedOn w:val="a0"/>
    <w:rsid w:val="00ED0C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b/>
      <w:bCs/>
      <w:lang w:eastAsia="ru-RU"/>
    </w:rPr>
  </w:style>
  <w:style w:type="paragraph" w:customStyle="1" w:styleId="xl84">
    <w:name w:val="xl84"/>
    <w:basedOn w:val="a0"/>
    <w:rsid w:val="00ED0C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b/>
      <w:bCs/>
      <w:lang w:eastAsia="ru-RU"/>
    </w:rPr>
  </w:style>
  <w:style w:type="paragraph" w:customStyle="1" w:styleId="xl85">
    <w:name w:val="xl85"/>
    <w:basedOn w:val="a0"/>
    <w:rsid w:val="00ED0C91"/>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0"/>
    <w:rsid w:val="00ED0C91"/>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7">
    <w:name w:val="xl87"/>
    <w:basedOn w:val="a0"/>
    <w:rsid w:val="00ED0C91"/>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8">
    <w:name w:val="xl88"/>
    <w:basedOn w:val="a0"/>
    <w:rsid w:val="00ED0C91"/>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9">
    <w:name w:val="xl89"/>
    <w:basedOn w:val="a0"/>
    <w:rsid w:val="00ED0C91"/>
    <w:pPr>
      <w:pBdr>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b/>
      <w:bCs/>
      <w:i/>
      <w:iCs/>
      <w:sz w:val="28"/>
      <w:szCs w:val="28"/>
      <w:lang w:eastAsia="ru-RU"/>
    </w:rPr>
  </w:style>
  <w:style w:type="paragraph" w:customStyle="1" w:styleId="xl90">
    <w:name w:val="xl90"/>
    <w:basedOn w:val="a0"/>
    <w:rsid w:val="00ED0C91"/>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lang w:eastAsia="ru-RU"/>
    </w:rPr>
  </w:style>
  <w:style w:type="paragraph" w:customStyle="1" w:styleId="xl91">
    <w:name w:val="xl91"/>
    <w:basedOn w:val="a0"/>
    <w:rsid w:val="00ED0C91"/>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lang w:eastAsia="ru-RU"/>
    </w:rPr>
  </w:style>
  <w:style w:type="paragraph" w:customStyle="1" w:styleId="xl92">
    <w:name w:val="xl92"/>
    <w:basedOn w:val="a0"/>
    <w:rsid w:val="00ED0C91"/>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b/>
      <w:bCs/>
      <w:i/>
      <w:iCs/>
      <w:lang w:eastAsia="ru-RU"/>
    </w:rPr>
  </w:style>
  <w:style w:type="paragraph" w:customStyle="1" w:styleId="xl93">
    <w:name w:val="xl93"/>
    <w:basedOn w:val="a0"/>
    <w:rsid w:val="00ED0C91"/>
    <w:pPr>
      <w:pBdr>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94">
    <w:name w:val="xl94"/>
    <w:basedOn w:val="a0"/>
    <w:rsid w:val="00ED0C91"/>
    <w:pPr>
      <w:pBdr>
        <w:bottom w:val="single" w:sz="4" w:space="0" w:color="000000"/>
      </w:pBdr>
      <w:shd w:val="clear" w:color="000000" w:fill="FFFFFF"/>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95">
    <w:name w:val="xl95"/>
    <w:basedOn w:val="a0"/>
    <w:rsid w:val="00ED0C91"/>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lang w:eastAsia="ru-RU"/>
    </w:rPr>
  </w:style>
  <w:style w:type="paragraph" w:customStyle="1" w:styleId="xl96">
    <w:name w:val="xl96"/>
    <w:basedOn w:val="a0"/>
    <w:rsid w:val="00ED0C91"/>
    <w:pPr>
      <w:pBdr>
        <w:top w:val="single" w:sz="4" w:space="0" w:color="000000"/>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0"/>
    <w:rsid w:val="00ED0C91"/>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lang w:eastAsia="ru-RU"/>
    </w:rPr>
  </w:style>
  <w:style w:type="paragraph" w:customStyle="1" w:styleId="xl98">
    <w:name w:val="xl98"/>
    <w:basedOn w:val="a0"/>
    <w:rsid w:val="00ED0C91"/>
    <w:pP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9">
    <w:name w:val="xl99"/>
    <w:basedOn w:val="a0"/>
    <w:rsid w:val="00ED0C91"/>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0">
    <w:name w:val="xl100"/>
    <w:basedOn w:val="a0"/>
    <w:rsid w:val="00ED0C91"/>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1">
    <w:name w:val="xl101"/>
    <w:basedOn w:val="a0"/>
    <w:rsid w:val="00ED0C91"/>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lang w:eastAsia="ru-RU"/>
    </w:rPr>
  </w:style>
  <w:style w:type="paragraph" w:customStyle="1" w:styleId="xl102">
    <w:name w:val="xl102"/>
    <w:basedOn w:val="a0"/>
    <w:rsid w:val="00ED0C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b/>
      <w:bCs/>
      <w:lang w:eastAsia="ru-RU"/>
    </w:rPr>
  </w:style>
  <w:style w:type="paragraph" w:customStyle="1" w:styleId="xl103">
    <w:name w:val="xl103"/>
    <w:basedOn w:val="a0"/>
    <w:rsid w:val="00ED0C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b/>
      <w:bCs/>
      <w:i/>
      <w:iCs/>
      <w:lang w:eastAsia="ru-RU"/>
    </w:rPr>
  </w:style>
  <w:style w:type="paragraph" w:customStyle="1" w:styleId="xl104">
    <w:name w:val="xl104"/>
    <w:basedOn w:val="a0"/>
    <w:rsid w:val="00ED0C91"/>
    <w:pPr>
      <w:shd w:val="clear" w:color="000000" w:fill="FFFFFF"/>
      <w:spacing w:before="100" w:beforeAutospacing="1" w:after="100" w:afterAutospacing="1" w:line="240" w:lineRule="auto"/>
    </w:pPr>
    <w:rPr>
      <w:rFonts w:ascii="Times New Roman" w:eastAsia="Times New Roman" w:hAnsi="Times New Roman"/>
      <w:b/>
      <w:bCs/>
      <w:lang w:eastAsia="ru-RU"/>
    </w:rPr>
  </w:style>
  <w:style w:type="paragraph" w:customStyle="1" w:styleId="xl105">
    <w:name w:val="xl105"/>
    <w:basedOn w:val="a0"/>
    <w:rsid w:val="00ED0C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lang w:eastAsia="ru-RU"/>
    </w:rPr>
  </w:style>
  <w:style w:type="paragraph" w:customStyle="1" w:styleId="xl106">
    <w:name w:val="xl106"/>
    <w:basedOn w:val="a0"/>
    <w:rsid w:val="00ED0C91"/>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lang w:eastAsia="ru-RU"/>
    </w:rPr>
  </w:style>
  <w:style w:type="paragraph" w:customStyle="1" w:styleId="xl107">
    <w:name w:val="xl107"/>
    <w:basedOn w:val="a0"/>
    <w:rsid w:val="00ED0C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lang w:eastAsia="ru-RU"/>
    </w:rPr>
  </w:style>
  <w:style w:type="paragraph" w:customStyle="1" w:styleId="xl108">
    <w:name w:val="xl108"/>
    <w:basedOn w:val="a0"/>
    <w:rsid w:val="00ED0C91"/>
    <w:pPr>
      <w:shd w:val="clear" w:color="000000" w:fill="FFFFFF"/>
      <w:spacing w:before="100" w:beforeAutospacing="1" w:after="100" w:afterAutospacing="1" w:line="240" w:lineRule="auto"/>
    </w:pPr>
    <w:rPr>
      <w:rFonts w:ascii="Times New Roman" w:eastAsia="Times New Roman" w:hAnsi="Times New Roman"/>
      <w:lang w:eastAsia="ru-RU"/>
    </w:rPr>
  </w:style>
  <w:style w:type="paragraph" w:customStyle="1" w:styleId="xl109">
    <w:name w:val="xl109"/>
    <w:basedOn w:val="a0"/>
    <w:rsid w:val="00ED0C91"/>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0">
    <w:name w:val="xl110"/>
    <w:basedOn w:val="a0"/>
    <w:rsid w:val="00ED0C91"/>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b/>
      <w:bCs/>
      <w:lang w:eastAsia="ru-RU"/>
    </w:rPr>
  </w:style>
  <w:style w:type="paragraph" w:customStyle="1" w:styleId="xl111">
    <w:name w:val="xl111"/>
    <w:basedOn w:val="a0"/>
    <w:rsid w:val="00ED0C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b/>
      <w:bCs/>
      <w:lang w:eastAsia="ru-RU"/>
    </w:rPr>
  </w:style>
  <w:style w:type="paragraph" w:customStyle="1" w:styleId="xl112">
    <w:name w:val="xl112"/>
    <w:basedOn w:val="a0"/>
    <w:rsid w:val="00ED0C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b/>
      <w:bCs/>
      <w:lang w:eastAsia="ru-RU"/>
    </w:rPr>
  </w:style>
  <w:style w:type="paragraph" w:customStyle="1" w:styleId="xl113">
    <w:name w:val="xl113"/>
    <w:basedOn w:val="a0"/>
    <w:rsid w:val="00ED0C91"/>
    <w:pPr>
      <w:shd w:val="clear" w:color="000000" w:fill="FFFFFF"/>
      <w:spacing w:before="100" w:beforeAutospacing="1" w:after="100" w:afterAutospacing="1" w:line="240" w:lineRule="auto"/>
    </w:pPr>
    <w:rPr>
      <w:rFonts w:ascii="Times New Roman" w:eastAsia="Times New Roman" w:hAnsi="Times New Roman"/>
      <w:b/>
      <w:bCs/>
      <w:lang w:eastAsia="ru-RU"/>
    </w:rPr>
  </w:style>
  <w:style w:type="paragraph" w:customStyle="1" w:styleId="xl114">
    <w:name w:val="xl114"/>
    <w:basedOn w:val="a0"/>
    <w:rsid w:val="00ED0C91"/>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lang w:eastAsia="ru-RU"/>
    </w:rPr>
  </w:style>
  <w:style w:type="paragraph" w:customStyle="1" w:styleId="xl115">
    <w:name w:val="xl115"/>
    <w:basedOn w:val="a0"/>
    <w:rsid w:val="00ED0C91"/>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b/>
      <w:bCs/>
      <w:i/>
      <w:iCs/>
      <w:lang w:eastAsia="ru-RU"/>
    </w:rPr>
  </w:style>
  <w:style w:type="paragraph" w:customStyle="1" w:styleId="xl116">
    <w:name w:val="xl116"/>
    <w:basedOn w:val="a0"/>
    <w:rsid w:val="00ED0C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lang w:eastAsia="ru-RU"/>
    </w:rPr>
  </w:style>
  <w:style w:type="paragraph" w:customStyle="1" w:styleId="xl117">
    <w:name w:val="xl117"/>
    <w:basedOn w:val="a0"/>
    <w:rsid w:val="00ED0C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8">
    <w:name w:val="xl118"/>
    <w:basedOn w:val="a0"/>
    <w:rsid w:val="00ED0C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b/>
      <w:bCs/>
      <w:lang w:eastAsia="ru-RU"/>
    </w:rPr>
  </w:style>
  <w:style w:type="paragraph" w:customStyle="1" w:styleId="xl119">
    <w:name w:val="xl119"/>
    <w:basedOn w:val="a0"/>
    <w:rsid w:val="00ED0C91"/>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olor w:val="000000"/>
      <w:lang w:eastAsia="ru-RU"/>
    </w:rPr>
  </w:style>
  <w:style w:type="paragraph" w:customStyle="1" w:styleId="xl120">
    <w:name w:val="xl120"/>
    <w:basedOn w:val="a0"/>
    <w:rsid w:val="00ED0C91"/>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olor w:val="000000"/>
      <w:lang w:eastAsia="ru-RU"/>
    </w:rPr>
  </w:style>
  <w:style w:type="paragraph" w:customStyle="1" w:styleId="xl121">
    <w:name w:val="xl121"/>
    <w:basedOn w:val="a0"/>
    <w:rsid w:val="00ED0C91"/>
    <w:pPr>
      <w:shd w:val="clear" w:color="000000" w:fill="FFFFFF"/>
      <w:spacing w:before="100" w:beforeAutospacing="1" w:after="100" w:afterAutospacing="1" w:line="240" w:lineRule="auto"/>
      <w:jc w:val="center"/>
    </w:pPr>
    <w:rPr>
      <w:rFonts w:ascii="Times New Roman" w:eastAsia="Times New Roman" w:hAnsi="Times New Roman"/>
      <w:color w:val="000000"/>
      <w:lang w:eastAsia="ru-RU"/>
    </w:rPr>
  </w:style>
  <w:style w:type="paragraph" w:customStyle="1" w:styleId="xl122">
    <w:name w:val="xl122"/>
    <w:basedOn w:val="a0"/>
    <w:rsid w:val="00ED0C91"/>
    <w:pPr>
      <w:shd w:val="clear" w:color="000000" w:fill="FFFFFF"/>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xl123">
    <w:name w:val="xl123"/>
    <w:basedOn w:val="a0"/>
    <w:rsid w:val="00ED0C91"/>
    <w:pPr>
      <w:shd w:val="clear" w:color="000000" w:fill="FFFFFF"/>
      <w:spacing w:before="100" w:beforeAutospacing="1" w:after="100" w:afterAutospacing="1" w:line="240" w:lineRule="auto"/>
    </w:pPr>
    <w:rPr>
      <w:rFonts w:ascii="Times New Roman" w:eastAsia="Times New Roman" w:hAnsi="Times New Roman"/>
      <w:b/>
      <w:bCs/>
      <w:lang w:eastAsia="ru-RU"/>
    </w:rPr>
  </w:style>
  <w:style w:type="paragraph" w:customStyle="1" w:styleId="xl124">
    <w:name w:val="xl124"/>
    <w:basedOn w:val="a0"/>
    <w:rsid w:val="00ED0C91"/>
    <w:pPr>
      <w:shd w:val="clear" w:color="000000" w:fill="FFFFFF"/>
      <w:spacing w:before="100" w:beforeAutospacing="1" w:after="100" w:afterAutospacing="1" w:line="240" w:lineRule="auto"/>
      <w:jc w:val="right"/>
    </w:pPr>
    <w:rPr>
      <w:rFonts w:ascii="Times New Roman" w:eastAsia="Times New Roman" w:hAnsi="Times New Roman"/>
      <w:b/>
      <w:bCs/>
      <w:lang w:eastAsia="ru-RU"/>
    </w:rPr>
  </w:style>
  <w:style w:type="paragraph" w:customStyle="1" w:styleId="xl125">
    <w:name w:val="xl125"/>
    <w:basedOn w:val="a0"/>
    <w:rsid w:val="00ED0C91"/>
    <w:pPr>
      <w:shd w:val="clear" w:color="000000" w:fill="FFFFFF"/>
      <w:spacing w:before="100" w:beforeAutospacing="1" w:after="100" w:afterAutospacing="1" w:line="240" w:lineRule="auto"/>
      <w:jc w:val="right"/>
    </w:pPr>
    <w:rPr>
      <w:rFonts w:ascii="Times New Roman" w:eastAsia="Times New Roman" w:hAnsi="Times New Roman"/>
      <w:b/>
      <w:bCs/>
      <w:lang w:eastAsia="ru-RU"/>
    </w:rPr>
  </w:style>
  <w:style w:type="paragraph" w:customStyle="1" w:styleId="xl126">
    <w:name w:val="xl126"/>
    <w:basedOn w:val="a0"/>
    <w:rsid w:val="00ED0C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lang w:eastAsia="ru-RU"/>
    </w:rPr>
  </w:style>
  <w:style w:type="paragraph" w:customStyle="1" w:styleId="xl127">
    <w:name w:val="xl127"/>
    <w:basedOn w:val="a0"/>
    <w:rsid w:val="00ED0C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8">
    <w:name w:val="xl128"/>
    <w:basedOn w:val="a0"/>
    <w:rsid w:val="00ED0C91"/>
    <w:pPr>
      <w:pBdr>
        <w:top w:val="single" w:sz="4" w:space="0" w:color="000000"/>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29">
    <w:name w:val="xl129"/>
    <w:basedOn w:val="a0"/>
    <w:rsid w:val="00ED0C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lang w:eastAsia="ru-RU"/>
    </w:rPr>
  </w:style>
  <w:style w:type="paragraph" w:customStyle="1" w:styleId="xl130">
    <w:name w:val="xl130"/>
    <w:basedOn w:val="a0"/>
    <w:rsid w:val="00ED0C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lang w:eastAsia="ru-RU"/>
    </w:rPr>
  </w:style>
  <w:style w:type="paragraph" w:customStyle="1" w:styleId="xl131">
    <w:name w:val="xl131"/>
    <w:basedOn w:val="a0"/>
    <w:rsid w:val="00ED0C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b/>
      <w:bCs/>
      <w:lang w:eastAsia="ru-RU"/>
    </w:rPr>
  </w:style>
  <w:style w:type="paragraph" w:customStyle="1" w:styleId="xl132">
    <w:name w:val="xl132"/>
    <w:basedOn w:val="a0"/>
    <w:rsid w:val="00ED0C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lang w:eastAsia="ru-RU"/>
    </w:rPr>
  </w:style>
  <w:style w:type="paragraph" w:customStyle="1" w:styleId="xl133">
    <w:name w:val="xl133"/>
    <w:basedOn w:val="a0"/>
    <w:rsid w:val="00ED0C91"/>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b/>
      <w:bCs/>
      <w:lang w:eastAsia="ru-RU"/>
    </w:rPr>
  </w:style>
  <w:style w:type="paragraph" w:customStyle="1" w:styleId="xl134">
    <w:name w:val="xl134"/>
    <w:basedOn w:val="a0"/>
    <w:rsid w:val="00ED0C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lang w:eastAsia="ru-RU"/>
    </w:rPr>
  </w:style>
  <w:style w:type="paragraph" w:customStyle="1" w:styleId="xl135">
    <w:name w:val="xl135"/>
    <w:basedOn w:val="a0"/>
    <w:rsid w:val="00ED0C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b/>
      <w:bCs/>
      <w:lang w:eastAsia="ru-RU"/>
    </w:rPr>
  </w:style>
  <w:style w:type="paragraph" w:customStyle="1" w:styleId="xl136">
    <w:name w:val="xl136"/>
    <w:basedOn w:val="a0"/>
    <w:rsid w:val="00ED0C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b/>
      <w:bCs/>
      <w:lang w:eastAsia="ru-RU"/>
    </w:rPr>
  </w:style>
  <w:style w:type="paragraph" w:customStyle="1" w:styleId="xl137">
    <w:name w:val="xl137"/>
    <w:basedOn w:val="a0"/>
    <w:rsid w:val="00ED0C91"/>
    <w:pPr>
      <w:shd w:val="clear" w:color="000000" w:fill="FFFFFF"/>
      <w:spacing w:before="100" w:beforeAutospacing="1" w:after="100" w:afterAutospacing="1" w:line="240" w:lineRule="auto"/>
    </w:pPr>
    <w:rPr>
      <w:rFonts w:ascii="Times New Roman" w:eastAsia="Times New Roman" w:hAnsi="Times New Roman"/>
      <w:lang w:eastAsia="ru-RU"/>
    </w:rPr>
  </w:style>
  <w:style w:type="paragraph" w:customStyle="1" w:styleId="xl138">
    <w:name w:val="xl138"/>
    <w:basedOn w:val="a0"/>
    <w:rsid w:val="00ED0C91"/>
    <w:pPr>
      <w:pBdr>
        <w:top w:val="single" w:sz="4" w:space="0" w:color="000000"/>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312">
    <w:name w:val="Заголовок 31"/>
    <w:basedOn w:val="a0"/>
    <w:next w:val="a0"/>
    <w:uiPriority w:val="9"/>
    <w:semiHidden/>
    <w:unhideWhenUsed/>
    <w:qFormat/>
    <w:rsid w:val="00ED0C91"/>
    <w:pPr>
      <w:keepNext/>
      <w:keepLines/>
      <w:spacing w:before="200" w:after="0" w:line="240" w:lineRule="auto"/>
      <w:outlineLvl w:val="2"/>
    </w:pPr>
    <w:rPr>
      <w:rFonts w:ascii="Cambria" w:eastAsia="Times New Roman" w:hAnsi="Cambria"/>
      <w:b/>
      <w:bCs/>
      <w:color w:val="4F81BD"/>
      <w:sz w:val="20"/>
      <w:szCs w:val="20"/>
      <w:lang w:eastAsia="ru-RU"/>
    </w:rPr>
  </w:style>
  <w:style w:type="paragraph" w:customStyle="1" w:styleId="410">
    <w:name w:val="Заголовок 41"/>
    <w:basedOn w:val="a0"/>
    <w:next w:val="a0"/>
    <w:uiPriority w:val="9"/>
    <w:unhideWhenUsed/>
    <w:qFormat/>
    <w:rsid w:val="00ED0C91"/>
    <w:pPr>
      <w:keepNext/>
      <w:keepLines/>
      <w:spacing w:before="200" w:after="0" w:line="240" w:lineRule="auto"/>
      <w:outlineLvl w:val="3"/>
    </w:pPr>
    <w:rPr>
      <w:rFonts w:ascii="Cambria" w:eastAsia="Times New Roman" w:hAnsi="Cambria"/>
      <w:b/>
      <w:bCs/>
      <w:i/>
      <w:iCs/>
      <w:color w:val="4F81BD"/>
      <w:sz w:val="20"/>
      <w:szCs w:val="20"/>
      <w:lang w:eastAsia="ru-RU"/>
    </w:rPr>
  </w:style>
  <w:style w:type="paragraph" w:customStyle="1" w:styleId="510">
    <w:name w:val="Заголовок 51"/>
    <w:basedOn w:val="a0"/>
    <w:next w:val="a0"/>
    <w:unhideWhenUsed/>
    <w:qFormat/>
    <w:rsid w:val="00ED0C91"/>
    <w:pPr>
      <w:keepNext/>
      <w:keepLines/>
      <w:spacing w:before="200" w:after="0" w:line="240" w:lineRule="auto"/>
      <w:outlineLvl w:val="4"/>
    </w:pPr>
    <w:rPr>
      <w:rFonts w:ascii="Cambria" w:eastAsia="Times New Roman" w:hAnsi="Cambria"/>
      <w:color w:val="243F60"/>
      <w:sz w:val="20"/>
      <w:szCs w:val="20"/>
      <w:lang w:eastAsia="ru-RU"/>
    </w:rPr>
  </w:style>
  <w:style w:type="numbering" w:customStyle="1" w:styleId="111">
    <w:name w:val="Нет списка111"/>
    <w:next w:val="a3"/>
    <w:uiPriority w:val="99"/>
    <w:semiHidden/>
    <w:unhideWhenUsed/>
    <w:rsid w:val="00ED0C91"/>
  </w:style>
  <w:style w:type="table" w:customStyle="1" w:styleId="112">
    <w:name w:val="Сетка таблицы11"/>
    <w:basedOn w:val="a2"/>
    <w:next w:val="ac"/>
    <w:uiPriority w:val="59"/>
    <w:rsid w:val="00ED0C91"/>
    <w:rPr>
      <w:sz w:val="22"/>
      <w:szCs w:val="22"/>
      <w:lang w:eastAsia="en-US"/>
    </w:rPr>
    <w:tblPr>
      <w:tblInd w:w="0" w:type="dxa"/>
      <w:tblCellMar>
        <w:top w:w="0" w:type="dxa"/>
        <w:left w:w="108" w:type="dxa"/>
        <w:bottom w:w="0" w:type="dxa"/>
        <w:right w:w="108" w:type="dxa"/>
      </w:tblCellMar>
    </w:tblPr>
  </w:style>
  <w:style w:type="paragraph" w:customStyle="1" w:styleId="Style6">
    <w:name w:val="Style6"/>
    <w:basedOn w:val="a0"/>
    <w:uiPriority w:val="99"/>
    <w:rsid w:val="00ED0C91"/>
    <w:pPr>
      <w:widowControl w:val="0"/>
      <w:spacing w:after="0" w:line="240" w:lineRule="auto"/>
    </w:pPr>
    <w:rPr>
      <w:rFonts w:ascii="Times New Roman" w:eastAsia="Times New Roman" w:hAnsi="Times New Roman"/>
      <w:sz w:val="24"/>
      <w:szCs w:val="24"/>
      <w:lang w:eastAsia="ru-RU"/>
    </w:rPr>
  </w:style>
  <w:style w:type="paragraph" w:customStyle="1" w:styleId="Style7">
    <w:name w:val="Style7"/>
    <w:basedOn w:val="a0"/>
    <w:uiPriority w:val="99"/>
    <w:rsid w:val="00ED0C91"/>
    <w:pPr>
      <w:widowControl w:val="0"/>
      <w:spacing w:after="0" w:line="326" w:lineRule="exact"/>
      <w:jc w:val="center"/>
    </w:pPr>
    <w:rPr>
      <w:rFonts w:ascii="Times New Roman" w:eastAsia="Times New Roman" w:hAnsi="Times New Roman"/>
      <w:sz w:val="24"/>
      <w:szCs w:val="24"/>
      <w:lang w:eastAsia="ru-RU"/>
    </w:rPr>
  </w:style>
  <w:style w:type="paragraph" w:customStyle="1" w:styleId="Style8">
    <w:name w:val="Style8"/>
    <w:basedOn w:val="a0"/>
    <w:uiPriority w:val="99"/>
    <w:rsid w:val="00ED0C91"/>
    <w:pPr>
      <w:widowControl w:val="0"/>
      <w:spacing w:after="0" w:line="486" w:lineRule="exact"/>
      <w:ind w:firstLine="715"/>
      <w:jc w:val="both"/>
    </w:pPr>
    <w:rPr>
      <w:rFonts w:ascii="Times New Roman" w:eastAsia="Times New Roman" w:hAnsi="Times New Roman"/>
      <w:sz w:val="24"/>
      <w:szCs w:val="24"/>
      <w:lang w:eastAsia="ru-RU"/>
    </w:rPr>
  </w:style>
  <w:style w:type="character" w:customStyle="1" w:styleId="FontStyle14">
    <w:name w:val="Font Style14"/>
    <w:uiPriority w:val="99"/>
    <w:rsid w:val="00ED0C91"/>
    <w:rPr>
      <w:rFonts w:ascii="Times New Roman" w:hAnsi="Times New Roman" w:cs="Times New Roman"/>
      <w:b/>
      <w:bCs/>
      <w:sz w:val="22"/>
      <w:szCs w:val="22"/>
    </w:rPr>
  </w:style>
  <w:style w:type="character" w:customStyle="1" w:styleId="FontStyle15">
    <w:name w:val="Font Style15"/>
    <w:uiPriority w:val="99"/>
    <w:rsid w:val="00ED0C91"/>
    <w:rPr>
      <w:rFonts w:ascii="Times New Roman" w:hAnsi="Times New Roman" w:cs="Times New Roman"/>
      <w:b/>
      <w:bCs/>
      <w:sz w:val="26"/>
      <w:szCs w:val="26"/>
    </w:rPr>
  </w:style>
  <w:style w:type="numbering" w:customStyle="1" w:styleId="1111">
    <w:name w:val="Нет списка1111"/>
    <w:next w:val="a3"/>
    <w:uiPriority w:val="99"/>
    <w:semiHidden/>
    <w:unhideWhenUsed/>
    <w:rsid w:val="00ED0C91"/>
  </w:style>
  <w:style w:type="character" w:customStyle="1" w:styleId="apple-style-span">
    <w:name w:val="apple-style-span"/>
    <w:rsid w:val="00ED0C91"/>
  </w:style>
  <w:style w:type="paragraph" w:customStyle="1" w:styleId="1c">
    <w:name w:val="Текст1"/>
    <w:basedOn w:val="a0"/>
    <w:rsid w:val="00ED0C91"/>
    <w:pPr>
      <w:widowControl w:val="0"/>
      <w:spacing w:after="0" w:line="240" w:lineRule="auto"/>
    </w:pPr>
    <w:rPr>
      <w:rFonts w:ascii="Courier New" w:eastAsia="Arial Unicode MS" w:hAnsi="Courier New"/>
      <w:sz w:val="20"/>
      <w:szCs w:val="24"/>
      <w:lang w:eastAsia="ru-RU"/>
    </w:rPr>
  </w:style>
  <w:style w:type="paragraph" w:customStyle="1" w:styleId="afff4">
    <w:name w:val="Заголовок таблицы"/>
    <w:basedOn w:val="affc"/>
    <w:rsid w:val="00ED0C91"/>
    <w:pPr>
      <w:jc w:val="center"/>
    </w:pPr>
    <w:rPr>
      <w:b/>
      <w:bCs/>
      <w:sz w:val="24"/>
      <w:szCs w:val="24"/>
    </w:rPr>
  </w:style>
  <w:style w:type="character" w:customStyle="1" w:styleId="CharStyle8">
    <w:name w:val="Char Style 8"/>
    <w:link w:val="Style70"/>
    <w:uiPriority w:val="99"/>
    <w:rsid w:val="00ED0C91"/>
    <w:rPr>
      <w:b/>
      <w:sz w:val="10"/>
      <w:shd w:val="clear" w:color="auto" w:fill="FFFFFF"/>
    </w:rPr>
  </w:style>
  <w:style w:type="character" w:customStyle="1" w:styleId="CharStyle9Exact">
    <w:name w:val="Char Style 9 Exact"/>
    <w:uiPriority w:val="99"/>
    <w:rsid w:val="00ED0C91"/>
    <w:rPr>
      <w:b/>
      <w:spacing w:val="-2"/>
      <w:sz w:val="9"/>
      <w:u w:val="none"/>
    </w:rPr>
  </w:style>
  <w:style w:type="paragraph" w:customStyle="1" w:styleId="Style70">
    <w:name w:val="Style 7"/>
    <w:basedOn w:val="a0"/>
    <w:link w:val="CharStyle8"/>
    <w:uiPriority w:val="99"/>
    <w:rsid w:val="00ED0C91"/>
    <w:pPr>
      <w:widowControl w:val="0"/>
      <w:shd w:val="clear" w:color="auto" w:fill="FFFFFF"/>
      <w:spacing w:before="60" w:after="60" w:line="149" w:lineRule="exact"/>
    </w:pPr>
    <w:rPr>
      <w:b/>
      <w:sz w:val="10"/>
      <w:szCs w:val="20"/>
      <w:lang w:val="en-US"/>
    </w:rPr>
  </w:style>
  <w:style w:type="character" w:customStyle="1" w:styleId="CharStyle5">
    <w:name w:val="Char Style 5"/>
    <w:link w:val="Style40"/>
    <w:uiPriority w:val="99"/>
    <w:rsid w:val="00ED0C91"/>
    <w:rPr>
      <w:sz w:val="10"/>
      <w:shd w:val="clear" w:color="auto" w:fill="FFFFFF"/>
    </w:rPr>
  </w:style>
  <w:style w:type="paragraph" w:customStyle="1" w:styleId="Style40">
    <w:name w:val="Style 4"/>
    <w:basedOn w:val="a0"/>
    <w:link w:val="CharStyle5"/>
    <w:uiPriority w:val="99"/>
    <w:rsid w:val="00ED0C91"/>
    <w:pPr>
      <w:widowControl w:val="0"/>
      <w:shd w:val="clear" w:color="auto" w:fill="FFFFFF"/>
      <w:spacing w:after="0" w:line="240" w:lineRule="atLeast"/>
    </w:pPr>
    <w:rPr>
      <w:sz w:val="10"/>
      <w:szCs w:val="20"/>
      <w:lang w:val="en-US"/>
    </w:rPr>
  </w:style>
  <w:style w:type="character" w:customStyle="1" w:styleId="411">
    <w:name w:val="Заголовок 4 Знак1"/>
    <w:semiHidden/>
    <w:rsid w:val="00ED0C91"/>
    <w:rPr>
      <w:rFonts w:ascii="Cambria" w:eastAsia="Times New Roman" w:hAnsi="Cambria" w:cs="Times New Roman"/>
      <w:b/>
      <w:bCs/>
      <w:i/>
      <w:iCs/>
      <w:color w:val="4F81BD"/>
      <w:sz w:val="24"/>
      <w:szCs w:val="24"/>
    </w:rPr>
  </w:style>
  <w:style w:type="character" w:customStyle="1" w:styleId="511">
    <w:name w:val="Заголовок 5 Знак1"/>
    <w:semiHidden/>
    <w:rsid w:val="00ED0C91"/>
    <w:rPr>
      <w:rFonts w:ascii="Cambria" w:eastAsia="Times New Roman" w:hAnsi="Cambria" w:cs="Times New Roman"/>
      <w:color w:val="243F60"/>
      <w:sz w:val="24"/>
      <w:szCs w:val="24"/>
    </w:rPr>
  </w:style>
  <w:style w:type="character" w:customStyle="1" w:styleId="313">
    <w:name w:val="Заголовок 3 Знак1"/>
    <w:semiHidden/>
    <w:rsid w:val="00ED0C91"/>
    <w:rPr>
      <w:rFonts w:ascii="Cambria" w:eastAsia="Times New Roman" w:hAnsi="Cambria" w:cs="Times New Roman"/>
      <w:b/>
      <w:bCs/>
      <w:color w:val="4F81BD"/>
      <w:sz w:val="24"/>
      <w:szCs w:val="24"/>
    </w:rPr>
  </w:style>
  <w:style w:type="table" w:customStyle="1" w:styleId="221">
    <w:name w:val="Сетка таблицы22"/>
    <w:basedOn w:val="a2"/>
    <w:next w:val="ac"/>
    <w:uiPriority w:val="59"/>
    <w:rsid w:val="00ED0C91"/>
    <w:rPr>
      <w:sz w:val="22"/>
      <w:szCs w:val="22"/>
      <w:lang w:eastAsia="en-US"/>
    </w:rPr>
    <w:tblPr>
      <w:tblInd w:w="0" w:type="dxa"/>
      <w:tblCellMar>
        <w:top w:w="0" w:type="dxa"/>
        <w:left w:w="108" w:type="dxa"/>
        <w:bottom w:w="0" w:type="dxa"/>
        <w:right w:w="108" w:type="dxa"/>
      </w:tblCellMar>
    </w:tblPr>
  </w:style>
  <w:style w:type="character" w:customStyle="1" w:styleId="BulletListFooterTextnumbered-110">
    <w:name w:val="Абзац списка Знак;Bullet List Знак;FooterText Знак;numbered Знак;Цветной список - Акцент 11 Знак;Список нумерованный цифры Знак"/>
    <w:link w:val="BulletListFooterTextnumbered-11"/>
    <w:rsid w:val="00ED0C91"/>
    <w:rPr>
      <w:sz w:val="22"/>
      <w:szCs w:val="22"/>
      <w:lang w:eastAsia="en-US"/>
    </w:rPr>
  </w:style>
  <w:style w:type="character" w:customStyle="1" w:styleId="FontStyle12">
    <w:name w:val="Font Style12"/>
    <w:uiPriority w:val="99"/>
    <w:rsid w:val="00ED0C91"/>
    <w:rPr>
      <w:rFonts w:ascii="Cambria" w:hAnsi="Cambria" w:cs="Cambria"/>
      <w:sz w:val="24"/>
      <w:szCs w:val="24"/>
    </w:rPr>
  </w:style>
  <w:style w:type="character" w:customStyle="1" w:styleId="1d">
    <w:name w:val="Абзац списка Знак1"/>
    <w:basedOn w:val="a1"/>
    <w:uiPriority w:val="34"/>
    <w:rsid w:val="00ED0C91"/>
  </w:style>
  <w:style w:type="paragraph" w:customStyle="1" w:styleId="38">
    <w:name w:val="Стиль3"/>
    <w:basedOn w:val="a0"/>
    <w:link w:val="314"/>
    <w:qFormat/>
    <w:rsid w:val="00ED0C91"/>
    <w:pPr>
      <w:spacing w:after="0" w:line="240" w:lineRule="auto"/>
      <w:ind w:firstLine="709"/>
      <w:jc w:val="both"/>
    </w:pPr>
    <w:rPr>
      <w:rFonts w:ascii="Times New Roman" w:hAnsi="Times New Roman"/>
      <w:sz w:val="28"/>
      <w:szCs w:val="28"/>
    </w:rPr>
  </w:style>
  <w:style w:type="character" w:customStyle="1" w:styleId="314">
    <w:name w:val="Стиль3 Знак1"/>
    <w:link w:val="38"/>
    <w:rsid w:val="00ED0C91"/>
    <w:rPr>
      <w:rFonts w:ascii="Times New Roman" w:hAnsi="Times New Roman"/>
      <w:sz w:val="28"/>
      <w:szCs w:val="28"/>
      <w:lang w:eastAsia="en-US"/>
    </w:rPr>
  </w:style>
  <w:style w:type="paragraph" w:customStyle="1" w:styleId="formattext">
    <w:name w:val="formattext"/>
    <w:basedOn w:val="a0"/>
    <w:rsid w:val="00ED0C9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mment">
    <w:name w:val="comment"/>
    <w:basedOn w:val="a1"/>
    <w:rsid w:val="00ED0C91"/>
  </w:style>
  <w:style w:type="paragraph" w:customStyle="1" w:styleId="headertext">
    <w:name w:val="headertext"/>
    <w:basedOn w:val="a0"/>
    <w:rsid w:val="00ED0C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a">
    <w:name w:val="Стиль2"/>
    <w:basedOn w:val="BulletListFooterTextnumbered-11"/>
    <w:link w:val="2b"/>
    <w:qFormat/>
    <w:rsid w:val="00ED0C91"/>
    <w:pPr>
      <w:tabs>
        <w:tab w:val="left" w:pos="851"/>
      </w:tabs>
      <w:spacing w:after="0" w:line="240" w:lineRule="auto"/>
      <w:ind w:left="0" w:firstLine="709"/>
      <w:jc w:val="both"/>
    </w:pPr>
    <w:rPr>
      <w:rFonts w:ascii="Times New Roman" w:hAnsi="Times New Roman"/>
      <w:sz w:val="28"/>
      <w:szCs w:val="28"/>
      <w:lang w:val="ru-RU"/>
    </w:rPr>
  </w:style>
  <w:style w:type="character" w:customStyle="1" w:styleId="2b">
    <w:name w:val="Стиль2 Знак"/>
    <w:link w:val="2a"/>
    <w:rsid w:val="00ED0C91"/>
    <w:rPr>
      <w:rFonts w:ascii="Times New Roman" w:hAnsi="Times New Roman"/>
      <w:sz w:val="28"/>
      <w:szCs w:val="28"/>
      <w:lang w:eastAsia="en-US"/>
    </w:rPr>
  </w:style>
  <w:style w:type="character" w:styleId="afff5">
    <w:name w:val="Placeholder Text"/>
    <w:uiPriority w:val="99"/>
    <w:semiHidden/>
    <w:rsid w:val="00ED0C91"/>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0964/2c1c084159911d4cc0b8165324b0d6eea9afd18b/" TargetMode="External"/><Relationship Id="rId13" Type="http://schemas.openxmlformats.org/officeDocument/2006/relationships/hyperlink" Target="https://www.consultant.ru/document/cons_doc_LAW_417955/6e4103a4154a049ac63fd064cef05ea6b3780b45/" TargetMode="External"/><Relationship Id="rId18" Type="http://schemas.openxmlformats.org/officeDocument/2006/relationships/hyperlink" Target="https://www.consultant.ru/document/cons_doc_LAW_433320/f61ff313afecf81a91a43d729c2df55c1d6a1533/" TargetMode="External"/><Relationship Id="rId26" Type="http://schemas.openxmlformats.org/officeDocument/2006/relationships/hyperlink" Target="consultantplus://offline/ref=D94E4D779DFE7DAF7C86A3C0E5A34E307F4DDA9EF1BB883582A2CD38287CF99D363A89B23929BDBA77076D34DEBBECF05F464BBE8Bm428M" TargetMode="External"/><Relationship Id="rId3" Type="http://schemas.openxmlformats.org/officeDocument/2006/relationships/settings" Target="settings.xml"/><Relationship Id="rId21" Type="http://schemas.openxmlformats.org/officeDocument/2006/relationships/hyperlink" Target="consultantplus://offline/ref=F8C7226A49815B331723B91D4BF80111185733BBF71811A1304D3781248B363160412621269FB0C4B1C03D8CB5115F3839413B6969kD4AN" TargetMode="External"/><Relationship Id="rId7" Type="http://schemas.openxmlformats.org/officeDocument/2006/relationships/hyperlink" Target="consultantplus://offline/ref=8E82A02C4FFF85D66D2863701BAF2EC4EDDC6CA5360064A737655B518A620BDE6C1EC3586DBE7D1269EDD9A10DIFd8N" TargetMode="External"/><Relationship Id="rId12" Type="http://schemas.openxmlformats.org/officeDocument/2006/relationships/hyperlink" Target="https://www.consultant.ru/document/cons_doc_LAW_417955/159987976c47e793b9a535fdf16dbf0701c8a027/" TargetMode="External"/><Relationship Id="rId17" Type="http://schemas.openxmlformats.org/officeDocument/2006/relationships/hyperlink" Target="https://www.consultant.ru/document/cons_doc_LAW_431853/a74ca4364cb5aa0d95db2b7636907af350ab52c8/" TargetMode="External"/><Relationship Id="rId25" Type="http://schemas.openxmlformats.org/officeDocument/2006/relationships/hyperlink" Target="consultantplus://offline/ref=D94E4D779DFE7DAF7C86A3C0E5A34E307F4DDA9EF1BB883582A2CD38287CF99D363A89B2392ABDBA77076D34DEBBECF05F464BBE8Bm428M" TargetMode="External"/><Relationship Id="rId2" Type="http://schemas.openxmlformats.org/officeDocument/2006/relationships/styles" Target="styles.xml"/><Relationship Id="rId16" Type="http://schemas.openxmlformats.org/officeDocument/2006/relationships/hyperlink" Target="https://www.consultant.ru/document/cons_doc_LAW_431853/0108932a3c6234f73590b25799588ada492deb23/" TargetMode="External"/><Relationship Id="rId20" Type="http://schemas.openxmlformats.org/officeDocument/2006/relationships/hyperlink" Target="consultantplus://offline/ref=60570F0C36E4A1583DF5046F635D5D57489CE96E432E1C41B0600C18A2AB466DBECB9E1687XF77L" TargetMode="External"/><Relationship Id="rId29" Type="http://schemas.openxmlformats.org/officeDocument/2006/relationships/hyperlink" Target="consultantplus://offline/ref=C9AF14B0FD4D3A1DB4267D08A23D6BE2B6CCC859C52F709A2F0FAE9A083A38C85F22AA0FD3066E95E6ED7CAB32EAE5597DA2DB7F140AC9oC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33320/92c21101873860b815e2a0b883ec15dd4f6bebbe/" TargetMode="External"/><Relationship Id="rId24" Type="http://schemas.openxmlformats.org/officeDocument/2006/relationships/hyperlink" Target="consultantplus://offline/ref=D94E4D779DFE7DAF7C86A3C0E5A34E307F4DDA9EF1BB883582A2CD38287CF99D363A89B2392CBDBA77076D34DEBBECF05F464BBE8Bm428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onsultant.ru/document/cons_doc_LAW_431853/6411e005f539b666d6f360f202cb7b1c23fe27c3/" TargetMode="External"/><Relationship Id="rId23" Type="http://schemas.openxmlformats.org/officeDocument/2006/relationships/hyperlink" Target="consultantplus://offline/ref=D94E4D779DFE7DAF7C86A3C0E5A34E307F4DDA9EF1BB883582A2CD38287CF99D363A89B2392EBDBA77076D34DEBBECF05F464BBE8Bm428M" TargetMode="External"/><Relationship Id="rId28" Type="http://schemas.openxmlformats.org/officeDocument/2006/relationships/hyperlink" Target="consultantplus://offline/ref=D94E4D779DFE7DAF7C86A3C0E5A34E307F4DDA9EF1BB883582A2CD38287CF99D363A89B23926BDBA77076D34DEBBECF05F464BBE8Bm428M" TargetMode="External"/><Relationship Id="rId10" Type="http://schemas.openxmlformats.org/officeDocument/2006/relationships/hyperlink" Target="https://www.consultant.ru/document/cons_doc_LAW_430964/3a0aa2dde4cb5043f1d8176f5b70057b276cdab9/" TargetMode="External"/><Relationship Id="rId19" Type="http://schemas.openxmlformats.org/officeDocument/2006/relationships/hyperlink" Target="https://www.consultant.ru/document/cons_doc_LAW_433417/7ebde198084b87c82df00e99d34872c74b0229b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ultant.ru/document/cons_doc_LAW_430988/a52632ab532f8492c7e786ebf6ca8dec1463d120/" TargetMode="External"/><Relationship Id="rId14" Type="http://schemas.openxmlformats.org/officeDocument/2006/relationships/hyperlink" Target="https://www.consultant.ru/document/cons_doc_LAW_431853/7cb5d9b7f75fd72853e0610988cc9f6fdd08802e/" TargetMode="External"/><Relationship Id="rId22" Type="http://schemas.openxmlformats.org/officeDocument/2006/relationships/hyperlink" Target="consultantplus://offline/ref=D91497A472FA617BE9E5DCE49BFE3134551679F250D4EADC5E05169CBCB25F6B258FB2782D0FF42D6337A22FCE64D9C43A5D891139h3H4P" TargetMode="External"/><Relationship Id="rId27" Type="http://schemas.openxmlformats.org/officeDocument/2006/relationships/hyperlink" Target="consultantplus://offline/ref=D94E4D779DFE7DAF7C86A3C0E5A34E307F4DDA9EF1BB883582A2CD38287CF99D363A89B23927BDBA77076D34DEBBECF05F464BBE8Bm428M" TargetMode="External"/><Relationship Id="rId30"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69</Pages>
  <Words>34812</Words>
  <Characters>198431</Characters>
  <Application>Microsoft Office Word</Application>
  <DocSecurity>8</DocSecurity>
  <Lines>1653</Lines>
  <Paragraphs>465</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232778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burlova</dc:creator>
  <cp:lastModifiedBy>ЦСОН Благодарный</cp:lastModifiedBy>
  <cp:revision>2</cp:revision>
  <cp:lastPrinted>2024-12-11T15:52:00Z</cp:lastPrinted>
  <dcterms:created xsi:type="dcterms:W3CDTF">2024-12-16T08:24:00Z</dcterms:created>
  <dcterms:modified xsi:type="dcterms:W3CDTF">2024-12-16T08:24:00Z</dcterms:modified>
  <cp:version>917504</cp:version>
</cp:coreProperties>
</file>