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 труда и социальной защиты населения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Ставропольского края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 учреждение социального обслуживания «</w:t>
      </w:r>
      <w:proofErr w:type="spellStart"/>
      <w:r w:rsidR="00EC0A49">
        <w:rPr>
          <w:sz w:val="28"/>
          <w:szCs w:val="28"/>
        </w:rPr>
        <w:t>Благодарненский</w:t>
      </w:r>
      <w:proofErr w:type="spellEnd"/>
      <w:r w:rsidR="00EC0A4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 социального обслуживания населения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(ГБУСО «</w:t>
      </w:r>
      <w:proofErr w:type="spellStart"/>
      <w:r w:rsidR="00EC0A49">
        <w:rPr>
          <w:sz w:val="28"/>
          <w:szCs w:val="28"/>
        </w:rPr>
        <w:t>Благодарненский</w:t>
      </w:r>
      <w:proofErr w:type="spellEnd"/>
      <w:r w:rsidR="00EC0A49">
        <w:rPr>
          <w:sz w:val="28"/>
          <w:szCs w:val="28"/>
        </w:rPr>
        <w:t xml:space="preserve"> </w:t>
      </w:r>
      <w:r>
        <w:rPr>
          <w:sz w:val="28"/>
          <w:szCs w:val="28"/>
        </w:rPr>
        <w:t>ЦСОН»)</w:t>
      </w:r>
    </w:p>
    <w:p w:rsidR="00990858" w:rsidRDefault="00FF13D6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990858" w:rsidRDefault="00990858">
      <w:pPr>
        <w:tabs>
          <w:tab w:val="left" w:pos="-3600"/>
        </w:tabs>
        <w:ind w:left="360"/>
        <w:rPr>
          <w:sz w:val="28"/>
          <w:szCs w:val="28"/>
        </w:rPr>
      </w:pPr>
    </w:p>
    <w:p w:rsidR="00990858" w:rsidRDefault="001F0886" w:rsidP="001747D9">
      <w:pPr>
        <w:tabs>
          <w:tab w:val="left" w:pos="-3600"/>
        </w:tabs>
        <w:rPr>
          <w:sz w:val="28"/>
          <w:szCs w:val="28"/>
        </w:rPr>
      </w:pPr>
      <w:r w:rsidRPr="00D33AB3">
        <w:rPr>
          <w:sz w:val="28"/>
          <w:szCs w:val="28"/>
        </w:rPr>
        <w:t>1</w:t>
      </w:r>
      <w:r w:rsidR="00D33AB3" w:rsidRPr="00D33AB3">
        <w:rPr>
          <w:sz w:val="28"/>
          <w:szCs w:val="28"/>
        </w:rPr>
        <w:t>0</w:t>
      </w:r>
      <w:r w:rsidR="004146C8" w:rsidRPr="00D33AB3">
        <w:rPr>
          <w:sz w:val="28"/>
          <w:szCs w:val="28"/>
        </w:rPr>
        <w:t xml:space="preserve"> января 202</w:t>
      </w:r>
      <w:r w:rsidR="00973DD3" w:rsidRPr="00D33AB3">
        <w:rPr>
          <w:sz w:val="28"/>
          <w:szCs w:val="28"/>
        </w:rPr>
        <w:t>5</w:t>
      </w:r>
      <w:r w:rsidR="004146C8" w:rsidRPr="00D33AB3">
        <w:rPr>
          <w:sz w:val="28"/>
          <w:szCs w:val="28"/>
        </w:rPr>
        <w:t xml:space="preserve"> года</w:t>
      </w:r>
      <w:r w:rsidR="004146C8">
        <w:rPr>
          <w:sz w:val="28"/>
          <w:szCs w:val="28"/>
        </w:rPr>
        <w:t xml:space="preserve">   </w:t>
      </w:r>
      <w:r w:rsidR="00FF13D6">
        <w:rPr>
          <w:sz w:val="28"/>
          <w:szCs w:val="28"/>
        </w:rPr>
        <w:t xml:space="preserve">     </w:t>
      </w:r>
      <w:r w:rsidR="001747D9">
        <w:rPr>
          <w:sz w:val="28"/>
          <w:szCs w:val="28"/>
        </w:rPr>
        <w:t xml:space="preserve">   </w:t>
      </w:r>
      <w:r w:rsidR="00FF13D6">
        <w:rPr>
          <w:sz w:val="28"/>
          <w:szCs w:val="28"/>
        </w:rPr>
        <w:t xml:space="preserve">        </w:t>
      </w:r>
      <w:r w:rsidR="004146C8">
        <w:rPr>
          <w:sz w:val="28"/>
          <w:szCs w:val="28"/>
        </w:rPr>
        <w:t xml:space="preserve">             </w:t>
      </w:r>
      <w:r w:rsidR="00FF13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FF13D6">
        <w:rPr>
          <w:sz w:val="28"/>
          <w:szCs w:val="28"/>
        </w:rPr>
        <w:t xml:space="preserve">                </w:t>
      </w:r>
      <w:r w:rsidR="001747D9">
        <w:rPr>
          <w:sz w:val="28"/>
          <w:szCs w:val="28"/>
        </w:rPr>
        <w:t xml:space="preserve">                             №</w:t>
      </w:r>
      <w:r w:rsidR="004146C8">
        <w:rPr>
          <w:sz w:val="28"/>
          <w:szCs w:val="28"/>
        </w:rPr>
        <w:t>1</w:t>
      </w:r>
      <w:r w:rsidR="00FF13D6">
        <w:rPr>
          <w:sz w:val="28"/>
          <w:szCs w:val="28"/>
        </w:rPr>
        <w:t xml:space="preserve">                                                                                       </w:t>
      </w:r>
    </w:p>
    <w:p w:rsidR="004146C8" w:rsidRDefault="004146C8">
      <w:pPr>
        <w:tabs>
          <w:tab w:val="left" w:pos="-3600"/>
        </w:tabs>
        <w:spacing w:line="240" w:lineRule="exact"/>
        <w:rPr>
          <w:sz w:val="28"/>
          <w:szCs w:val="28"/>
        </w:rPr>
      </w:pPr>
    </w:p>
    <w:p w:rsidR="004146C8" w:rsidRDefault="004146C8">
      <w:pPr>
        <w:tabs>
          <w:tab w:val="left" w:pos="-3600"/>
        </w:tabs>
        <w:spacing w:line="240" w:lineRule="exact"/>
        <w:rPr>
          <w:sz w:val="28"/>
          <w:szCs w:val="28"/>
        </w:rPr>
      </w:pPr>
    </w:p>
    <w:p w:rsidR="00990858" w:rsidRDefault="00FF13D6">
      <w:pPr>
        <w:tabs>
          <w:tab w:val="left" w:pos="-36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Заседания  комиссии  по противодействию  коррупции   ГБУСО </w:t>
      </w:r>
    </w:p>
    <w:p w:rsidR="00990858" w:rsidRDefault="00FF13D6">
      <w:pPr>
        <w:tabs>
          <w:tab w:val="left" w:pos="-36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EC0A49">
        <w:rPr>
          <w:sz w:val="28"/>
          <w:szCs w:val="28"/>
        </w:rPr>
        <w:t>Благодарненский</w:t>
      </w:r>
      <w:proofErr w:type="spellEnd"/>
      <w:r w:rsidR="00EC0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ЦСОН» </w:t>
      </w:r>
    </w:p>
    <w:p w:rsidR="00990858" w:rsidRDefault="00990858">
      <w:pPr>
        <w:tabs>
          <w:tab w:val="left" w:pos="-3600"/>
        </w:tabs>
        <w:ind w:hanging="4320"/>
        <w:rPr>
          <w:sz w:val="28"/>
          <w:szCs w:val="28"/>
        </w:rPr>
      </w:pPr>
      <w:bookmarkStart w:id="0" w:name="_GoBack"/>
      <w:bookmarkEnd w:id="0"/>
    </w:p>
    <w:p w:rsidR="00990858" w:rsidRDefault="00EC0A4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И.И. Кузьменко</w:t>
      </w:r>
      <w:r w:rsidR="00FF13D6">
        <w:rPr>
          <w:sz w:val="28"/>
          <w:szCs w:val="28"/>
        </w:rPr>
        <w:t xml:space="preserve"> </w:t>
      </w:r>
    </w:p>
    <w:p w:rsidR="00990858" w:rsidRDefault="00FF1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4146C8">
        <w:rPr>
          <w:sz w:val="28"/>
          <w:szCs w:val="28"/>
        </w:rPr>
        <w:t xml:space="preserve">С.Х. </w:t>
      </w:r>
      <w:proofErr w:type="spellStart"/>
      <w:r w:rsidR="004146C8">
        <w:rPr>
          <w:sz w:val="28"/>
          <w:szCs w:val="28"/>
        </w:rPr>
        <w:t>Огаджанян</w:t>
      </w:r>
      <w:proofErr w:type="spellEnd"/>
    </w:p>
    <w:p w:rsidR="00990858" w:rsidRDefault="00FF1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– </w:t>
      </w:r>
      <w:r w:rsidR="007A32D6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7A32D6">
        <w:rPr>
          <w:sz w:val="28"/>
          <w:szCs w:val="28"/>
        </w:rPr>
        <w:t>а</w:t>
      </w:r>
    </w:p>
    <w:p w:rsidR="00990858" w:rsidRDefault="00990858">
      <w:pPr>
        <w:tabs>
          <w:tab w:val="left" w:pos="-3600"/>
        </w:tabs>
        <w:jc w:val="center"/>
        <w:rPr>
          <w:sz w:val="28"/>
          <w:szCs w:val="28"/>
        </w:rPr>
      </w:pPr>
    </w:p>
    <w:p w:rsidR="000F3FF7" w:rsidRDefault="000F3FF7">
      <w:pPr>
        <w:tabs>
          <w:tab w:val="left" w:pos="-3600"/>
        </w:tabs>
        <w:jc w:val="center"/>
        <w:rPr>
          <w:b/>
          <w:sz w:val="28"/>
          <w:szCs w:val="28"/>
        </w:rPr>
      </w:pPr>
    </w:p>
    <w:p w:rsidR="000F3FF7" w:rsidRPr="000F3FF7" w:rsidRDefault="000F3FF7" w:rsidP="000F3FF7">
      <w:pPr>
        <w:suppressAutoHyphens w:val="0"/>
        <w:spacing w:line="240" w:lineRule="auto"/>
        <w:jc w:val="both"/>
        <w:rPr>
          <w:b/>
          <w:kern w:val="0"/>
          <w:sz w:val="28"/>
          <w:szCs w:val="28"/>
        </w:rPr>
      </w:pPr>
      <w:r w:rsidRPr="000F3FF7">
        <w:rPr>
          <w:b/>
          <w:kern w:val="0"/>
          <w:sz w:val="28"/>
          <w:szCs w:val="28"/>
        </w:rPr>
        <w:t xml:space="preserve">                                                 Повестка дня: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ascii="Calibri" w:hAnsi="Calibri"/>
          <w:b/>
          <w:i/>
          <w:kern w:val="0"/>
          <w:sz w:val="28"/>
          <w:szCs w:val="28"/>
          <w:u w:val="single"/>
        </w:rPr>
      </w:pPr>
    </w:p>
    <w:p w:rsidR="000F3FF7" w:rsidRPr="002E1372" w:rsidRDefault="000F3FF7" w:rsidP="000F3FF7">
      <w:pPr>
        <w:spacing w:line="24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1372">
        <w:rPr>
          <w:sz w:val="28"/>
          <w:szCs w:val="28"/>
        </w:rPr>
        <w:t>Утверждение Плана работы комиссии ГБУСО «</w:t>
      </w:r>
      <w:proofErr w:type="spellStart"/>
      <w:r>
        <w:rPr>
          <w:sz w:val="28"/>
          <w:szCs w:val="28"/>
        </w:rPr>
        <w:t>Благодарненский</w:t>
      </w:r>
      <w:proofErr w:type="spellEnd"/>
      <w:r>
        <w:rPr>
          <w:sz w:val="28"/>
          <w:szCs w:val="28"/>
        </w:rPr>
        <w:t xml:space="preserve"> </w:t>
      </w:r>
      <w:r w:rsidRPr="002E1372">
        <w:rPr>
          <w:sz w:val="28"/>
          <w:szCs w:val="28"/>
        </w:rPr>
        <w:t>ЦСОН»  по п</w:t>
      </w:r>
      <w:r>
        <w:rPr>
          <w:sz w:val="28"/>
          <w:szCs w:val="28"/>
        </w:rPr>
        <w:t>ротиводействию коррупции на 202</w:t>
      </w:r>
      <w:r w:rsidR="00F735E7">
        <w:rPr>
          <w:sz w:val="28"/>
          <w:szCs w:val="28"/>
        </w:rPr>
        <w:t>5</w:t>
      </w:r>
      <w:r w:rsidRPr="002E1372">
        <w:rPr>
          <w:sz w:val="28"/>
          <w:szCs w:val="28"/>
        </w:rPr>
        <w:t xml:space="preserve"> год.</w:t>
      </w:r>
    </w:p>
    <w:p w:rsidR="000F3FF7" w:rsidRPr="002E1372" w:rsidRDefault="000F3FF7" w:rsidP="000F3FF7">
      <w:pPr>
        <w:spacing w:line="24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1372"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 xml:space="preserve">мероприятий </w:t>
      </w:r>
      <w:r w:rsidRPr="002E137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предупреждению и </w:t>
      </w:r>
      <w:r w:rsidRPr="002E1372">
        <w:rPr>
          <w:sz w:val="28"/>
          <w:szCs w:val="28"/>
        </w:rPr>
        <w:t xml:space="preserve">противодействию коррупции  </w:t>
      </w:r>
      <w:r>
        <w:rPr>
          <w:sz w:val="28"/>
          <w:szCs w:val="28"/>
        </w:rPr>
        <w:t>ГБУСО «</w:t>
      </w:r>
      <w:proofErr w:type="spellStart"/>
      <w:r>
        <w:rPr>
          <w:sz w:val="28"/>
          <w:szCs w:val="28"/>
        </w:rPr>
        <w:t>Благодарненский</w:t>
      </w:r>
      <w:proofErr w:type="spellEnd"/>
      <w:r>
        <w:rPr>
          <w:sz w:val="28"/>
          <w:szCs w:val="28"/>
        </w:rPr>
        <w:t xml:space="preserve"> ЦСОН» на 2</w:t>
      </w:r>
      <w:r w:rsidR="00257417">
        <w:rPr>
          <w:sz w:val="28"/>
          <w:szCs w:val="28"/>
        </w:rPr>
        <w:t>02</w:t>
      </w:r>
      <w:r w:rsidR="00F735E7">
        <w:rPr>
          <w:sz w:val="28"/>
          <w:szCs w:val="28"/>
        </w:rPr>
        <w:t>5</w:t>
      </w:r>
      <w:r w:rsidRPr="002E1372">
        <w:rPr>
          <w:sz w:val="28"/>
          <w:szCs w:val="28"/>
        </w:rPr>
        <w:t xml:space="preserve"> год.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     3. О нормативно-правовых актах, регулирующих отношения по противодействию коррупции.</w:t>
      </w:r>
    </w:p>
    <w:p w:rsidR="000F3FF7" w:rsidRPr="000F3FF7" w:rsidRDefault="000F3FF7" w:rsidP="000F3FF7">
      <w:pPr>
        <w:suppressAutoHyphens w:val="0"/>
        <w:spacing w:line="240" w:lineRule="auto"/>
        <w:rPr>
          <w:rFonts w:eastAsiaTheme="minorEastAsia" w:cstheme="minorBidi"/>
          <w:kern w:val="0"/>
          <w:sz w:val="28"/>
          <w:szCs w:val="28"/>
        </w:rPr>
      </w:pP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</w:t>
      </w:r>
      <w:r w:rsidRPr="000F3FF7">
        <w:rPr>
          <w:rFonts w:eastAsiaTheme="minorEastAsia" w:cstheme="minorBidi"/>
          <w:b/>
          <w:kern w:val="0"/>
          <w:sz w:val="28"/>
          <w:szCs w:val="28"/>
        </w:rPr>
        <w:t xml:space="preserve">   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1.СЛУШАЛИ:  </w:t>
      </w:r>
      <w:r>
        <w:rPr>
          <w:rFonts w:eastAsiaTheme="minorEastAsia" w:cstheme="minorBidi"/>
          <w:kern w:val="0"/>
          <w:sz w:val="28"/>
          <w:szCs w:val="28"/>
        </w:rPr>
        <w:t>Кузьменко И.И.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– председателя комиссии,</w:t>
      </w:r>
      <w:r w:rsidR="009F0F92">
        <w:rPr>
          <w:rFonts w:eastAsiaTheme="minorEastAsia" w:cstheme="minorBidi"/>
          <w:kern w:val="0"/>
          <w:sz w:val="28"/>
          <w:szCs w:val="28"/>
        </w:rPr>
        <w:t xml:space="preserve"> об утверждении Плана заседания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комиссии ГБУСО «</w:t>
      </w:r>
      <w:proofErr w:type="spellStart"/>
      <w:r>
        <w:rPr>
          <w:rFonts w:eastAsiaTheme="minorEastAsia" w:cstheme="minorBidi"/>
          <w:kern w:val="0"/>
          <w:sz w:val="28"/>
          <w:szCs w:val="28"/>
        </w:rPr>
        <w:t>Благодарненский</w:t>
      </w:r>
      <w:proofErr w:type="spellEnd"/>
      <w:r>
        <w:rPr>
          <w:rFonts w:eastAsiaTheme="minorEastAsia" w:cstheme="minorBidi"/>
          <w:kern w:val="0"/>
          <w:sz w:val="28"/>
          <w:szCs w:val="28"/>
        </w:rPr>
        <w:t xml:space="preserve"> </w:t>
      </w:r>
      <w:r w:rsidRPr="000F3FF7">
        <w:rPr>
          <w:rFonts w:eastAsiaTheme="minorEastAsia" w:cstheme="minorBidi"/>
          <w:kern w:val="0"/>
          <w:sz w:val="28"/>
          <w:szCs w:val="28"/>
        </w:rPr>
        <w:t>ЦСОН»  по противодействию коррупции на 20</w:t>
      </w:r>
      <w:r>
        <w:rPr>
          <w:rFonts w:eastAsiaTheme="minorEastAsia" w:cstheme="minorBidi"/>
          <w:kern w:val="0"/>
          <w:sz w:val="28"/>
          <w:szCs w:val="28"/>
        </w:rPr>
        <w:t>2</w:t>
      </w:r>
      <w:r w:rsidR="00F735E7">
        <w:rPr>
          <w:rFonts w:eastAsiaTheme="minorEastAsia" w:cstheme="minorBidi"/>
          <w:kern w:val="0"/>
          <w:sz w:val="28"/>
          <w:szCs w:val="28"/>
        </w:rPr>
        <w:t>5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год:</w:t>
      </w:r>
    </w:p>
    <w:p w:rsidR="000F3FF7" w:rsidRPr="000F3FF7" w:rsidRDefault="000F3FF7" w:rsidP="000F3FF7">
      <w:pPr>
        <w:suppressAutoHyphens w:val="0"/>
        <w:spacing w:line="240" w:lineRule="auto"/>
        <w:ind w:firstLine="709"/>
        <w:jc w:val="both"/>
        <w:rPr>
          <w:kern w:val="0"/>
          <w:sz w:val="28"/>
          <w:szCs w:val="28"/>
        </w:rPr>
      </w:pPr>
      <w:r w:rsidRPr="000F3FF7">
        <w:rPr>
          <w:kern w:val="0"/>
          <w:sz w:val="28"/>
          <w:szCs w:val="28"/>
        </w:rPr>
        <w:t>- Выносим на рассмотрение комиссии  план работы комиссии по противодействию коррупции на 20</w:t>
      </w:r>
      <w:r>
        <w:rPr>
          <w:kern w:val="0"/>
          <w:sz w:val="28"/>
          <w:szCs w:val="28"/>
        </w:rPr>
        <w:t>2</w:t>
      </w:r>
      <w:r w:rsidR="00F735E7">
        <w:rPr>
          <w:kern w:val="0"/>
          <w:sz w:val="28"/>
          <w:szCs w:val="28"/>
        </w:rPr>
        <w:t>5</w:t>
      </w:r>
      <w:r w:rsidRPr="000F3FF7">
        <w:rPr>
          <w:kern w:val="0"/>
          <w:sz w:val="28"/>
          <w:szCs w:val="28"/>
        </w:rPr>
        <w:t xml:space="preserve"> год.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kern w:val="0"/>
          <w:sz w:val="28"/>
          <w:szCs w:val="28"/>
        </w:rPr>
      </w:pPr>
      <w:r w:rsidRPr="000F3FF7">
        <w:rPr>
          <w:kern w:val="0"/>
          <w:sz w:val="28"/>
          <w:szCs w:val="28"/>
        </w:rPr>
        <w:t xml:space="preserve">     ПОСТАНОВИЛИ: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kern w:val="0"/>
          <w:sz w:val="28"/>
          <w:szCs w:val="28"/>
        </w:rPr>
      </w:pP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1.Утвердить План работы комиссии  по противодействию коррупции ГБУСО «</w:t>
      </w:r>
      <w:proofErr w:type="spellStart"/>
      <w:r>
        <w:rPr>
          <w:rFonts w:eastAsiaTheme="minorEastAsia" w:cstheme="minorBidi"/>
          <w:kern w:val="0"/>
          <w:sz w:val="28"/>
          <w:szCs w:val="28"/>
        </w:rPr>
        <w:t>Благодарненский</w:t>
      </w:r>
      <w:proofErr w:type="spellEnd"/>
      <w:r>
        <w:rPr>
          <w:rFonts w:eastAsiaTheme="minorEastAsia" w:cstheme="minorBidi"/>
          <w:kern w:val="0"/>
          <w:sz w:val="28"/>
          <w:szCs w:val="28"/>
        </w:rPr>
        <w:t xml:space="preserve"> </w:t>
      </w:r>
      <w:r w:rsidRPr="000F3FF7">
        <w:rPr>
          <w:rFonts w:eastAsiaTheme="minorEastAsia" w:cstheme="minorBidi"/>
          <w:kern w:val="0"/>
          <w:sz w:val="28"/>
          <w:szCs w:val="28"/>
        </w:rPr>
        <w:t>ЦСОН»  на 20</w:t>
      </w:r>
      <w:r>
        <w:rPr>
          <w:rFonts w:eastAsiaTheme="minorEastAsia" w:cstheme="minorBidi"/>
          <w:kern w:val="0"/>
          <w:sz w:val="28"/>
          <w:szCs w:val="28"/>
        </w:rPr>
        <w:t>2</w:t>
      </w:r>
      <w:r w:rsidR="00F735E7">
        <w:rPr>
          <w:rFonts w:eastAsiaTheme="minorEastAsia" w:cstheme="minorBidi"/>
          <w:kern w:val="0"/>
          <w:sz w:val="28"/>
          <w:szCs w:val="28"/>
        </w:rPr>
        <w:t>5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год.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2.</w:t>
      </w:r>
      <w:r w:rsidRPr="000F3FF7">
        <w:rPr>
          <w:kern w:val="0"/>
          <w:sz w:val="28"/>
          <w:szCs w:val="28"/>
        </w:rPr>
        <w:t xml:space="preserve"> Обеспечить постоянный </w:t>
      </w:r>
      <w:proofErr w:type="gramStart"/>
      <w:r w:rsidRPr="000F3FF7">
        <w:rPr>
          <w:kern w:val="0"/>
          <w:sz w:val="28"/>
          <w:szCs w:val="28"/>
        </w:rPr>
        <w:t>контроль за</w:t>
      </w:r>
      <w:proofErr w:type="gramEnd"/>
      <w:r w:rsidRPr="000F3FF7">
        <w:rPr>
          <w:kern w:val="0"/>
          <w:sz w:val="28"/>
          <w:szCs w:val="28"/>
        </w:rPr>
        <w:t xml:space="preserve"> исполнением плана работы комиссии на 20</w:t>
      </w:r>
      <w:r>
        <w:rPr>
          <w:kern w:val="0"/>
          <w:sz w:val="28"/>
          <w:szCs w:val="28"/>
        </w:rPr>
        <w:t>2</w:t>
      </w:r>
      <w:r w:rsidR="00F735E7">
        <w:rPr>
          <w:kern w:val="0"/>
          <w:sz w:val="28"/>
          <w:szCs w:val="28"/>
        </w:rPr>
        <w:t>5</w:t>
      </w:r>
      <w:r w:rsidRPr="000F3FF7">
        <w:rPr>
          <w:kern w:val="0"/>
          <w:sz w:val="28"/>
          <w:szCs w:val="28"/>
        </w:rPr>
        <w:t xml:space="preserve"> год</w:t>
      </w:r>
      <w:r w:rsidR="009F0F92">
        <w:rPr>
          <w:kern w:val="0"/>
          <w:sz w:val="28"/>
          <w:szCs w:val="28"/>
        </w:rPr>
        <w:t xml:space="preserve"> </w:t>
      </w:r>
      <w:r w:rsidRPr="000F3FF7">
        <w:rPr>
          <w:kern w:val="0"/>
          <w:sz w:val="28"/>
          <w:szCs w:val="28"/>
        </w:rPr>
        <w:t xml:space="preserve">(ответственный – </w:t>
      </w:r>
      <w:proofErr w:type="spellStart"/>
      <w:r>
        <w:rPr>
          <w:kern w:val="0"/>
          <w:sz w:val="28"/>
          <w:szCs w:val="28"/>
        </w:rPr>
        <w:t>Огаджанян</w:t>
      </w:r>
      <w:proofErr w:type="spellEnd"/>
      <w:r>
        <w:rPr>
          <w:kern w:val="0"/>
          <w:sz w:val="28"/>
          <w:szCs w:val="28"/>
        </w:rPr>
        <w:t xml:space="preserve"> С.Х.). 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</w:p>
    <w:p w:rsidR="009F0F92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2. СЛУШАЛИ:   </w:t>
      </w:r>
      <w:r>
        <w:rPr>
          <w:rFonts w:eastAsiaTheme="minorEastAsia" w:cstheme="minorBidi"/>
          <w:kern w:val="0"/>
          <w:sz w:val="28"/>
          <w:szCs w:val="28"/>
        </w:rPr>
        <w:t>Кузьменко И.И.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– председателя комиссии, об утверждении</w:t>
      </w:r>
      <w:r w:rsidR="009F0F92">
        <w:rPr>
          <w:rFonts w:eastAsiaTheme="minorEastAsia" w:cstheme="minorBidi"/>
          <w:kern w:val="0"/>
          <w:sz w:val="28"/>
          <w:szCs w:val="28"/>
        </w:rPr>
        <w:t xml:space="preserve"> плана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мероприятий по предупреждению и противодействию коррупции  ГБУСО «</w:t>
      </w:r>
      <w:proofErr w:type="spellStart"/>
      <w:r w:rsidRPr="000F3FF7">
        <w:rPr>
          <w:rFonts w:eastAsiaTheme="minorEastAsia" w:cstheme="minorBidi"/>
          <w:kern w:val="0"/>
          <w:sz w:val="28"/>
          <w:szCs w:val="28"/>
        </w:rPr>
        <w:t>Благодарненский</w:t>
      </w:r>
      <w:proofErr w:type="spellEnd"/>
      <w:r w:rsidRPr="000F3FF7">
        <w:rPr>
          <w:rFonts w:eastAsiaTheme="minorEastAsia" w:cstheme="minorBidi"/>
          <w:kern w:val="0"/>
          <w:sz w:val="28"/>
          <w:szCs w:val="28"/>
        </w:rPr>
        <w:t xml:space="preserve"> ЦСОН» на 202</w:t>
      </w:r>
      <w:r w:rsidR="00F735E7">
        <w:rPr>
          <w:rFonts w:eastAsiaTheme="minorEastAsia" w:cstheme="minorBidi"/>
          <w:kern w:val="0"/>
          <w:sz w:val="28"/>
          <w:szCs w:val="28"/>
        </w:rPr>
        <w:t>5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год. </w:t>
      </w:r>
    </w:p>
    <w:p w:rsidR="000F3FF7" w:rsidRDefault="009F0F92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>
        <w:rPr>
          <w:rFonts w:eastAsiaTheme="minorEastAsia" w:cstheme="minorBidi"/>
          <w:kern w:val="0"/>
          <w:sz w:val="28"/>
          <w:szCs w:val="28"/>
        </w:rPr>
        <w:t xml:space="preserve">- </w:t>
      </w:r>
      <w:r w:rsidR="000F3FF7" w:rsidRPr="000F3FF7">
        <w:rPr>
          <w:kern w:val="0"/>
          <w:sz w:val="28"/>
          <w:szCs w:val="28"/>
        </w:rPr>
        <w:t xml:space="preserve">Выносим на рассмотрение комиссии </w:t>
      </w:r>
      <w:r>
        <w:rPr>
          <w:kern w:val="0"/>
          <w:sz w:val="28"/>
          <w:szCs w:val="28"/>
        </w:rPr>
        <w:t xml:space="preserve">план </w:t>
      </w:r>
      <w:r w:rsidR="000F3FF7" w:rsidRPr="000F3FF7">
        <w:rPr>
          <w:kern w:val="0"/>
          <w:sz w:val="28"/>
          <w:szCs w:val="28"/>
        </w:rPr>
        <w:t xml:space="preserve"> </w:t>
      </w:r>
      <w:r w:rsidR="000F3FF7" w:rsidRPr="000F3FF7">
        <w:rPr>
          <w:rFonts w:eastAsiaTheme="minorEastAsia" w:cstheme="minorBidi"/>
          <w:kern w:val="0"/>
          <w:sz w:val="28"/>
          <w:szCs w:val="28"/>
        </w:rPr>
        <w:t>мероприятий по предупреждению и противодействию коррупции  ГБУСО «</w:t>
      </w:r>
      <w:proofErr w:type="spellStart"/>
      <w:r w:rsidR="000F3FF7" w:rsidRPr="000F3FF7">
        <w:rPr>
          <w:rFonts w:eastAsiaTheme="minorEastAsia" w:cstheme="minorBidi"/>
          <w:kern w:val="0"/>
          <w:sz w:val="28"/>
          <w:szCs w:val="28"/>
        </w:rPr>
        <w:t>Благодарненский</w:t>
      </w:r>
      <w:proofErr w:type="spellEnd"/>
      <w:r w:rsidR="000F3FF7" w:rsidRPr="000F3FF7">
        <w:rPr>
          <w:rFonts w:eastAsiaTheme="minorEastAsia" w:cstheme="minorBidi"/>
          <w:kern w:val="0"/>
          <w:sz w:val="28"/>
          <w:szCs w:val="28"/>
        </w:rPr>
        <w:t xml:space="preserve"> ЦСОН» на 202</w:t>
      </w:r>
      <w:r w:rsidR="00F735E7">
        <w:rPr>
          <w:rFonts w:eastAsiaTheme="minorEastAsia" w:cstheme="minorBidi"/>
          <w:kern w:val="0"/>
          <w:sz w:val="28"/>
          <w:szCs w:val="28"/>
        </w:rPr>
        <w:t>5</w:t>
      </w:r>
      <w:r w:rsidR="000F3FF7" w:rsidRPr="000F3FF7">
        <w:rPr>
          <w:rFonts w:eastAsiaTheme="minorEastAsia" w:cstheme="minorBidi"/>
          <w:kern w:val="0"/>
          <w:sz w:val="28"/>
          <w:szCs w:val="28"/>
        </w:rPr>
        <w:t xml:space="preserve"> год.</w:t>
      </w:r>
    </w:p>
    <w:p w:rsid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</w:p>
    <w:p w:rsid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</w:p>
    <w:p w:rsid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lastRenderedPageBreak/>
        <w:t xml:space="preserve">        ПОСТАНОВИЛИ:</w:t>
      </w:r>
    </w:p>
    <w:p w:rsid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 1. Утвердить </w:t>
      </w:r>
      <w:r>
        <w:rPr>
          <w:rFonts w:eastAsiaTheme="minorEastAsia" w:cstheme="minorBidi"/>
          <w:kern w:val="0"/>
          <w:sz w:val="28"/>
          <w:szCs w:val="28"/>
        </w:rPr>
        <w:t>план мероприятий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по предупреждению и противодействию коррупции  ГБУСО «</w:t>
      </w:r>
      <w:proofErr w:type="spellStart"/>
      <w:r w:rsidRPr="000F3FF7">
        <w:rPr>
          <w:rFonts w:eastAsiaTheme="minorEastAsia" w:cstheme="minorBidi"/>
          <w:kern w:val="0"/>
          <w:sz w:val="28"/>
          <w:szCs w:val="28"/>
        </w:rPr>
        <w:t>Благодарненский</w:t>
      </w:r>
      <w:proofErr w:type="spellEnd"/>
      <w:r w:rsidRPr="000F3FF7">
        <w:rPr>
          <w:rFonts w:eastAsiaTheme="minorEastAsia" w:cstheme="minorBidi"/>
          <w:kern w:val="0"/>
          <w:sz w:val="28"/>
          <w:szCs w:val="28"/>
        </w:rPr>
        <w:t xml:space="preserve"> ЦСОН» на 202</w:t>
      </w:r>
      <w:r w:rsidR="00F735E7">
        <w:rPr>
          <w:rFonts w:eastAsiaTheme="minorEastAsia" w:cstheme="minorBidi"/>
          <w:kern w:val="0"/>
          <w:sz w:val="28"/>
          <w:szCs w:val="28"/>
        </w:rPr>
        <w:t>5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год. 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 2.</w:t>
      </w:r>
      <w:r w:rsidRPr="000F3FF7">
        <w:rPr>
          <w:kern w:val="0"/>
          <w:sz w:val="28"/>
          <w:szCs w:val="28"/>
        </w:rPr>
        <w:t xml:space="preserve"> Обеспечить постоянный </w:t>
      </w:r>
      <w:proofErr w:type="gramStart"/>
      <w:r w:rsidRPr="000F3FF7">
        <w:rPr>
          <w:kern w:val="0"/>
          <w:sz w:val="28"/>
          <w:szCs w:val="28"/>
        </w:rPr>
        <w:t>контроль за</w:t>
      </w:r>
      <w:proofErr w:type="gramEnd"/>
      <w:r w:rsidRPr="000F3FF7">
        <w:rPr>
          <w:kern w:val="0"/>
          <w:sz w:val="28"/>
          <w:szCs w:val="28"/>
        </w:rPr>
        <w:t xml:space="preserve"> исполнением </w:t>
      </w:r>
      <w:r w:rsidRPr="000F3FF7">
        <w:rPr>
          <w:rFonts w:eastAsiaTheme="minorEastAsia" w:cstheme="minorBidi"/>
          <w:kern w:val="0"/>
          <w:sz w:val="28"/>
          <w:szCs w:val="28"/>
        </w:rPr>
        <w:t>план</w:t>
      </w:r>
      <w:r>
        <w:rPr>
          <w:rFonts w:eastAsiaTheme="minorEastAsia" w:cstheme="minorBidi"/>
          <w:kern w:val="0"/>
          <w:sz w:val="28"/>
          <w:szCs w:val="28"/>
        </w:rPr>
        <w:t>а</w:t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 мероприятий по предупреждению и противодействию коррупции  ГБУСО «</w:t>
      </w:r>
      <w:proofErr w:type="spellStart"/>
      <w:r w:rsidRPr="000F3FF7">
        <w:rPr>
          <w:rFonts w:eastAsiaTheme="minorEastAsia" w:cstheme="minorBidi"/>
          <w:kern w:val="0"/>
          <w:sz w:val="28"/>
          <w:szCs w:val="28"/>
        </w:rPr>
        <w:t>Бл</w:t>
      </w:r>
      <w:r>
        <w:rPr>
          <w:rFonts w:eastAsiaTheme="minorEastAsia" w:cstheme="minorBidi"/>
          <w:kern w:val="0"/>
          <w:sz w:val="28"/>
          <w:szCs w:val="28"/>
        </w:rPr>
        <w:t>агодарненский</w:t>
      </w:r>
      <w:proofErr w:type="spellEnd"/>
      <w:r>
        <w:rPr>
          <w:rFonts w:eastAsiaTheme="minorEastAsia" w:cstheme="minorBidi"/>
          <w:kern w:val="0"/>
          <w:sz w:val="28"/>
          <w:szCs w:val="28"/>
        </w:rPr>
        <w:t xml:space="preserve"> ЦСОН» на 202</w:t>
      </w:r>
      <w:r w:rsidR="00F735E7">
        <w:rPr>
          <w:rFonts w:eastAsiaTheme="minorEastAsia" w:cstheme="minorBidi"/>
          <w:kern w:val="0"/>
          <w:sz w:val="28"/>
          <w:szCs w:val="28"/>
        </w:rPr>
        <w:t>5</w:t>
      </w:r>
      <w:r>
        <w:rPr>
          <w:rFonts w:eastAsiaTheme="minorEastAsia" w:cstheme="minorBidi"/>
          <w:kern w:val="0"/>
          <w:sz w:val="28"/>
          <w:szCs w:val="28"/>
        </w:rPr>
        <w:t xml:space="preserve"> год</w:t>
      </w:r>
      <w:r w:rsidRPr="000F3FF7">
        <w:rPr>
          <w:kern w:val="0"/>
          <w:sz w:val="28"/>
          <w:szCs w:val="28"/>
        </w:rPr>
        <w:t xml:space="preserve"> (ответственный – </w:t>
      </w:r>
      <w:proofErr w:type="spellStart"/>
      <w:r w:rsidR="009F0F92">
        <w:rPr>
          <w:kern w:val="0"/>
          <w:sz w:val="28"/>
          <w:szCs w:val="28"/>
        </w:rPr>
        <w:t>Огаджанян</w:t>
      </w:r>
      <w:proofErr w:type="spellEnd"/>
      <w:r w:rsidR="009F0F92">
        <w:rPr>
          <w:kern w:val="0"/>
          <w:sz w:val="28"/>
          <w:szCs w:val="28"/>
        </w:rPr>
        <w:t xml:space="preserve"> С.Х</w:t>
      </w:r>
      <w:r w:rsidRPr="000F3FF7">
        <w:rPr>
          <w:kern w:val="0"/>
          <w:sz w:val="28"/>
          <w:szCs w:val="28"/>
        </w:rPr>
        <w:t>.)</w:t>
      </w:r>
      <w:r>
        <w:rPr>
          <w:kern w:val="0"/>
          <w:sz w:val="28"/>
          <w:szCs w:val="28"/>
        </w:rPr>
        <w:t xml:space="preserve">. 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</w:t>
      </w:r>
    </w:p>
    <w:p w:rsidR="000F3FF7" w:rsidRPr="000F3FF7" w:rsidRDefault="009F0F92" w:rsidP="009F0F92">
      <w:pPr>
        <w:suppressAutoHyphens w:val="0"/>
        <w:spacing w:after="200" w:line="240" w:lineRule="auto"/>
        <w:ind w:left="284"/>
        <w:contextualSpacing/>
        <w:jc w:val="both"/>
        <w:rPr>
          <w:rFonts w:eastAsiaTheme="minorEastAsia" w:cstheme="minorBidi"/>
          <w:kern w:val="0"/>
          <w:sz w:val="28"/>
          <w:szCs w:val="28"/>
        </w:rPr>
      </w:pPr>
      <w:r>
        <w:rPr>
          <w:rFonts w:eastAsiaTheme="minorEastAsia" w:cstheme="minorBidi"/>
          <w:kern w:val="0"/>
          <w:sz w:val="28"/>
          <w:szCs w:val="28"/>
        </w:rPr>
        <w:t xml:space="preserve">3. </w:t>
      </w:r>
      <w:r w:rsidR="000F3FF7" w:rsidRPr="000F3FF7">
        <w:rPr>
          <w:rFonts w:eastAsiaTheme="minorEastAsia" w:cstheme="minorBidi"/>
          <w:kern w:val="0"/>
          <w:sz w:val="28"/>
          <w:szCs w:val="28"/>
        </w:rPr>
        <w:t xml:space="preserve">СЛУШАЛИ: </w:t>
      </w:r>
      <w:proofErr w:type="spellStart"/>
      <w:r w:rsidR="00B3582C">
        <w:rPr>
          <w:rFonts w:eastAsiaTheme="minorEastAsia" w:cstheme="minorBidi"/>
          <w:kern w:val="0"/>
          <w:sz w:val="28"/>
          <w:szCs w:val="28"/>
        </w:rPr>
        <w:t>Огаджанян</w:t>
      </w:r>
      <w:proofErr w:type="spellEnd"/>
      <w:r w:rsidR="00B3582C">
        <w:rPr>
          <w:rFonts w:eastAsiaTheme="minorEastAsia" w:cstheme="minorBidi"/>
          <w:kern w:val="0"/>
          <w:sz w:val="28"/>
          <w:szCs w:val="28"/>
        </w:rPr>
        <w:t xml:space="preserve"> С.Х. </w:t>
      </w:r>
      <w:r w:rsidR="000F3FF7" w:rsidRPr="000F3FF7">
        <w:rPr>
          <w:rFonts w:eastAsiaTheme="minorEastAsia" w:cstheme="minorBidi"/>
          <w:kern w:val="0"/>
          <w:sz w:val="28"/>
          <w:szCs w:val="28"/>
        </w:rPr>
        <w:t xml:space="preserve">– </w:t>
      </w:r>
      <w:r w:rsidR="00B3582C">
        <w:rPr>
          <w:rFonts w:eastAsiaTheme="minorEastAsia" w:cstheme="minorBidi"/>
          <w:kern w:val="0"/>
          <w:sz w:val="28"/>
          <w:szCs w:val="28"/>
        </w:rPr>
        <w:t>секретаря</w:t>
      </w:r>
      <w:r w:rsidR="000F3FF7" w:rsidRPr="000F3FF7">
        <w:rPr>
          <w:rFonts w:eastAsiaTheme="minorEastAsia" w:cstheme="minorBidi"/>
          <w:kern w:val="0"/>
          <w:sz w:val="28"/>
          <w:szCs w:val="28"/>
        </w:rPr>
        <w:t xml:space="preserve"> комиссии, о нормативно-правовых актах, регулирующих отношения по противодействию коррупции.</w:t>
      </w:r>
    </w:p>
    <w:p w:rsidR="000F3FF7" w:rsidRPr="000F3FF7" w:rsidRDefault="000F3FF7" w:rsidP="000F3FF7">
      <w:pPr>
        <w:suppressAutoHyphens w:val="0"/>
        <w:spacing w:after="200" w:line="240" w:lineRule="auto"/>
        <w:contextualSpacing/>
        <w:jc w:val="both"/>
        <w:rPr>
          <w:rFonts w:eastAsiaTheme="minorEastAsia"/>
          <w:kern w:val="0"/>
          <w:sz w:val="28"/>
          <w:szCs w:val="28"/>
        </w:rPr>
      </w:pPr>
      <w:r w:rsidRPr="000F3FF7">
        <w:rPr>
          <w:rFonts w:eastAsiaTheme="minorEastAsia"/>
          <w:kern w:val="0"/>
          <w:sz w:val="28"/>
          <w:szCs w:val="28"/>
        </w:rPr>
        <w:t xml:space="preserve">         Она  сообщила присутствующим, что </w:t>
      </w:r>
      <w:proofErr w:type="gramStart"/>
      <w:r w:rsidRPr="000F3FF7">
        <w:rPr>
          <w:rFonts w:eastAsiaTheme="minorEastAsia"/>
          <w:kern w:val="0"/>
          <w:sz w:val="28"/>
          <w:szCs w:val="28"/>
        </w:rPr>
        <w:t>основным законом, регулирующим отношения по противодействию коррупции является</w:t>
      </w:r>
      <w:proofErr w:type="gramEnd"/>
      <w:r w:rsidRPr="000F3FF7">
        <w:rPr>
          <w:rFonts w:eastAsiaTheme="minorEastAsia"/>
          <w:kern w:val="0"/>
          <w:sz w:val="28"/>
          <w:szCs w:val="28"/>
        </w:rPr>
        <w:t xml:space="preserve"> федеральный закон от 25.12.2008 г. № 273-ФЗ «О противодействии коррупции», который раскрывает основные понятия и принципы противодействия коррупции, а также организационные основы противодействия коррупции. Особое внимание уделено мерам по противодействию коррупции и основным направлениям деятельности по повышению эффективности противодействия коррупции. Меры ответственности изложены в Уголовном Кодексе РФ, где предусматривается ответственность не только за дачу взятки и получение взятки, а также посредничество и коммерческий подкуп. В рамках исполнения антикоррупционного законодательства в учреждении действует антикоррупционная политика, основной целью которой является создание и внедрение организационно-правового механизма, нравственно-психологической атмосферы, направленных на эффективную профилактику и пресечение коррупционных правонарушений в деятельности учреждения. </w:t>
      </w:r>
    </w:p>
    <w:p w:rsidR="000F3FF7" w:rsidRPr="000F3FF7" w:rsidRDefault="000F3FF7" w:rsidP="000F3FF7">
      <w:pPr>
        <w:suppressAutoHyphens w:val="0"/>
        <w:spacing w:after="200" w:line="240" w:lineRule="auto"/>
        <w:contextualSpacing/>
        <w:jc w:val="both"/>
        <w:rPr>
          <w:rFonts w:eastAsiaTheme="minorEastAsia"/>
          <w:kern w:val="0"/>
          <w:sz w:val="28"/>
          <w:szCs w:val="28"/>
        </w:rPr>
      </w:pPr>
      <w:r w:rsidRPr="000F3FF7">
        <w:rPr>
          <w:rFonts w:eastAsiaTheme="minorEastAsia"/>
          <w:kern w:val="0"/>
          <w:sz w:val="28"/>
          <w:szCs w:val="28"/>
        </w:rPr>
        <w:t>Антикоррупционная политика определяет ключевые принципы и требования, направленные на предотвращение коррупции и соблюдение норм антикоррупционного законодательства, как руководством учреждения, так и всеми его сотрудниками.</w:t>
      </w:r>
      <w:r w:rsidRPr="000F3FF7">
        <w:rPr>
          <w:rFonts w:asciiTheme="minorHAnsi" w:eastAsiaTheme="minorEastAsia" w:hAnsiTheme="minorHAnsi" w:cstheme="minorBidi"/>
          <w:kern w:val="0"/>
          <w:sz w:val="28"/>
          <w:szCs w:val="28"/>
        </w:rPr>
        <w:t xml:space="preserve"> </w:t>
      </w:r>
      <w:r w:rsidRPr="000F3FF7">
        <w:rPr>
          <w:rFonts w:eastAsiaTheme="minorEastAsia"/>
          <w:kern w:val="0"/>
          <w:sz w:val="28"/>
          <w:szCs w:val="28"/>
        </w:rPr>
        <w:t>В рамках реализации антикоррупционной политики в учреждении уделяется особое внимание антикоррупционному образованию сотрудников, направленному на формирование антикоррупционного мировоззрения, повышения уровня правосознания и правовой культуры.</w:t>
      </w:r>
    </w:p>
    <w:p w:rsidR="000F3FF7" w:rsidRPr="000F3FF7" w:rsidRDefault="000F3FF7" w:rsidP="000F3FF7">
      <w:pPr>
        <w:suppressAutoHyphens w:val="0"/>
        <w:spacing w:after="200" w:line="240" w:lineRule="auto"/>
        <w:contextualSpacing/>
        <w:jc w:val="both"/>
        <w:rPr>
          <w:kern w:val="0"/>
          <w:sz w:val="28"/>
          <w:szCs w:val="28"/>
        </w:rPr>
      </w:pPr>
      <w:r w:rsidRPr="000F3FF7">
        <w:rPr>
          <w:rFonts w:eastAsiaTheme="minorEastAsia"/>
          <w:kern w:val="0"/>
          <w:sz w:val="28"/>
          <w:szCs w:val="28"/>
        </w:rPr>
        <w:t xml:space="preserve">В учреждении разработан и утвержден приказом директора Центра </w:t>
      </w:r>
      <w:r w:rsidRPr="000F3FF7">
        <w:rPr>
          <w:kern w:val="0"/>
          <w:sz w:val="28"/>
          <w:szCs w:val="28"/>
        </w:rPr>
        <w:t>Кодекс этики и служебного поведения работников ГБУСО «</w:t>
      </w:r>
      <w:proofErr w:type="spellStart"/>
      <w:r w:rsidR="00B3582C">
        <w:rPr>
          <w:kern w:val="0"/>
          <w:sz w:val="28"/>
          <w:szCs w:val="28"/>
        </w:rPr>
        <w:t>Благодарненский</w:t>
      </w:r>
      <w:proofErr w:type="spellEnd"/>
      <w:r w:rsidR="00B3582C">
        <w:rPr>
          <w:kern w:val="0"/>
          <w:sz w:val="28"/>
          <w:szCs w:val="28"/>
        </w:rPr>
        <w:t xml:space="preserve"> ЦСОН».</w:t>
      </w:r>
      <w:r w:rsidRPr="000F3FF7">
        <w:rPr>
          <w:kern w:val="0"/>
          <w:sz w:val="28"/>
          <w:szCs w:val="28"/>
        </w:rPr>
        <w:t xml:space="preserve"> 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    ПОСТАНОВИЛИ:</w:t>
      </w:r>
    </w:p>
    <w:p w:rsidR="000F3FF7" w:rsidRPr="000F3FF7" w:rsidRDefault="000F3FF7" w:rsidP="000F3FF7">
      <w:pPr>
        <w:suppressAutoHyphens w:val="0"/>
        <w:spacing w:after="200" w:line="240" w:lineRule="auto"/>
        <w:jc w:val="both"/>
        <w:rPr>
          <w:rFonts w:eastAsiaTheme="minorEastAsia"/>
          <w:kern w:val="0"/>
          <w:sz w:val="28"/>
          <w:szCs w:val="28"/>
        </w:rPr>
      </w:pPr>
      <w:r w:rsidRPr="000F3FF7">
        <w:rPr>
          <w:rFonts w:eastAsiaTheme="minorEastAsia"/>
          <w:kern w:val="0"/>
          <w:sz w:val="28"/>
          <w:szCs w:val="28"/>
        </w:rPr>
        <w:t xml:space="preserve">        1.Информацию  принять к сведению, усилить разъяснительную работу среди сотрудников учреждения, направленную на формирование антикоррупционного мировоззрения, повышение уровня правосознания и правовой культуры.</w:t>
      </w:r>
    </w:p>
    <w:p w:rsidR="001E345B" w:rsidRDefault="001E345B">
      <w:pPr>
        <w:pStyle w:val="ConsPlusTitle"/>
        <w:jc w:val="both"/>
        <w:rPr>
          <w:b w:val="0"/>
          <w:sz w:val="28"/>
          <w:szCs w:val="28"/>
        </w:rPr>
      </w:pPr>
    </w:p>
    <w:p w:rsidR="009F0F92" w:rsidRDefault="00FF13D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</w:t>
      </w:r>
      <w:r w:rsidR="0042366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 w:rsidR="00423666">
        <w:rPr>
          <w:sz w:val="28"/>
          <w:szCs w:val="28"/>
        </w:rPr>
        <w:t>И.И. Кузьменко</w:t>
      </w:r>
      <w:r>
        <w:rPr>
          <w:sz w:val="28"/>
          <w:szCs w:val="28"/>
        </w:rPr>
        <w:t xml:space="preserve">  </w:t>
      </w:r>
    </w:p>
    <w:p w:rsidR="00990858" w:rsidRDefault="00FF1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3D6" w:rsidRDefault="00FF13D6">
      <w:pPr>
        <w:jc w:val="both"/>
      </w:pPr>
      <w:r>
        <w:rPr>
          <w:sz w:val="28"/>
          <w:szCs w:val="28"/>
        </w:rPr>
        <w:t xml:space="preserve">Секретарь                                                               </w:t>
      </w:r>
      <w:r>
        <w:rPr>
          <w:sz w:val="28"/>
          <w:szCs w:val="28"/>
        </w:rPr>
        <w:tab/>
        <w:t xml:space="preserve">          </w:t>
      </w:r>
      <w:r w:rsidR="00423666">
        <w:rPr>
          <w:sz w:val="28"/>
          <w:szCs w:val="28"/>
        </w:rPr>
        <w:t xml:space="preserve">           </w:t>
      </w:r>
      <w:r w:rsidR="00B3582C">
        <w:rPr>
          <w:sz w:val="28"/>
          <w:szCs w:val="28"/>
        </w:rPr>
        <w:t xml:space="preserve">С.Х. </w:t>
      </w:r>
      <w:proofErr w:type="spellStart"/>
      <w:r w:rsidR="00B3582C">
        <w:rPr>
          <w:sz w:val="28"/>
          <w:szCs w:val="28"/>
        </w:rPr>
        <w:t>Огаджанян</w:t>
      </w:r>
      <w:proofErr w:type="spellEnd"/>
      <w:r>
        <w:rPr>
          <w:sz w:val="28"/>
          <w:szCs w:val="28"/>
        </w:rPr>
        <w:t xml:space="preserve"> </w:t>
      </w:r>
    </w:p>
    <w:sectPr w:rsidR="00FF13D6" w:rsidSect="00990858">
      <w:pgSz w:w="11906" w:h="16838"/>
      <w:pgMar w:top="1134" w:right="567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3689D"/>
    <w:multiLevelType w:val="hybridMultilevel"/>
    <w:tmpl w:val="7244F5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A1"/>
    <w:rsid w:val="000F3FF7"/>
    <w:rsid w:val="001747D9"/>
    <w:rsid w:val="001E345B"/>
    <w:rsid w:val="001F0886"/>
    <w:rsid w:val="00257417"/>
    <w:rsid w:val="002B7DD9"/>
    <w:rsid w:val="0036779E"/>
    <w:rsid w:val="00392BED"/>
    <w:rsid w:val="004146C8"/>
    <w:rsid w:val="00423666"/>
    <w:rsid w:val="0047580D"/>
    <w:rsid w:val="0070613C"/>
    <w:rsid w:val="007A32D6"/>
    <w:rsid w:val="007E10F6"/>
    <w:rsid w:val="008E6B55"/>
    <w:rsid w:val="00973DD3"/>
    <w:rsid w:val="00990858"/>
    <w:rsid w:val="009920F2"/>
    <w:rsid w:val="009F0F92"/>
    <w:rsid w:val="00B3582C"/>
    <w:rsid w:val="00B640EB"/>
    <w:rsid w:val="00B72A9E"/>
    <w:rsid w:val="00C32AA1"/>
    <w:rsid w:val="00CE3A11"/>
    <w:rsid w:val="00D33AB3"/>
    <w:rsid w:val="00E11D4B"/>
    <w:rsid w:val="00EC0A49"/>
    <w:rsid w:val="00F735E7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8"/>
    <w:pPr>
      <w:suppressAutoHyphens/>
      <w:spacing w:line="100" w:lineRule="atLeast"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90858"/>
  </w:style>
  <w:style w:type="character" w:customStyle="1" w:styleId="a3">
    <w:name w:val="Основной текст с отступом Знак"/>
    <w:basedOn w:val="1"/>
    <w:rsid w:val="009908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1"/>
    <w:rsid w:val="009908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rsid w:val="009908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990858"/>
    <w:pPr>
      <w:spacing w:after="120"/>
    </w:pPr>
  </w:style>
  <w:style w:type="paragraph" w:styleId="a7">
    <w:name w:val="List"/>
    <w:basedOn w:val="a6"/>
    <w:rsid w:val="00990858"/>
    <w:rPr>
      <w:rFonts w:cs="Mangal"/>
    </w:rPr>
  </w:style>
  <w:style w:type="paragraph" w:styleId="a8">
    <w:name w:val="caption"/>
    <w:basedOn w:val="a"/>
    <w:qFormat/>
    <w:rsid w:val="00990858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990858"/>
    <w:pPr>
      <w:suppressLineNumbers/>
    </w:pPr>
    <w:rPr>
      <w:rFonts w:cs="Mangal"/>
    </w:rPr>
  </w:style>
  <w:style w:type="paragraph" w:customStyle="1" w:styleId="11">
    <w:name w:val="Без интервала1"/>
    <w:rsid w:val="00990858"/>
    <w:pPr>
      <w:suppressAutoHyphens/>
      <w:spacing w:line="100" w:lineRule="atLeast"/>
    </w:pPr>
    <w:rPr>
      <w:kern w:val="1"/>
      <w:sz w:val="24"/>
      <w:szCs w:val="24"/>
    </w:rPr>
  </w:style>
  <w:style w:type="paragraph" w:customStyle="1" w:styleId="12">
    <w:name w:val="Абзац списка1"/>
    <w:basedOn w:val="a"/>
    <w:rsid w:val="00990858"/>
    <w:pPr>
      <w:ind w:left="720"/>
      <w:contextualSpacing/>
    </w:pPr>
  </w:style>
  <w:style w:type="paragraph" w:customStyle="1" w:styleId="ConsPlusTitle">
    <w:name w:val="ConsPlusTitle"/>
    <w:rsid w:val="00990858"/>
    <w:pPr>
      <w:widowControl w:val="0"/>
      <w:suppressAutoHyphens/>
      <w:spacing w:line="100" w:lineRule="atLeast"/>
    </w:pPr>
    <w:rPr>
      <w:b/>
      <w:bCs/>
      <w:kern w:val="1"/>
      <w:sz w:val="24"/>
      <w:szCs w:val="24"/>
    </w:rPr>
  </w:style>
  <w:style w:type="paragraph" w:customStyle="1" w:styleId="13">
    <w:name w:val="Без интервала1"/>
    <w:rsid w:val="00990858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en-US"/>
    </w:rPr>
  </w:style>
  <w:style w:type="paragraph" w:customStyle="1" w:styleId="ConsPlusNonformat">
    <w:name w:val="ConsPlusNonformat"/>
    <w:rsid w:val="00990858"/>
    <w:pPr>
      <w:widowControl w:val="0"/>
      <w:suppressAutoHyphens/>
      <w:spacing w:line="100" w:lineRule="atLeast"/>
    </w:pPr>
    <w:rPr>
      <w:rFonts w:ascii="Courier New" w:hAnsi="Courier New" w:cs="Courier New"/>
      <w:kern w:val="1"/>
    </w:rPr>
  </w:style>
  <w:style w:type="paragraph" w:styleId="a9">
    <w:name w:val="Body Text Indent"/>
    <w:basedOn w:val="a"/>
    <w:rsid w:val="00990858"/>
    <w:pPr>
      <w:spacing w:after="120"/>
      <w:ind w:left="283"/>
    </w:pPr>
  </w:style>
  <w:style w:type="paragraph" w:customStyle="1" w:styleId="14">
    <w:name w:val="Текст выноски1"/>
    <w:basedOn w:val="a"/>
    <w:rsid w:val="009908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E345B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E345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8"/>
    <w:pPr>
      <w:suppressAutoHyphens/>
      <w:spacing w:line="100" w:lineRule="atLeast"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90858"/>
  </w:style>
  <w:style w:type="character" w:customStyle="1" w:styleId="a3">
    <w:name w:val="Основной текст с отступом Знак"/>
    <w:basedOn w:val="1"/>
    <w:rsid w:val="009908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1"/>
    <w:rsid w:val="009908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rsid w:val="009908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990858"/>
    <w:pPr>
      <w:spacing w:after="120"/>
    </w:pPr>
  </w:style>
  <w:style w:type="paragraph" w:styleId="a7">
    <w:name w:val="List"/>
    <w:basedOn w:val="a6"/>
    <w:rsid w:val="00990858"/>
    <w:rPr>
      <w:rFonts w:cs="Mangal"/>
    </w:rPr>
  </w:style>
  <w:style w:type="paragraph" w:styleId="a8">
    <w:name w:val="caption"/>
    <w:basedOn w:val="a"/>
    <w:qFormat/>
    <w:rsid w:val="00990858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990858"/>
    <w:pPr>
      <w:suppressLineNumbers/>
    </w:pPr>
    <w:rPr>
      <w:rFonts w:cs="Mangal"/>
    </w:rPr>
  </w:style>
  <w:style w:type="paragraph" w:customStyle="1" w:styleId="11">
    <w:name w:val="Без интервала1"/>
    <w:rsid w:val="00990858"/>
    <w:pPr>
      <w:suppressAutoHyphens/>
      <w:spacing w:line="100" w:lineRule="atLeast"/>
    </w:pPr>
    <w:rPr>
      <w:kern w:val="1"/>
      <w:sz w:val="24"/>
      <w:szCs w:val="24"/>
    </w:rPr>
  </w:style>
  <w:style w:type="paragraph" w:customStyle="1" w:styleId="12">
    <w:name w:val="Абзац списка1"/>
    <w:basedOn w:val="a"/>
    <w:rsid w:val="00990858"/>
    <w:pPr>
      <w:ind w:left="720"/>
      <w:contextualSpacing/>
    </w:pPr>
  </w:style>
  <w:style w:type="paragraph" w:customStyle="1" w:styleId="ConsPlusTitle">
    <w:name w:val="ConsPlusTitle"/>
    <w:rsid w:val="00990858"/>
    <w:pPr>
      <w:widowControl w:val="0"/>
      <w:suppressAutoHyphens/>
      <w:spacing w:line="100" w:lineRule="atLeast"/>
    </w:pPr>
    <w:rPr>
      <w:b/>
      <w:bCs/>
      <w:kern w:val="1"/>
      <w:sz w:val="24"/>
      <w:szCs w:val="24"/>
    </w:rPr>
  </w:style>
  <w:style w:type="paragraph" w:customStyle="1" w:styleId="13">
    <w:name w:val="Без интервала1"/>
    <w:rsid w:val="00990858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en-US"/>
    </w:rPr>
  </w:style>
  <w:style w:type="paragraph" w:customStyle="1" w:styleId="ConsPlusNonformat">
    <w:name w:val="ConsPlusNonformat"/>
    <w:rsid w:val="00990858"/>
    <w:pPr>
      <w:widowControl w:val="0"/>
      <w:suppressAutoHyphens/>
      <w:spacing w:line="100" w:lineRule="atLeast"/>
    </w:pPr>
    <w:rPr>
      <w:rFonts w:ascii="Courier New" w:hAnsi="Courier New" w:cs="Courier New"/>
      <w:kern w:val="1"/>
    </w:rPr>
  </w:style>
  <w:style w:type="paragraph" w:styleId="a9">
    <w:name w:val="Body Text Indent"/>
    <w:basedOn w:val="a"/>
    <w:rsid w:val="00990858"/>
    <w:pPr>
      <w:spacing w:after="120"/>
      <w:ind w:left="283"/>
    </w:pPr>
  </w:style>
  <w:style w:type="paragraph" w:customStyle="1" w:styleId="14">
    <w:name w:val="Текст выноски1"/>
    <w:basedOn w:val="a"/>
    <w:rsid w:val="009908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E345B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E345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9589-FAFD-4DEE-A9E1-96FC5890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Comp_3</cp:lastModifiedBy>
  <cp:revision>6</cp:revision>
  <cp:lastPrinted>2017-09-14T11:10:00Z</cp:lastPrinted>
  <dcterms:created xsi:type="dcterms:W3CDTF">2023-02-10T12:25:00Z</dcterms:created>
  <dcterms:modified xsi:type="dcterms:W3CDTF">2025-10-09T13:12:00Z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